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FF" w:rsidRPr="00ED77FE" w:rsidRDefault="00A879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10386"/>
        <w:gridCol w:w="4400"/>
      </w:tblGrid>
      <w:tr w:rsidR="00ED77FE" w:rsidRPr="00407456" w:rsidTr="00C0074A">
        <w:tc>
          <w:tcPr>
            <w:tcW w:w="10740" w:type="dxa"/>
          </w:tcPr>
          <w:p w:rsidR="00ED77FE" w:rsidRPr="0048710B" w:rsidRDefault="00ED77FE" w:rsidP="00C0074A">
            <w:pPr>
              <w:spacing w:line="350" w:lineRule="exact"/>
              <w:rPr>
                <w:b/>
                <w:spacing w:val="17"/>
                <w:w w:val="101"/>
                <w:sz w:val="24"/>
                <w:szCs w:val="24"/>
                <w:lang w:val="en-US"/>
              </w:rPr>
            </w:pPr>
            <w:bookmarkStart w:id="0" w:name="P39"/>
            <w:bookmarkEnd w:id="0"/>
          </w:p>
        </w:tc>
        <w:tc>
          <w:tcPr>
            <w:tcW w:w="4490" w:type="dxa"/>
          </w:tcPr>
          <w:p w:rsidR="00ED77FE" w:rsidRPr="00407456" w:rsidRDefault="00ED77FE" w:rsidP="00C0074A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45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ED77FE" w:rsidRPr="00407456" w:rsidRDefault="00ED77FE" w:rsidP="00C0074A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45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ED77FE" w:rsidRPr="00407456" w:rsidRDefault="00ED77FE" w:rsidP="00C0074A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456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</w:t>
            </w:r>
          </w:p>
          <w:p w:rsidR="00ED77FE" w:rsidRPr="00407456" w:rsidRDefault="00ED77FE" w:rsidP="00C0074A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45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  <w:p w:rsidR="00ED77FE" w:rsidRPr="00407456" w:rsidRDefault="00ED77FE" w:rsidP="00ED77FE">
            <w:pPr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о</w:t>
            </w:r>
            <w:r w:rsidRPr="00407456">
              <w:rPr>
                <w:w w:val="101"/>
                <w:sz w:val="24"/>
                <w:szCs w:val="24"/>
              </w:rPr>
              <w:t>т</w:t>
            </w:r>
            <w:r>
              <w:rPr>
                <w:w w:val="101"/>
                <w:sz w:val="24"/>
                <w:szCs w:val="24"/>
              </w:rPr>
              <w:t xml:space="preserve"> 27.02.2024 </w:t>
            </w:r>
            <w:r w:rsidRPr="00407456">
              <w:rPr>
                <w:w w:val="101"/>
                <w:sz w:val="24"/>
                <w:szCs w:val="24"/>
              </w:rPr>
              <w:t xml:space="preserve">№ </w:t>
            </w:r>
            <w:r>
              <w:rPr>
                <w:w w:val="101"/>
                <w:sz w:val="24"/>
                <w:szCs w:val="24"/>
              </w:rPr>
              <w:t>45</w:t>
            </w:r>
            <w:r w:rsidRPr="00407456">
              <w:rPr>
                <w:w w:val="101"/>
                <w:sz w:val="24"/>
                <w:szCs w:val="24"/>
              </w:rPr>
              <w:t xml:space="preserve"> </w:t>
            </w:r>
          </w:p>
        </w:tc>
      </w:tr>
    </w:tbl>
    <w:p w:rsidR="00ED77FE" w:rsidRPr="00407456" w:rsidRDefault="00ED77FE" w:rsidP="00ED77FE">
      <w:pPr>
        <w:shd w:val="clear" w:color="auto" w:fill="FFFFFF"/>
        <w:jc w:val="center"/>
        <w:rPr>
          <w:b/>
          <w:w w:val="101"/>
          <w:sz w:val="24"/>
          <w:szCs w:val="24"/>
        </w:rPr>
      </w:pPr>
      <w:r>
        <w:rPr>
          <w:b/>
          <w:w w:val="101"/>
          <w:sz w:val="24"/>
          <w:szCs w:val="24"/>
        </w:rPr>
        <w:t xml:space="preserve">ОТЧЕТ по </w:t>
      </w:r>
      <w:proofErr w:type="spellStart"/>
      <w:r w:rsidRPr="00407456">
        <w:rPr>
          <w:b/>
          <w:w w:val="101"/>
          <w:sz w:val="24"/>
          <w:szCs w:val="24"/>
        </w:rPr>
        <w:t>ПЛАН</w:t>
      </w:r>
      <w:r>
        <w:rPr>
          <w:b/>
          <w:w w:val="101"/>
          <w:sz w:val="24"/>
          <w:szCs w:val="24"/>
        </w:rPr>
        <w:t>у</w:t>
      </w:r>
      <w:proofErr w:type="spellEnd"/>
    </w:p>
    <w:p w:rsidR="00ED77FE" w:rsidRPr="00407456" w:rsidRDefault="00ED77FE" w:rsidP="00ED77FE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407456">
        <w:rPr>
          <w:rFonts w:eastAsia="Calibri"/>
          <w:b/>
          <w:sz w:val="24"/>
          <w:szCs w:val="24"/>
        </w:rPr>
        <w:t>мероприятий по повышению эффективности работы по легализации</w:t>
      </w:r>
      <w:r>
        <w:rPr>
          <w:rFonts w:eastAsia="Calibri"/>
          <w:b/>
          <w:sz w:val="24"/>
          <w:szCs w:val="24"/>
        </w:rPr>
        <w:t xml:space="preserve"> заработной платы и трудовых отношений</w:t>
      </w:r>
      <w:r w:rsidRPr="00407456">
        <w:rPr>
          <w:rFonts w:eastAsia="Calibri"/>
          <w:b/>
          <w:sz w:val="24"/>
          <w:szCs w:val="24"/>
        </w:rPr>
        <w:t xml:space="preserve"> </w:t>
      </w:r>
    </w:p>
    <w:p w:rsidR="00ED77FE" w:rsidRPr="00407456" w:rsidRDefault="00ED77FE" w:rsidP="00ED77FE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Юрьянский</w:t>
      </w:r>
      <w:proofErr w:type="spellEnd"/>
      <w:r>
        <w:rPr>
          <w:rFonts w:eastAsia="Calibri"/>
          <w:b/>
          <w:sz w:val="24"/>
          <w:szCs w:val="24"/>
        </w:rPr>
        <w:t xml:space="preserve"> район</w:t>
      </w:r>
    </w:p>
    <w:p w:rsidR="00A879FF" w:rsidRPr="00ED77FE" w:rsidRDefault="00A879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328"/>
        <w:gridCol w:w="7371"/>
      </w:tblGrid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77FE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ED77F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77F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77F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7371" w:type="dxa"/>
          </w:tcPr>
          <w:p w:rsidR="00ED77FE" w:rsidRPr="00ED77FE" w:rsidRDefault="00ED77FE" w:rsidP="00711E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77FE">
              <w:rPr>
                <w:rFonts w:ascii="Times New Roman" w:hAnsi="Times New Roman" w:cs="Times New Roman"/>
                <w:b/>
              </w:rPr>
              <w:t xml:space="preserve">Итоги за 1 </w:t>
            </w:r>
            <w:r w:rsidR="00711EF0">
              <w:rPr>
                <w:rFonts w:ascii="Times New Roman" w:hAnsi="Times New Roman" w:cs="Times New Roman"/>
                <w:b/>
              </w:rPr>
              <w:t>полугодие</w:t>
            </w:r>
            <w:r w:rsidRPr="00ED77FE">
              <w:rPr>
                <w:rFonts w:ascii="Times New Roman" w:hAnsi="Times New Roman" w:cs="Times New Roman"/>
                <w:b/>
              </w:rPr>
              <w:t xml:space="preserve"> 202</w:t>
            </w:r>
            <w:r w:rsidR="000D2FCF">
              <w:rPr>
                <w:rFonts w:ascii="Times New Roman" w:hAnsi="Times New Roman" w:cs="Times New Roman"/>
                <w:b/>
              </w:rPr>
              <w:t>4</w:t>
            </w:r>
            <w:r w:rsidRPr="00ED77FE">
              <w:rPr>
                <w:rFonts w:ascii="Times New Roman" w:hAnsi="Times New Roman" w:cs="Times New Roman"/>
                <w:b/>
              </w:rPr>
              <w:t xml:space="preserve"> год</w:t>
            </w:r>
            <w:r w:rsidR="00711EF0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Анализ информации о работодателях, имеющих возможные факторы рисков теневой занятости или выплаты заработной платы "в конверте" (далее - работодатели), перечень которых представлен Управлением Федеральной налоговой службы по Кировской области (далее - перечень), для приглашения работодателей из указанного перечня на заседания территориальных комиссий</w:t>
            </w:r>
          </w:p>
        </w:tc>
        <w:tc>
          <w:tcPr>
            <w:tcW w:w="7371" w:type="dxa"/>
          </w:tcPr>
          <w:p w:rsidR="00ED77FE" w:rsidRPr="00ED77FE" w:rsidRDefault="00C00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74A">
              <w:rPr>
                <w:rFonts w:ascii="Times New Roman" w:hAnsi="Times New Roman" w:cs="Times New Roman"/>
              </w:rPr>
              <w:t xml:space="preserve">В целях  формирования  списков  работодателей для заслушивания на заседаниях территориальной комиссии осуществляется </w:t>
            </w:r>
            <w:r w:rsidR="00995CAE">
              <w:rPr>
                <w:rFonts w:ascii="Times New Roman" w:hAnsi="Times New Roman" w:cs="Times New Roman"/>
              </w:rPr>
              <w:t xml:space="preserve">подробный </w:t>
            </w:r>
            <w:r w:rsidRPr="00C0074A">
              <w:rPr>
                <w:rFonts w:ascii="Times New Roman" w:hAnsi="Times New Roman" w:cs="Times New Roman"/>
              </w:rPr>
              <w:t>анализ информации, направленной Управлением ФНС России по Кировской области и  управлением ГСЗН Кировской области</w:t>
            </w:r>
            <w:r w:rsidR="00995CA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Рассмотрение деятельности работодателей, а также физических лиц, не имеющих статуса </w:t>
            </w:r>
            <w:proofErr w:type="spellStart"/>
            <w:r w:rsidRPr="00ED77FE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ED77FE">
              <w:rPr>
                <w:rFonts w:ascii="Times New Roman" w:hAnsi="Times New Roman" w:cs="Times New Roman"/>
              </w:rPr>
              <w:t xml:space="preserve"> гражданина или индивидуального предпринимателя, на заседаниях территориальных комиссий</w:t>
            </w:r>
          </w:p>
        </w:tc>
        <w:tc>
          <w:tcPr>
            <w:tcW w:w="7371" w:type="dxa"/>
          </w:tcPr>
          <w:p w:rsidR="00ED77FE" w:rsidRPr="00ED77FE" w:rsidRDefault="00C0074A" w:rsidP="00711E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74A">
              <w:rPr>
                <w:rFonts w:ascii="Times New Roman" w:hAnsi="Times New Roman" w:cs="Times New Roman"/>
              </w:rPr>
              <w:t xml:space="preserve">За 1 </w:t>
            </w:r>
            <w:r w:rsidR="00711EF0">
              <w:rPr>
                <w:rFonts w:ascii="Times New Roman" w:hAnsi="Times New Roman" w:cs="Times New Roman"/>
              </w:rPr>
              <w:t>полугодие</w:t>
            </w:r>
            <w:r w:rsidRPr="00C0074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="00711EF0">
              <w:rPr>
                <w:rFonts w:ascii="Times New Roman" w:hAnsi="Times New Roman" w:cs="Times New Roman"/>
              </w:rPr>
              <w:t xml:space="preserve"> года  проведено 5</w:t>
            </w:r>
            <w:r w:rsidRPr="00C0074A">
              <w:rPr>
                <w:rFonts w:ascii="Times New Roman" w:hAnsi="Times New Roman" w:cs="Times New Roman"/>
              </w:rPr>
              <w:t xml:space="preserve"> заседания ко</w:t>
            </w:r>
            <w:r>
              <w:rPr>
                <w:rFonts w:ascii="Times New Roman" w:hAnsi="Times New Roman" w:cs="Times New Roman"/>
              </w:rPr>
              <w:t xml:space="preserve">миссии. Письма были направлены </w:t>
            </w:r>
            <w:r w:rsidR="00711EF0">
              <w:rPr>
                <w:rFonts w:ascii="Times New Roman" w:hAnsi="Times New Roman" w:cs="Times New Roman"/>
              </w:rPr>
              <w:t>24</w:t>
            </w:r>
            <w:r w:rsidRPr="00C0074A">
              <w:rPr>
                <w:rFonts w:ascii="Times New Roman" w:hAnsi="Times New Roman" w:cs="Times New Roman"/>
              </w:rPr>
              <w:t xml:space="preserve"> работодателям, заслушано - </w:t>
            </w:r>
            <w:r w:rsidR="00711EF0">
              <w:rPr>
                <w:rFonts w:ascii="Times New Roman" w:hAnsi="Times New Roman" w:cs="Times New Roman"/>
              </w:rPr>
              <w:t>17</w:t>
            </w:r>
            <w:r w:rsidRPr="00C0074A">
              <w:rPr>
                <w:rFonts w:ascii="Times New Roman" w:hAnsi="Times New Roman" w:cs="Times New Roman"/>
              </w:rPr>
              <w:t>.</w:t>
            </w:r>
            <w:r w:rsidR="00FB30C8">
              <w:rPr>
                <w:rFonts w:ascii="Times New Roman" w:hAnsi="Times New Roman" w:cs="Times New Roman"/>
              </w:rPr>
              <w:t xml:space="preserve"> С физическими лицами, не имеющими статуса </w:t>
            </w:r>
            <w:proofErr w:type="spellStart"/>
            <w:r w:rsidR="00FB30C8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="0069473E">
              <w:rPr>
                <w:rFonts w:ascii="Times New Roman" w:hAnsi="Times New Roman" w:cs="Times New Roman"/>
              </w:rPr>
              <w:t xml:space="preserve"> или </w:t>
            </w:r>
            <w:r w:rsidR="0059442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="0059442F">
              <w:rPr>
                <w:rFonts w:ascii="Times New Roman" w:hAnsi="Times New Roman" w:cs="Times New Roman"/>
              </w:rPr>
              <w:t>оформивших</w:t>
            </w:r>
            <w:proofErr w:type="gramEnd"/>
            <w:r w:rsidR="0059442F">
              <w:rPr>
                <w:rFonts w:ascii="Times New Roman" w:hAnsi="Times New Roman" w:cs="Times New Roman"/>
              </w:rPr>
              <w:t xml:space="preserve"> ИП проводятся устные беседы.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ED77F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D77FE">
              <w:rPr>
                <w:rFonts w:ascii="Times New Roman" w:hAnsi="Times New Roman" w:cs="Times New Roman"/>
              </w:rPr>
              <w:t xml:space="preserve"> выполнением работодателями решений, принятых на заседаниях территориальных комиссий, до получения конечного результата - добровольного вывода заработной платы "из тени" и дополнительных поступлений в бюджет</w:t>
            </w:r>
          </w:p>
        </w:tc>
        <w:tc>
          <w:tcPr>
            <w:tcW w:w="7371" w:type="dxa"/>
          </w:tcPr>
          <w:p w:rsidR="00ED77FE" w:rsidRDefault="00C0074A" w:rsidP="003C1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74A">
              <w:rPr>
                <w:rFonts w:ascii="Times New Roman" w:hAnsi="Times New Roman" w:cs="Times New Roman"/>
              </w:rPr>
              <w:t xml:space="preserve">Анализ выполнения работодателями решений комиссии осуществляется ежеквартально совместно со специалистами </w:t>
            </w:r>
            <w:r w:rsidR="003C127E">
              <w:rPr>
                <w:rFonts w:ascii="Times New Roman" w:hAnsi="Times New Roman" w:cs="Times New Roman"/>
              </w:rPr>
              <w:t>УФНС России</w:t>
            </w:r>
            <w:r w:rsidRPr="00C0074A">
              <w:rPr>
                <w:rFonts w:ascii="Times New Roman" w:hAnsi="Times New Roman" w:cs="Times New Roman"/>
              </w:rPr>
              <w:t xml:space="preserve"> по Кировской области. В адрес комиссии работодатели  предоставляют пояснения о сложившемся уровне заработной платы, а также штатные расписания, копии трудовых договоров, приказы о повышении заработной платы.</w:t>
            </w:r>
          </w:p>
          <w:p w:rsidR="00BE59AE" w:rsidRPr="00ED77FE" w:rsidRDefault="00BE59AE" w:rsidP="000C0C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1 </w:t>
            </w:r>
            <w:r w:rsidR="000C0CDC">
              <w:rPr>
                <w:rFonts w:ascii="Times New Roman" w:hAnsi="Times New Roman" w:cs="Times New Roman"/>
              </w:rPr>
              <w:t>полугодия</w:t>
            </w:r>
            <w:r>
              <w:rPr>
                <w:rFonts w:ascii="Times New Roman" w:hAnsi="Times New Roman" w:cs="Times New Roman"/>
              </w:rPr>
              <w:t xml:space="preserve"> 2024 года дополнительно поступило в бюджет </w:t>
            </w:r>
            <w:r w:rsidR="000C0CDC">
              <w:rPr>
                <w:rFonts w:ascii="Times New Roman" w:hAnsi="Times New Roman" w:cs="Times New Roman"/>
              </w:rPr>
              <w:t xml:space="preserve">655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 том числе </w:t>
            </w:r>
            <w:r w:rsidR="000C0CDC">
              <w:rPr>
                <w:rFonts w:ascii="Times New Roman" w:hAnsi="Times New Roman" w:cs="Times New Roman"/>
              </w:rPr>
              <w:t>по налогу на доходы физ.лиц – 232</w:t>
            </w:r>
            <w:r w:rsidR="009449FD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449FD">
              <w:rPr>
                <w:rFonts w:ascii="Times New Roman" w:hAnsi="Times New Roman" w:cs="Times New Roman"/>
              </w:rPr>
              <w:t xml:space="preserve">по страховым взносам – </w:t>
            </w:r>
            <w:r w:rsidR="000C0CDC">
              <w:rPr>
                <w:rFonts w:ascii="Times New Roman" w:hAnsi="Times New Roman" w:cs="Times New Roman"/>
              </w:rPr>
              <w:t>42</w:t>
            </w:r>
            <w:r w:rsidR="009449FD">
              <w:rPr>
                <w:rFonts w:ascii="Times New Roman" w:hAnsi="Times New Roman" w:cs="Times New Roman"/>
              </w:rPr>
              <w:t>3 тыс.)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Представление в управление государственной </w:t>
            </w:r>
            <w:proofErr w:type="gramStart"/>
            <w:r w:rsidRPr="00ED77FE">
              <w:rPr>
                <w:rFonts w:ascii="Times New Roman" w:hAnsi="Times New Roman" w:cs="Times New Roman"/>
              </w:rPr>
              <w:t>службы занятости населения Кировской области графика заседаний территориальных комиссий</w:t>
            </w:r>
            <w:proofErr w:type="gramEnd"/>
            <w:r w:rsidRPr="00ED77FE">
              <w:rPr>
                <w:rFonts w:ascii="Times New Roman" w:hAnsi="Times New Roman" w:cs="Times New Roman"/>
              </w:rPr>
              <w:t xml:space="preserve"> на очередной квартал</w:t>
            </w:r>
          </w:p>
        </w:tc>
        <w:tc>
          <w:tcPr>
            <w:tcW w:w="7371" w:type="dxa"/>
          </w:tcPr>
          <w:p w:rsidR="00ED77FE" w:rsidRPr="00ED77FE" w:rsidRDefault="003C127E" w:rsidP="003C1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  <w:r w:rsidRPr="003C127E">
              <w:rPr>
                <w:rFonts w:ascii="Times New Roman" w:hAnsi="Times New Roman" w:cs="Times New Roman"/>
              </w:rPr>
              <w:t xml:space="preserve"> предоставляется управлению государственной службы занятости населения Кировской области в установленные сроки еже</w:t>
            </w:r>
            <w:r>
              <w:rPr>
                <w:rFonts w:ascii="Times New Roman" w:hAnsi="Times New Roman" w:cs="Times New Roman"/>
              </w:rPr>
              <w:t>квартально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77FE">
              <w:rPr>
                <w:rFonts w:ascii="Times New Roman" w:hAnsi="Times New Roman" w:cs="Times New Roman"/>
              </w:rPr>
              <w:t>Представление в управление государственной службы занятости населения Кировской области по установленной форме информации об участии представителей районной прокуратуры, районных отделов внутренних дел и налоговых органов в заседаниях территориальных комиссий</w:t>
            </w:r>
            <w:proofErr w:type="gramEnd"/>
          </w:p>
        </w:tc>
        <w:tc>
          <w:tcPr>
            <w:tcW w:w="7371" w:type="dxa"/>
          </w:tcPr>
          <w:p w:rsidR="00ED77FE" w:rsidRPr="00ED77FE" w:rsidRDefault="003C1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  <w:r w:rsidRPr="003C127E">
              <w:rPr>
                <w:rFonts w:ascii="Times New Roman" w:hAnsi="Times New Roman" w:cs="Times New Roman"/>
              </w:rPr>
              <w:t xml:space="preserve"> предоставляется управлению государственной службы занятости населения Кировской области в установленные сроки еже</w:t>
            </w:r>
            <w:r>
              <w:rPr>
                <w:rFonts w:ascii="Times New Roman" w:hAnsi="Times New Roman" w:cs="Times New Roman"/>
              </w:rPr>
              <w:t>квартально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Участие в проведении межведомственных информационных визитов в целях информирования граждан и работодателей о рисках и последствиях сокрытия заработной платы, а также выявления фактов использования работодателями наемного труда работников без оформления с ними трудового договора, а также выполнения работ за вознаграждение физическими лицами, не имеющими статуса </w:t>
            </w:r>
            <w:proofErr w:type="spellStart"/>
            <w:r w:rsidRPr="00ED77FE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ED77FE">
              <w:rPr>
                <w:rFonts w:ascii="Times New Roman" w:hAnsi="Times New Roman" w:cs="Times New Roman"/>
              </w:rPr>
              <w:t xml:space="preserve"> гражданина или индивидуального предпринимателя</w:t>
            </w:r>
          </w:p>
        </w:tc>
        <w:tc>
          <w:tcPr>
            <w:tcW w:w="7371" w:type="dxa"/>
          </w:tcPr>
          <w:p w:rsidR="00ED77FE" w:rsidRPr="00ED77FE" w:rsidRDefault="00322E45" w:rsidP="00711E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Организовано и п</w:t>
            </w:r>
            <w:r w:rsidR="003C127E" w:rsidRPr="003C127E">
              <w:rPr>
                <w:rFonts w:ascii="Times New Roman" w:hAnsi="Times New Roman" w:cs="Times New Roman"/>
              </w:rPr>
              <w:t xml:space="preserve">роведено </w:t>
            </w:r>
            <w:r w:rsidR="00711EF0">
              <w:rPr>
                <w:rFonts w:ascii="Times New Roman" w:hAnsi="Times New Roman" w:cs="Times New Roman"/>
              </w:rPr>
              <w:t>8</w:t>
            </w:r>
            <w:r w:rsidR="003C127E" w:rsidRPr="003C127E">
              <w:rPr>
                <w:rFonts w:ascii="Times New Roman" w:hAnsi="Times New Roman" w:cs="Times New Roman"/>
              </w:rPr>
              <w:t xml:space="preserve"> информационных визитов</w:t>
            </w:r>
            <w:r w:rsidR="00711EF0">
              <w:rPr>
                <w:rFonts w:ascii="Times New Roman" w:hAnsi="Times New Roman" w:cs="Times New Roman"/>
              </w:rPr>
              <w:t xml:space="preserve"> с посещением 18 </w:t>
            </w:r>
            <w:r w:rsidR="003C127E">
              <w:rPr>
                <w:rFonts w:ascii="Times New Roman" w:hAnsi="Times New Roman" w:cs="Times New Roman"/>
              </w:rPr>
              <w:t>мест ведения деятельност</w:t>
            </w:r>
            <w:r w:rsidR="005D60C6">
              <w:rPr>
                <w:rFonts w:ascii="Times New Roman" w:hAnsi="Times New Roman" w:cs="Times New Roman"/>
              </w:rPr>
              <w:t>и</w:t>
            </w:r>
            <w:bookmarkStart w:id="1" w:name="_GoBack"/>
            <w:bookmarkEnd w:id="1"/>
            <w:r w:rsidR="003C127E">
              <w:rPr>
                <w:rFonts w:ascii="Times New Roman" w:hAnsi="Times New Roman" w:cs="Times New Roman"/>
              </w:rPr>
              <w:t xml:space="preserve"> хозяйствующими субъектами.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Представление в Государственную инспекцию труда в Кировской области и районную прокуратуру информации о выявленных нарушениях трудового законодательства, закрепленных протокольными решениями территориальной комиссии или межведомственных информационных визитов</w:t>
            </w:r>
          </w:p>
        </w:tc>
        <w:tc>
          <w:tcPr>
            <w:tcW w:w="7371" w:type="dxa"/>
          </w:tcPr>
          <w:p w:rsidR="00ED77FE" w:rsidRPr="00ED77FE" w:rsidRDefault="003C127E" w:rsidP="003C1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27E">
              <w:rPr>
                <w:rFonts w:ascii="Times New Roman" w:hAnsi="Times New Roman" w:cs="Times New Roman"/>
              </w:rPr>
              <w:t>Материалов для направления  в Государственную инспекцию труда в ходе</w:t>
            </w:r>
            <w:r>
              <w:rPr>
                <w:rFonts w:ascii="Times New Roman" w:hAnsi="Times New Roman" w:cs="Times New Roman"/>
              </w:rPr>
              <w:t xml:space="preserve"> проведения заседаний</w:t>
            </w:r>
            <w:r w:rsidRPr="003C12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территориальной комиссии и информационных </w:t>
            </w:r>
            <w:r w:rsidRPr="003C127E">
              <w:rPr>
                <w:rFonts w:ascii="Times New Roman" w:hAnsi="Times New Roman" w:cs="Times New Roman"/>
              </w:rPr>
              <w:t>визитов не составлялось.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Представление в управление государственной службы занятости населения Кировской области по установленным формам информации о результатах работы по снижению численности неформально занятого населения</w:t>
            </w:r>
          </w:p>
        </w:tc>
        <w:tc>
          <w:tcPr>
            <w:tcW w:w="7371" w:type="dxa"/>
          </w:tcPr>
          <w:p w:rsidR="00ED77FE" w:rsidRPr="00ED77FE" w:rsidRDefault="009B333E" w:rsidP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  <w:r w:rsidRPr="003C127E">
              <w:rPr>
                <w:rFonts w:ascii="Times New Roman" w:hAnsi="Times New Roman" w:cs="Times New Roman"/>
              </w:rPr>
              <w:t xml:space="preserve"> предоставляется управлению государственной службы занятости населения Кировской области в установленные сроки еже</w:t>
            </w:r>
            <w:r>
              <w:rPr>
                <w:rFonts w:ascii="Times New Roman" w:hAnsi="Times New Roman" w:cs="Times New Roman"/>
              </w:rPr>
              <w:t>месячно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Представление </w:t>
            </w:r>
            <w:proofErr w:type="gramStart"/>
            <w:r w:rsidRPr="00ED77FE">
              <w:rPr>
                <w:rFonts w:ascii="Times New Roman" w:hAnsi="Times New Roman" w:cs="Times New Roman"/>
              </w:rPr>
              <w:t>в Управление Федеральной налоговой службы по Кировской области по установленной форме информации о результатах работы территориальной комиссии с приложением</w:t>
            </w:r>
            <w:proofErr w:type="gramEnd"/>
            <w:r w:rsidRPr="00ED77FE">
              <w:rPr>
                <w:rFonts w:ascii="Times New Roman" w:hAnsi="Times New Roman" w:cs="Times New Roman"/>
              </w:rPr>
              <w:t xml:space="preserve"> выписок из протоколов заседаний территориальных комиссий и протоколов информационных визитов</w:t>
            </w:r>
          </w:p>
        </w:tc>
        <w:tc>
          <w:tcPr>
            <w:tcW w:w="7371" w:type="dxa"/>
          </w:tcPr>
          <w:p w:rsidR="00ED77FE" w:rsidRPr="00ED77FE" w:rsidRDefault="009B333E" w:rsidP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  <w:r w:rsidRPr="003C127E">
              <w:rPr>
                <w:rFonts w:ascii="Times New Roman" w:hAnsi="Times New Roman" w:cs="Times New Roman"/>
              </w:rPr>
              <w:t xml:space="preserve"> предоставляется </w:t>
            </w:r>
            <w:r>
              <w:rPr>
                <w:rFonts w:ascii="Times New Roman" w:hAnsi="Times New Roman" w:cs="Times New Roman"/>
              </w:rPr>
              <w:t>в  УФНС России</w:t>
            </w:r>
            <w:r w:rsidRPr="003C127E">
              <w:rPr>
                <w:rFonts w:ascii="Times New Roman" w:hAnsi="Times New Roman" w:cs="Times New Roman"/>
              </w:rPr>
              <w:t xml:space="preserve"> Кировской области в установленные сроки еже</w:t>
            </w:r>
            <w:r>
              <w:rPr>
                <w:rFonts w:ascii="Times New Roman" w:hAnsi="Times New Roman" w:cs="Times New Roman"/>
              </w:rPr>
              <w:t>квартально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77FE">
              <w:rPr>
                <w:rFonts w:ascii="Times New Roman" w:hAnsi="Times New Roman" w:cs="Times New Roman"/>
              </w:rPr>
              <w:t xml:space="preserve">Представление в управление государственной службы занятости населения Кировской области данных индивидуального (персонифицированного) учета физических лиц, оформивших статус </w:t>
            </w:r>
            <w:proofErr w:type="spellStart"/>
            <w:r w:rsidRPr="00ED77FE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ED77FE">
              <w:rPr>
                <w:rFonts w:ascii="Times New Roman" w:hAnsi="Times New Roman" w:cs="Times New Roman"/>
              </w:rPr>
              <w:t xml:space="preserve"> гражданина или индивидуального предпринимателя, а также лиц, заключивших трудовые договоры </w:t>
            </w:r>
            <w:r w:rsidRPr="00ED77FE">
              <w:rPr>
                <w:rFonts w:ascii="Times New Roman" w:hAnsi="Times New Roman" w:cs="Times New Roman"/>
              </w:rPr>
              <w:lastRenderedPageBreak/>
              <w:t>в ходе реализации мер, направленных на снижение численности неформально занятого населения (далее - данные индивидуального (персонифицированного) учета), для сверки с данными Фонда пенсионного и социального страхования Российской Федерации</w:t>
            </w:r>
            <w:proofErr w:type="gramEnd"/>
          </w:p>
        </w:tc>
        <w:tc>
          <w:tcPr>
            <w:tcW w:w="7371" w:type="dxa"/>
          </w:tcPr>
          <w:p w:rsidR="00ED77FE" w:rsidRPr="00ED77FE" w:rsidRDefault="009B333E" w:rsidP="00711E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33E">
              <w:rPr>
                <w:rFonts w:ascii="Times New Roman" w:hAnsi="Times New Roman" w:cs="Times New Roman"/>
              </w:rPr>
              <w:lastRenderedPageBreak/>
              <w:t>Данные предоставляется управлению государственной службы занятости населения Кировской области в установленные сроки ежеквартально (</w:t>
            </w:r>
            <w:r w:rsidR="00711EF0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33E">
              <w:rPr>
                <w:rFonts w:ascii="Times New Roman" w:hAnsi="Times New Roman" w:cs="Times New Roman"/>
              </w:rPr>
              <w:t>человек)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Проведение мониторинга деятельности юридических лиц и индивидуальных предпринимателей, заключивших по результатам торгов муниципальные контракты на выполнение ремонтно-строительных работ, благоустройства территории, оказание транспортных и </w:t>
            </w:r>
            <w:proofErr w:type="spellStart"/>
            <w:r w:rsidRPr="00ED77FE">
              <w:rPr>
                <w:rFonts w:ascii="Times New Roman" w:hAnsi="Times New Roman" w:cs="Times New Roman"/>
              </w:rPr>
              <w:t>клининговых</w:t>
            </w:r>
            <w:proofErr w:type="spellEnd"/>
            <w:r w:rsidRPr="00ED77FE">
              <w:rPr>
                <w:rFonts w:ascii="Times New Roman" w:hAnsi="Times New Roman" w:cs="Times New Roman"/>
              </w:rPr>
              <w:t xml:space="preserve"> услуг, на предмет оформления трудовых отношений с работниками</w:t>
            </w:r>
          </w:p>
        </w:tc>
        <w:tc>
          <w:tcPr>
            <w:tcW w:w="7371" w:type="dxa"/>
          </w:tcPr>
          <w:p w:rsidR="00ED77FE" w:rsidRPr="00ED77FE" w:rsidRDefault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33E">
              <w:rPr>
                <w:rFonts w:ascii="Times New Roman" w:hAnsi="Times New Roman" w:cs="Times New Roman"/>
              </w:rPr>
              <w:t>Мониторинг осуществляется муниципальными заказчиками.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Проведение разъяснительной работы с руководителями организаций, учредителями (участниками) которых являются администрации муниципальных районов, муниципальных округов и городских округов Кировской области, в которых выявлены факты трудоустройства граждан по гражданско-правовым договорам при фактическом исполнении ими трудовых обязанностей, по вопросу недопущения подмены трудовых отношений гражданско-правовыми отношениями</w:t>
            </w:r>
          </w:p>
        </w:tc>
        <w:tc>
          <w:tcPr>
            <w:tcW w:w="7371" w:type="dxa"/>
          </w:tcPr>
          <w:p w:rsidR="00ED77FE" w:rsidRPr="00ED77FE" w:rsidRDefault="001D37A6" w:rsidP="001D37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информации управления ГСЗН</w:t>
            </w:r>
            <w:r w:rsidRPr="001D37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1D37A6">
              <w:rPr>
                <w:rFonts w:ascii="Times New Roman" w:hAnsi="Times New Roman" w:cs="Times New Roman"/>
              </w:rPr>
              <w:t>проверк</w:t>
            </w:r>
            <w:r>
              <w:rPr>
                <w:rFonts w:ascii="Times New Roman" w:hAnsi="Times New Roman" w:cs="Times New Roman"/>
              </w:rPr>
              <w:t>а</w:t>
            </w:r>
            <w:r w:rsidRPr="001D37A6">
              <w:rPr>
                <w:rFonts w:ascii="Times New Roman" w:hAnsi="Times New Roman" w:cs="Times New Roman"/>
              </w:rPr>
              <w:t xml:space="preserve"> ОСФР по Кировской области</w:t>
            </w:r>
            <w:r>
              <w:rPr>
                <w:rFonts w:ascii="Times New Roman" w:hAnsi="Times New Roman" w:cs="Times New Roman"/>
              </w:rPr>
              <w:t>)</w:t>
            </w:r>
            <w:r w:rsidRPr="001D37A6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Ивановского сельского поселения Юрьянского района Кировской области</w:t>
            </w:r>
            <w:r w:rsidRPr="001D37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выявлены </w:t>
            </w:r>
            <w:r w:rsidRPr="001D37A6">
              <w:rPr>
                <w:rFonts w:ascii="Times New Roman" w:hAnsi="Times New Roman" w:cs="Times New Roman"/>
              </w:rPr>
              <w:t xml:space="preserve">факты трудоустройства граждан по договорам ГПХ при фактическом исполнении ими трудовых обязанностей. Данный вопрос был рассмотрен на заседании территориальной комиссии по вопросам ликвидации задолженности по заработной плате и легализации трудовых отношений при участии помощника прокурора. 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Проведение информационной кампании среди граждан о последствиях неофициального трудоустройства и получения заработной платы "в конверте" и работодателей об ответственности за уклонение от заключения трудовых договоров с работниками. Размещение в средствах массовой информации публикаций о проведенной работе по легализации заработной платы и трудовых отношений</w:t>
            </w:r>
          </w:p>
        </w:tc>
        <w:tc>
          <w:tcPr>
            <w:tcW w:w="7371" w:type="dxa"/>
          </w:tcPr>
          <w:p w:rsidR="009B333E" w:rsidRPr="009B333E" w:rsidRDefault="009B333E" w:rsidP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33E">
              <w:rPr>
                <w:rFonts w:ascii="Times New Roman" w:hAnsi="Times New Roman" w:cs="Times New Roman"/>
              </w:rPr>
              <w:t>Информационные материалы размещены на сайте Юрьянского района (баннер «</w:t>
            </w:r>
            <w:proofErr w:type="gramStart"/>
            <w:r w:rsidRPr="009B333E">
              <w:rPr>
                <w:rFonts w:ascii="Times New Roman" w:hAnsi="Times New Roman" w:cs="Times New Roman"/>
              </w:rPr>
              <w:t>Скажи</w:t>
            </w:r>
            <w:proofErr w:type="gramEnd"/>
            <w:r w:rsidRPr="009B333E">
              <w:rPr>
                <w:rFonts w:ascii="Times New Roman" w:hAnsi="Times New Roman" w:cs="Times New Roman"/>
              </w:rPr>
              <w:t xml:space="preserve"> НЕТ! зарплате в конверте»)</w:t>
            </w:r>
          </w:p>
          <w:p w:rsidR="009B333E" w:rsidRPr="009B333E" w:rsidRDefault="009B333E" w:rsidP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33E">
              <w:rPr>
                <w:rFonts w:ascii="Times New Roman" w:hAnsi="Times New Roman" w:cs="Times New Roman"/>
              </w:rPr>
              <w:t xml:space="preserve"> Информация о налоге  на профессиональный доход  и памятки о легализации трудовых отношений (в том числе по легализации трудовых отношений несовершеннолетних граждан)  размещены  в библиотеках района, МФЦ Юрьянского района, в образовательных учреждениях, на информационных стендах городских и сельских поселений.</w:t>
            </w:r>
          </w:p>
          <w:p w:rsidR="00ED77FE" w:rsidRPr="00ED77FE" w:rsidRDefault="009B333E" w:rsidP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33E">
              <w:rPr>
                <w:rFonts w:ascii="Times New Roman" w:hAnsi="Times New Roman" w:cs="Times New Roman"/>
              </w:rPr>
              <w:t>Информационная кампания проводилась УФНС России по Кировской области, Социальным фондом, Центром занятости населения, управлением социальной защиты населения путем размещения на информационных стендах листовок о «серой заработной плате», размещения статей на сайтах фондов на тему «Неформальная занятость и легализация трудовых отношений», проводится  информационно-разъяснительная работа с работодателями и гражданами.</w:t>
            </w:r>
          </w:p>
        </w:tc>
      </w:tr>
    </w:tbl>
    <w:p w:rsidR="00A879FF" w:rsidRPr="00ED77FE" w:rsidRDefault="00A879FF">
      <w:pPr>
        <w:pStyle w:val="ConsPlusNormal"/>
        <w:jc w:val="both"/>
        <w:rPr>
          <w:rFonts w:ascii="Times New Roman" w:hAnsi="Times New Roman" w:cs="Times New Roman"/>
        </w:rPr>
      </w:pPr>
    </w:p>
    <w:p w:rsidR="00ED77FE" w:rsidRPr="00657AEC" w:rsidRDefault="00ED77FE" w:rsidP="00ED77FE">
      <w:pPr>
        <w:tabs>
          <w:tab w:val="left" w:pos="567"/>
        </w:tabs>
        <w:spacing w:after="720"/>
        <w:rPr>
          <w:spacing w:val="5"/>
          <w:w w:val="101"/>
        </w:rPr>
      </w:pPr>
      <w:r>
        <w:rPr>
          <w:spacing w:val="5"/>
          <w:w w:val="101"/>
        </w:rPr>
        <w:lastRenderedPageBreak/>
        <w:t>Ш</w:t>
      </w:r>
      <w:r w:rsidRPr="00657AEC">
        <w:rPr>
          <w:spacing w:val="5"/>
          <w:w w:val="101"/>
        </w:rPr>
        <w:t>естакова Татьяна Витальевна (83366)2-18-07</w:t>
      </w:r>
    </w:p>
    <w:p w:rsidR="00A879FF" w:rsidRPr="00ED77FE" w:rsidRDefault="00A879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A879FF" w:rsidRPr="00ED77FE" w:rsidSect="00ED77FE">
      <w:pgSz w:w="16838" w:h="11906" w:orient="landscape"/>
      <w:pgMar w:top="1701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79FF"/>
    <w:rsid w:val="000C00BF"/>
    <w:rsid w:val="000C0CDC"/>
    <w:rsid w:val="000D2FCF"/>
    <w:rsid w:val="001D37A6"/>
    <w:rsid w:val="00214A62"/>
    <w:rsid w:val="002A7ECC"/>
    <w:rsid w:val="00322E45"/>
    <w:rsid w:val="003C127E"/>
    <w:rsid w:val="00554755"/>
    <w:rsid w:val="0059442F"/>
    <w:rsid w:val="005D60C6"/>
    <w:rsid w:val="0068029A"/>
    <w:rsid w:val="0069473E"/>
    <w:rsid w:val="00711EF0"/>
    <w:rsid w:val="009449FD"/>
    <w:rsid w:val="00995CAE"/>
    <w:rsid w:val="009B333E"/>
    <w:rsid w:val="00A879FF"/>
    <w:rsid w:val="00BE59AE"/>
    <w:rsid w:val="00C0074A"/>
    <w:rsid w:val="00C4751B"/>
    <w:rsid w:val="00CF3F52"/>
    <w:rsid w:val="00ED77FE"/>
    <w:rsid w:val="00FB30C8"/>
    <w:rsid w:val="00FE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9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9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10</cp:revision>
  <dcterms:created xsi:type="dcterms:W3CDTF">2024-03-11T11:11:00Z</dcterms:created>
  <dcterms:modified xsi:type="dcterms:W3CDTF">2024-09-04T05:09:00Z</dcterms:modified>
</cp:coreProperties>
</file>