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9A" w:rsidRDefault="00A97C9A"/>
    <w:tbl>
      <w:tblPr>
        <w:tblStyle w:val="a3"/>
        <w:tblW w:w="15310" w:type="dxa"/>
        <w:tblInd w:w="-318" w:type="dxa"/>
        <w:tblLook w:val="04A0"/>
      </w:tblPr>
      <w:tblGrid>
        <w:gridCol w:w="568"/>
        <w:gridCol w:w="2126"/>
        <w:gridCol w:w="5529"/>
        <w:gridCol w:w="3543"/>
        <w:gridCol w:w="1981"/>
        <w:gridCol w:w="1563"/>
      </w:tblGrid>
      <w:tr w:rsidR="006A2C70" w:rsidTr="006A2C70">
        <w:tc>
          <w:tcPr>
            <w:tcW w:w="568" w:type="dxa"/>
            <w:vAlign w:val="center"/>
          </w:tcPr>
          <w:p w:rsidR="000B6C85" w:rsidRPr="006E0600" w:rsidRDefault="006E0600" w:rsidP="006E06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060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6E060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6E0600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6E060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6C85" w:rsidRPr="006E0600" w:rsidRDefault="006E0600" w:rsidP="006E06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Код объектов </w:t>
            </w:r>
            <w:r w:rsidRPr="006E0600">
              <w:rPr>
                <w:rFonts w:ascii="Times New Roman" w:hAnsi="Times New Roman" w:cs="Times New Roman"/>
                <w:b/>
                <w:sz w:val="24"/>
              </w:rPr>
              <w:t>НВОС</w:t>
            </w:r>
          </w:p>
        </w:tc>
        <w:tc>
          <w:tcPr>
            <w:tcW w:w="5529" w:type="dxa"/>
            <w:vAlign w:val="center"/>
          </w:tcPr>
          <w:p w:rsidR="000B6C85" w:rsidRPr="006E0600" w:rsidRDefault="006E0600" w:rsidP="006E06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0600">
              <w:rPr>
                <w:rFonts w:ascii="Times New Roman" w:hAnsi="Times New Roman" w:cs="Times New Roman"/>
                <w:b/>
                <w:sz w:val="24"/>
              </w:rPr>
              <w:t>Наименование эксплуатирующей организации</w:t>
            </w:r>
          </w:p>
        </w:tc>
        <w:tc>
          <w:tcPr>
            <w:tcW w:w="3543" w:type="dxa"/>
            <w:vAlign w:val="center"/>
          </w:tcPr>
          <w:p w:rsidR="000B6C85" w:rsidRPr="006E0600" w:rsidRDefault="006E0600" w:rsidP="006E06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0600">
              <w:rPr>
                <w:rFonts w:ascii="Times New Roman" w:hAnsi="Times New Roman" w:cs="Times New Roman"/>
                <w:b/>
                <w:sz w:val="24"/>
              </w:rPr>
              <w:t>Юридический адрес</w:t>
            </w:r>
          </w:p>
        </w:tc>
        <w:tc>
          <w:tcPr>
            <w:tcW w:w="1981" w:type="dxa"/>
            <w:vAlign w:val="center"/>
          </w:tcPr>
          <w:p w:rsidR="000B6C85" w:rsidRPr="006E0600" w:rsidRDefault="006E0600" w:rsidP="006E06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Категория объектов </w:t>
            </w:r>
            <w:r w:rsidRPr="006E0600">
              <w:rPr>
                <w:rFonts w:ascii="Times New Roman" w:hAnsi="Times New Roman" w:cs="Times New Roman"/>
                <w:b/>
                <w:sz w:val="24"/>
              </w:rPr>
              <w:t>НВОС</w:t>
            </w:r>
          </w:p>
        </w:tc>
        <w:tc>
          <w:tcPr>
            <w:tcW w:w="1563" w:type="dxa"/>
            <w:vAlign w:val="center"/>
          </w:tcPr>
          <w:p w:rsidR="000B6C85" w:rsidRPr="006E0600" w:rsidRDefault="006E0600" w:rsidP="006E06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0600">
              <w:rPr>
                <w:rFonts w:ascii="Times New Roman" w:hAnsi="Times New Roman" w:cs="Times New Roman"/>
                <w:b/>
                <w:sz w:val="24"/>
              </w:rPr>
              <w:t>Уровень реестра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bottom"/>
          </w:tcPr>
          <w:p w:rsidR="000B6C85" w:rsidRPr="000B6C85" w:rsidRDefault="000B6C85" w:rsidP="00E50D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33-0243-008059-Т</w:t>
            </w:r>
          </w:p>
        </w:tc>
        <w:tc>
          <w:tcPr>
            <w:tcW w:w="5529" w:type="dxa"/>
            <w:vAlign w:val="bottom"/>
          </w:tcPr>
          <w:p w:rsidR="000B6C85" w:rsidRPr="000B6C85" w:rsidRDefault="000B6C85" w:rsidP="00E50D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0B6C85" w:rsidRDefault="000B6C85" w:rsidP="00E50D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613600, Кировская </w:t>
            </w:r>
            <w:proofErr w:type="spellStart"/>
            <w:proofErr w:type="gramStart"/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пгт Юрья, </w:t>
            </w:r>
            <w:proofErr w:type="spellStart"/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Лермонтова, </w:t>
            </w:r>
            <w:proofErr w:type="spellStart"/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0B6C85" w:rsidRDefault="000B6C85" w:rsidP="00E50D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0B6C85" w:rsidRDefault="000B6C85" w:rsidP="00E50D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33-0243-008287-Т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33-0243-008289-Т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33-0243-008290-Т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33-0243-008291-Т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33-0243-008292-Т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33-0243-008294-Т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33-0243-008295-Т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33-0243-008296-Т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rPr>
          <w:trHeight w:val="789"/>
        </w:trPr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33-0243-008297-Т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"ЮРЬЯНСКИЕ 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rPr>
          <w:trHeight w:val="136"/>
        </w:trPr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33-0243-008342-Т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"ЮРЬЯНСКИЕ </w:t>
            </w:r>
            <w:r w:rsidRPr="006A2C70">
              <w:rPr>
                <w:rFonts w:ascii="Times New Roman" w:hAnsi="Times New Roman" w:cs="Times New Roman"/>
                <w:color w:val="000000"/>
              </w:rPr>
              <w:lastRenderedPageBreak/>
              <w:t>КОММУНАЛЬНЫЕ СИСТЕМЫ"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lastRenderedPageBreak/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Лермонтова,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33-0243-008988-П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Индивидуальный предприниматель Лобастов Сергей Иванович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613601,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Ломоносова,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7а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33-0243-003099-П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Хлюпина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Юлия Юрьевна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613600, Кировская обл., Юрьянский район, пгт Юрья, улица Максима Горького, д.24, кв.1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33-0243-004664-П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ЮРЬЯНСКОЕ РАЙОННОЕ ПОТРЕБИТЕЛЬСКОЕ ОБЩЕСТВО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область, Юрьянский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>, пгт Юрья, Ленина, д.1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33-0243-004666-П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ЮРЬЯНСКОЕ РАЙОННОЕ ПОТРЕБИТЕЛЬСКОЕ ОБЩЕСТВО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область, Юрьянский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>, пгт Юрья, Ленина, д.1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33-0243-004667-П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"ПИЩЕКОМБИНАТ"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Ленина,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33-0243-004668-П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"ПИЩЕКОМБИНАТ"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Ленина,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33-0243-004669-П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ЮРЬЯНСКОЕ РАЙОННОЕ ПОТРЕБИТЕЛЬСКОЕ ОБЩЕСТВО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область, Юрьянский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>, пгт Юрья, Ленина, д.1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33-0243-006985-П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ЮРЬЯНСКОЕ РАЙОННОЕ ПОТРЕБИТЕЛЬСКОЕ ОБЩЕСТВО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область, Юрьянский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>, пгт Юрья, Ленина, д.1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33-0243-006984-П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ЮРЬЯНСКОЕ РАЙОННОЕ ПОТРЕБИТЕЛЬСКОЕ ОБЩЕСТВО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область, Юрьянский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>, пгт Юрья, Ленина, д.1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33-0243-006983-П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"ПИЩЕКОМБИНАТ"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Ленина,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  <w:tr w:rsidR="006A2C70" w:rsidRPr="006A2C70" w:rsidTr="006A2C70">
        <w:tc>
          <w:tcPr>
            <w:tcW w:w="568" w:type="dxa"/>
          </w:tcPr>
          <w:p w:rsidR="000B6C85" w:rsidRPr="006A2C70" w:rsidRDefault="006E0600" w:rsidP="00E50DFA">
            <w:pPr>
              <w:rPr>
                <w:rFonts w:ascii="Times New Roman" w:hAnsi="Times New Roman" w:cs="Times New Roman"/>
              </w:rPr>
            </w:pPr>
            <w:r w:rsidRPr="006A2C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33-0243-006982-П</w:t>
            </w:r>
          </w:p>
        </w:tc>
        <w:tc>
          <w:tcPr>
            <w:tcW w:w="5529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"ПИЩЕКОМБИНАТ"</w:t>
            </w:r>
          </w:p>
        </w:tc>
        <w:tc>
          <w:tcPr>
            <w:tcW w:w="3543" w:type="dxa"/>
            <w:vAlign w:val="bottom"/>
          </w:tcPr>
          <w:p w:rsidR="000B6C85" w:rsidRPr="006A2C70" w:rsidRDefault="000B6C85">
            <w:pPr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 xml:space="preserve">613600, Кировская </w:t>
            </w:r>
            <w:proofErr w:type="spellStart"/>
            <w:proofErr w:type="gramStart"/>
            <w:r w:rsidRPr="006A2C7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6A2C70">
              <w:rPr>
                <w:rFonts w:ascii="Times New Roman" w:hAnsi="Times New Roman" w:cs="Times New Roman"/>
                <w:color w:val="000000"/>
              </w:rPr>
              <w:t xml:space="preserve">, пгт Юрья,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Ленина, </w:t>
            </w:r>
            <w:proofErr w:type="spellStart"/>
            <w:r w:rsidRPr="006A2C7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A2C70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1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vAlign w:val="bottom"/>
          </w:tcPr>
          <w:p w:rsidR="000B6C85" w:rsidRPr="006A2C70" w:rsidRDefault="000B6C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C7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</w:tr>
    </w:tbl>
    <w:p w:rsidR="000B6C85" w:rsidRPr="006A2C70" w:rsidRDefault="000B6C85" w:rsidP="006A2C70">
      <w:pPr>
        <w:rPr>
          <w:rFonts w:ascii="Times New Roman" w:hAnsi="Times New Roman" w:cs="Times New Roman"/>
        </w:rPr>
      </w:pPr>
    </w:p>
    <w:sectPr w:rsidR="000B6C85" w:rsidRPr="006A2C70" w:rsidSect="000B6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C85"/>
    <w:rsid w:val="000B6C85"/>
    <w:rsid w:val="00180C20"/>
    <w:rsid w:val="00441BBA"/>
    <w:rsid w:val="006A2C70"/>
    <w:rsid w:val="006E0600"/>
    <w:rsid w:val="00A9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jkhnew</dc:creator>
  <cp:lastModifiedBy>jkhnew</cp:lastModifiedBy>
  <cp:revision>1</cp:revision>
  <dcterms:created xsi:type="dcterms:W3CDTF">2024-10-02T05:10:00Z</dcterms:created>
  <dcterms:modified xsi:type="dcterms:W3CDTF">2024-10-02T06:06:00Z</dcterms:modified>
</cp:coreProperties>
</file>