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135" w:rsidRP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bookmarkStart w:id="0" w:name="_GoBack"/>
      <w:r w:rsidRPr="00B40463">
        <w:rPr>
          <w:rFonts w:ascii="Times New Roman" w:hAnsi="Times New Roman" w:cs="Times New Roman"/>
          <w:b/>
          <w:bCs/>
          <w:color w:val="333333"/>
          <w:sz w:val="28"/>
          <w:szCs w:val="28"/>
          <w:shd w:val="clear" w:color="auto" w:fill="FFFFFF"/>
        </w:rPr>
        <w:t>Ограничение срока действия обслуживания абонентского номера не существует</w:t>
      </w:r>
    </w:p>
    <w:bookmarkEnd w:id="0"/>
    <w:p w:rsidR="00F7446C"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r w:rsidRPr="00B40463">
        <w:rPr>
          <w:rFonts w:ascii="Times New Roman" w:hAnsi="Times New Roman" w:cs="Times New Roman"/>
          <w:color w:val="333333"/>
          <w:sz w:val="28"/>
          <w:szCs w:val="28"/>
          <w:shd w:val="clear" w:color="auto" w:fill="FFFFFF"/>
        </w:rPr>
        <w:t xml:space="preserve">В последнее время участились случаи, когда на мобильный телефон поступает звонок и гражданам сообщают об окончании действия обслуживания абонентского номера, предлагают приехать в салон связи и продлить его действие, однако при этом склоняют на «оформление продления договора через Интернет» (быстрее, удобнее, не надо тратить время на дорогу и т.п.). Однако, это звонят мошенники с целью получить доступ к банковским приложениям, </w:t>
      </w:r>
      <w:proofErr w:type="spellStart"/>
      <w:r w:rsidRPr="00B40463">
        <w:rPr>
          <w:rFonts w:ascii="Times New Roman" w:hAnsi="Times New Roman" w:cs="Times New Roman"/>
          <w:color w:val="333333"/>
          <w:sz w:val="28"/>
          <w:szCs w:val="28"/>
          <w:shd w:val="clear" w:color="auto" w:fill="FFFFFF"/>
        </w:rPr>
        <w:t>Госуслугам</w:t>
      </w:r>
      <w:proofErr w:type="spellEnd"/>
      <w:r w:rsidRPr="00B40463">
        <w:rPr>
          <w:rFonts w:ascii="Times New Roman" w:hAnsi="Times New Roman" w:cs="Times New Roman"/>
          <w:color w:val="333333"/>
          <w:sz w:val="28"/>
          <w:szCs w:val="28"/>
          <w:shd w:val="clear" w:color="auto" w:fill="FFFFFF"/>
        </w:rPr>
        <w:t xml:space="preserve"> и т.д.</w:t>
      </w:r>
    </w:p>
    <w:p w:rsidR="00F7446C"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r w:rsidRPr="00B40463">
        <w:rPr>
          <w:rFonts w:ascii="Times New Roman" w:hAnsi="Times New Roman" w:cs="Times New Roman"/>
          <w:color w:val="333333"/>
          <w:sz w:val="28"/>
          <w:szCs w:val="28"/>
          <w:shd w:val="clear" w:color="auto" w:fill="FFFFFF"/>
        </w:rPr>
        <w:t>После поступления подобных звонков мошенники получали неправомерный доступ к охраняемой законом компьютерной информации, уничтожали, блокировали ее, а также убеждали потерпевших оформить кредиты и перевести им деньги.</w:t>
      </w:r>
    </w:p>
    <w:p w:rsidR="00F7446C"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r w:rsidRPr="00B40463">
        <w:rPr>
          <w:rFonts w:ascii="Times New Roman" w:hAnsi="Times New Roman" w:cs="Times New Roman"/>
          <w:color w:val="333333"/>
          <w:sz w:val="28"/>
          <w:szCs w:val="28"/>
          <w:shd w:val="clear" w:color="auto" w:fill="FFFFFF"/>
        </w:rPr>
        <w:t>Законодателем за совершение такого рода преступлений предусмотрена уголовная ответственность по ст. 272 Уголовного кодекса Российской Федерации. Виновное лицо, согласно санкции данной статьи несет ответственность в виде штрафа в размере до пятисот тысяч рублей, либо ограничения свободы на срок до четырех лет, либо принудительными работами на срок до пяти лет, либо лишения свободы на тот же срок.</w:t>
      </w: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r w:rsidRPr="00B40463">
        <w:rPr>
          <w:rFonts w:ascii="Times New Roman" w:hAnsi="Times New Roman" w:cs="Times New Roman"/>
          <w:color w:val="333333"/>
          <w:sz w:val="28"/>
          <w:szCs w:val="28"/>
          <w:shd w:val="clear" w:color="auto" w:fill="FFFFFF"/>
        </w:rPr>
        <w:t>Уважаемые граждане! Будьте бдительны! Если вам пишут и звонят с незнакомого номера и представляются сотрудниками службы безопасности банков, правоохранительных органов, мобильными операторами и т.п. и просят сообщить коды из поступающих СМС-сообщений, оформить кредит или перевести деньги на чужой счет, положите трубку! Это звонят мошенники!</w:t>
      </w: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r w:rsidRPr="00B40463">
        <w:rPr>
          <w:rFonts w:ascii="Times New Roman" w:eastAsia="Times New Roman" w:hAnsi="Times New Roman" w:cs="Times New Roman"/>
          <w:b/>
          <w:bCs/>
          <w:color w:val="333333"/>
          <w:sz w:val="28"/>
          <w:szCs w:val="28"/>
          <w:lang w:eastAsia="ru-RU"/>
        </w:rPr>
        <w:lastRenderedPageBreak/>
        <w:t>Ответственность за парковку в месте для инвалидов без законных оснований</w:t>
      </w:r>
    </w:p>
    <w:p w:rsidR="00F7446C" w:rsidRDefault="00B40463" w:rsidP="00F7446C">
      <w:pPr>
        <w:spacing w:after="0" w:line="240" w:lineRule="auto"/>
        <w:ind w:firstLine="709"/>
        <w:jc w:val="both"/>
        <w:rPr>
          <w:rFonts w:ascii="Times New Roman" w:hAnsi="Times New Roman" w:cs="Times New Roman"/>
          <w:color w:val="333333"/>
          <w:sz w:val="28"/>
          <w:szCs w:val="28"/>
          <w:shd w:val="clear" w:color="auto" w:fill="FFFFFF"/>
        </w:rPr>
      </w:pPr>
      <w:r w:rsidRPr="00B40463">
        <w:rPr>
          <w:rFonts w:ascii="Times New Roman" w:hAnsi="Times New Roman" w:cs="Times New Roman"/>
          <w:color w:val="333333"/>
          <w:sz w:val="28"/>
          <w:szCs w:val="28"/>
          <w:shd w:val="clear" w:color="auto" w:fill="FFFFFF"/>
        </w:rPr>
        <w:t>Все без исключения инвалиды I и II группы, а также имеющие ограничение способности к самостоятельному передвижению инвалиды III группы имеют право пользоваться специально отведенными для них бесплатными парковочными местами.</w:t>
      </w:r>
      <w:r w:rsidRPr="00B40463">
        <w:rPr>
          <w:rFonts w:ascii="Times New Roman" w:hAnsi="Times New Roman" w:cs="Times New Roman"/>
          <w:color w:val="333333"/>
          <w:sz w:val="28"/>
          <w:szCs w:val="28"/>
        </w:rPr>
        <w:br/>
      </w:r>
      <w:r w:rsidRPr="00B40463">
        <w:rPr>
          <w:rFonts w:ascii="Times New Roman" w:hAnsi="Times New Roman" w:cs="Times New Roman"/>
          <w:color w:val="333333"/>
          <w:sz w:val="28"/>
          <w:szCs w:val="28"/>
          <w:shd w:val="clear" w:color="auto" w:fill="FFFFFF"/>
        </w:rPr>
        <w:t>Частью 2 статьи 12.19 Кодекса Российской Федерации об административных правонарушениях предусмотрена административная ответственность за нарушение правил остановки или стоянки транспортных средств в местах, отведенных для остановки или стоянки транспортных средств инвалидов в виде штрафа в размере 5 тысяч рублей.</w:t>
      </w:r>
    </w:p>
    <w:p w:rsidR="00F7446C" w:rsidRDefault="00B40463" w:rsidP="00F7446C">
      <w:pPr>
        <w:spacing w:after="0" w:line="240" w:lineRule="auto"/>
        <w:ind w:firstLine="709"/>
        <w:jc w:val="both"/>
        <w:rPr>
          <w:rFonts w:ascii="Times New Roman" w:hAnsi="Times New Roman" w:cs="Times New Roman"/>
          <w:color w:val="333333"/>
          <w:sz w:val="28"/>
          <w:szCs w:val="28"/>
          <w:shd w:val="clear" w:color="auto" w:fill="FFFFFF"/>
        </w:rPr>
      </w:pPr>
      <w:r w:rsidRPr="00B40463">
        <w:rPr>
          <w:rFonts w:ascii="Times New Roman" w:hAnsi="Times New Roman" w:cs="Times New Roman"/>
          <w:color w:val="333333"/>
          <w:sz w:val="28"/>
          <w:szCs w:val="28"/>
          <w:shd w:val="clear" w:color="auto" w:fill="FFFFFF"/>
        </w:rPr>
        <w:t>В Постановлении Пленума Верховного Суда Российской Федерации от 25.06.2019 разъяснено, что остановка на специально отведенном для инвалидов парковочном месте разрешается только в случае, если на транспортном средстве на законном основании размещен опознавательный знак «Инвалид».</w:t>
      </w:r>
    </w:p>
    <w:p w:rsidR="00F7446C" w:rsidRDefault="00B40463" w:rsidP="00F7446C">
      <w:pPr>
        <w:spacing w:after="0" w:line="240" w:lineRule="auto"/>
        <w:ind w:firstLine="709"/>
        <w:jc w:val="both"/>
        <w:rPr>
          <w:rFonts w:ascii="Times New Roman" w:hAnsi="Times New Roman" w:cs="Times New Roman"/>
          <w:color w:val="333333"/>
          <w:sz w:val="28"/>
          <w:szCs w:val="28"/>
          <w:shd w:val="clear" w:color="auto" w:fill="FFFFFF"/>
        </w:rPr>
      </w:pPr>
      <w:r w:rsidRPr="00B40463">
        <w:rPr>
          <w:rFonts w:ascii="Times New Roman" w:hAnsi="Times New Roman" w:cs="Times New Roman"/>
          <w:color w:val="333333"/>
          <w:sz w:val="28"/>
          <w:szCs w:val="28"/>
          <w:shd w:val="clear" w:color="auto" w:fill="FFFFFF"/>
        </w:rPr>
        <w:t>Такой знак может быть размещен на транспортном средстве только после его включения в федеральной государственной информационной системе «Федеральный реестр инвалидов», включение происходит после подачи заявления в Социальный фонд напрямую либо через многофункциональный центр.</w:t>
      </w:r>
    </w:p>
    <w:p w:rsidR="00F7446C" w:rsidRDefault="00B40463" w:rsidP="00F7446C">
      <w:pPr>
        <w:spacing w:after="0" w:line="240" w:lineRule="auto"/>
        <w:ind w:firstLine="709"/>
        <w:jc w:val="both"/>
        <w:rPr>
          <w:rFonts w:ascii="Times New Roman" w:hAnsi="Times New Roman" w:cs="Times New Roman"/>
          <w:color w:val="333333"/>
          <w:sz w:val="28"/>
          <w:szCs w:val="28"/>
          <w:shd w:val="clear" w:color="auto" w:fill="FFFFFF"/>
        </w:rPr>
      </w:pPr>
      <w:r w:rsidRPr="00B40463">
        <w:rPr>
          <w:rFonts w:ascii="Times New Roman" w:hAnsi="Times New Roman" w:cs="Times New Roman"/>
          <w:color w:val="333333"/>
          <w:sz w:val="28"/>
          <w:szCs w:val="28"/>
          <w:shd w:val="clear" w:color="auto" w:fill="FFFFFF"/>
        </w:rPr>
        <w:t>Размещение на транспортном средстве без соответствующего разрешения опознавательного знака «Инвалид» влечет административную ответственность по части 2 статьи 12.4 Кодекса Российской Федерации об административных правонарушениях, которой предусмотрено наказание для граждан в виде штрафа в размере 5 тысяч рублей с конфискацией предмета правонарушения (в данном случае – опознавательного знака, не автомобиля).</w:t>
      </w:r>
    </w:p>
    <w:p w:rsidR="00B40463" w:rsidRPr="00B40463" w:rsidRDefault="00B40463" w:rsidP="00F7446C">
      <w:pPr>
        <w:spacing w:after="0" w:line="240" w:lineRule="auto"/>
        <w:ind w:firstLine="709"/>
        <w:jc w:val="both"/>
        <w:rPr>
          <w:rFonts w:ascii="Times New Roman" w:hAnsi="Times New Roman" w:cs="Times New Roman"/>
          <w:color w:val="333333"/>
          <w:sz w:val="28"/>
          <w:szCs w:val="28"/>
          <w:shd w:val="clear" w:color="auto" w:fill="FFFFFF"/>
        </w:rPr>
      </w:pPr>
      <w:r w:rsidRPr="00B40463">
        <w:rPr>
          <w:rFonts w:ascii="Times New Roman" w:hAnsi="Times New Roman" w:cs="Times New Roman"/>
          <w:color w:val="333333"/>
          <w:sz w:val="28"/>
          <w:szCs w:val="28"/>
          <w:shd w:val="clear" w:color="auto" w:fill="FFFFFF"/>
        </w:rPr>
        <w:t xml:space="preserve">Если водитель или пассажир фактически является инвалидом, имеющим </w:t>
      </w:r>
      <w:proofErr w:type="gramStart"/>
      <w:r w:rsidRPr="00B40463">
        <w:rPr>
          <w:rFonts w:ascii="Times New Roman" w:hAnsi="Times New Roman" w:cs="Times New Roman"/>
          <w:color w:val="333333"/>
          <w:sz w:val="28"/>
          <w:szCs w:val="28"/>
          <w:shd w:val="clear" w:color="auto" w:fill="FFFFFF"/>
        </w:rPr>
        <w:t>право</w:t>
      </w:r>
      <w:proofErr w:type="gramEnd"/>
      <w:r w:rsidRPr="00B40463">
        <w:rPr>
          <w:rFonts w:ascii="Times New Roman" w:hAnsi="Times New Roman" w:cs="Times New Roman"/>
          <w:color w:val="333333"/>
          <w:sz w:val="28"/>
          <w:szCs w:val="28"/>
          <w:shd w:val="clear" w:color="auto" w:fill="FFFFFF"/>
        </w:rPr>
        <w:t xml:space="preserve"> использовать соответствующее парковочное место, но на автомобиле не размещен опознавательный знак, действия водителя, припарковавшего автомобиль в специально отведенном для инвалидов месте, все равно будут образовывать состав административного правонарушения по части 2 статьи 12.19 Кодекса Российской Федерации об административных правонарушениях.</w:t>
      </w: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r w:rsidRPr="00B40463">
        <w:rPr>
          <w:rFonts w:ascii="Times New Roman" w:hAnsi="Times New Roman" w:cs="Times New Roman"/>
          <w:b/>
          <w:bCs/>
          <w:color w:val="333333"/>
          <w:sz w:val="28"/>
          <w:szCs w:val="28"/>
          <w:shd w:val="clear" w:color="auto" w:fill="FFFFFF"/>
        </w:rPr>
        <w:lastRenderedPageBreak/>
        <w:t>Каковы основания признания семьи многодетной в целях предоставления мер социальной поддержки?</w:t>
      </w:r>
    </w:p>
    <w:p w:rsidR="00F7446C" w:rsidRDefault="00F7446C"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r w:rsidRPr="00B40463">
        <w:rPr>
          <w:rFonts w:ascii="Times New Roman" w:hAnsi="Times New Roman" w:cs="Times New Roman"/>
          <w:color w:val="333333"/>
          <w:sz w:val="28"/>
          <w:szCs w:val="28"/>
          <w:shd w:val="clear" w:color="auto" w:fill="FFFFFF"/>
        </w:rPr>
        <w:t>Указом Президента РФ «О мерах социальной поддержки многодетных семей» предусмотрено право субъектов РФ расширять категорию многодетной семьи с учетом национальных, культурных и демографических особенностей. </w:t>
      </w:r>
      <w:r w:rsidRPr="00B40463">
        <w:rPr>
          <w:rFonts w:ascii="Times New Roman" w:hAnsi="Times New Roman" w:cs="Times New Roman"/>
          <w:color w:val="333333"/>
          <w:sz w:val="28"/>
          <w:szCs w:val="28"/>
        </w:rPr>
        <w:br/>
      </w:r>
      <w:r w:rsidRPr="00B40463">
        <w:rPr>
          <w:rFonts w:ascii="Times New Roman" w:hAnsi="Times New Roman" w:cs="Times New Roman"/>
          <w:color w:val="333333"/>
          <w:sz w:val="28"/>
          <w:szCs w:val="28"/>
          <w:shd w:val="clear" w:color="auto" w:fill="FFFFFF"/>
        </w:rPr>
        <w:t>Минтрудом рекомендованы подходы к разработке нормативного правового акта субъекта РФ, определяющего категорию многодетной семьи, в целях предоставления мер социальной поддержки. </w:t>
      </w:r>
      <w:r w:rsidRPr="00B40463">
        <w:rPr>
          <w:rFonts w:ascii="Times New Roman" w:hAnsi="Times New Roman" w:cs="Times New Roman"/>
          <w:color w:val="333333"/>
          <w:sz w:val="28"/>
          <w:szCs w:val="28"/>
        </w:rPr>
        <w:br/>
      </w:r>
      <w:r w:rsidRPr="00B40463">
        <w:rPr>
          <w:rFonts w:ascii="Times New Roman" w:hAnsi="Times New Roman" w:cs="Times New Roman"/>
          <w:color w:val="333333"/>
          <w:sz w:val="28"/>
          <w:szCs w:val="28"/>
          <w:shd w:val="clear" w:color="auto" w:fill="FFFFFF"/>
        </w:rPr>
        <w:t>На основании письма Минтруда России от 11.04.2024 №27-1/10/В-5961 «О дополнении к Приказу Минтруда России от 02.04.2024 N 164н»  при разработке соответствующих НПА рекомендовано учитывать, в частности, что: все члены многодетной семьи должны быть гражданами РФ; в случае если супруги разведены, то при присвоении статуса многодетной семьи необходимо опираться на решение суда об определении места жительства детей; при подготовке региональных НПА следует предусматривать подробное описание условий и порядка предоставления мер социальной поддержки. </w:t>
      </w: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r w:rsidRPr="00B40463">
        <w:rPr>
          <w:rFonts w:ascii="Times New Roman" w:hAnsi="Times New Roman" w:cs="Times New Roman"/>
          <w:b/>
          <w:bCs/>
          <w:color w:val="333333"/>
          <w:sz w:val="28"/>
          <w:szCs w:val="28"/>
          <w:shd w:val="clear" w:color="auto" w:fill="FFFFFF"/>
        </w:rPr>
        <w:t>Может ли прокурор прекратить переписку с заявителем</w:t>
      </w:r>
      <w:r w:rsidR="00F7446C">
        <w:rPr>
          <w:rFonts w:ascii="Times New Roman" w:hAnsi="Times New Roman" w:cs="Times New Roman"/>
          <w:b/>
          <w:bCs/>
          <w:color w:val="333333"/>
          <w:sz w:val="28"/>
          <w:szCs w:val="28"/>
          <w:shd w:val="clear" w:color="auto" w:fill="FFFFFF"/>
        </w:rPr>
        <w:t>?</w:t>
      </w:r>
    </w:p>
    <w:p w:rsidR="00F7446C" w:rsidRDefault="00F7446C"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r w:rsidRPr="00B40463">
        <w:rPr>
          <w:rFonts w:ascii="Times New Roman" w:hAnsi="Times New Roman" w:cs="Times New Roman"/>
          <w:color w:val="333333"/>
          <w:sz w:val="28"/>
          <w:szCs w:val="28"/>
          <w:shd w:val="clear" w:color="auto" w:fill="FFFFFF"/>
        </w:rPr>
        <w:t>Да, может. Прекращение переписки с заявителем возможно, если повторное обращение не содержит новых доводов, а изложенные ранее полно, объективно и неоднократно проверялись и ответы даны в установленном порядке, правомочным должностным лицом органа прокуратуры.</w:t>
      </w:r>
      <w:r w:rsidRPr="00B40463">
        <w:rPr>
          <w:rFonts w:ascii="Times New Roman" w:hAnsi="Times New Roman" w:cs="Times New Roman"/>
          <w:color w:val="333333"/>
          <w:sz w:val="28"/>
          <w:szCs w:val="28"/>
        </w:rPr>
        <w:br/>
      </w:r>
      <w:r w:rsidRPr="00B40463">
        <w:rPr>
          <w:rFonts w:ascii="Times New Roman" w:hAnsi="Times New Roman" w:cs="Times New Roman"/>
          <w:color w:val="333333"/>
          <w:sz w:val="28"/>
          <w:szCs w:val="28"/>
          <w:shd w:val="clear" w:color="auto" w:fill="FFFFFF"/>
        </w:rPr>
        <w:t>Переписка прекращается один раз на основании мотивированного заключения исполнителя, утвержденного прокурором либо его заместителем. Сообщение об этом до истечения срока рассмотрения обращения направляется автору за подписью исполнителя.</w:t>
      </w:r>
      <w:r w:rsidRPr="00B40463">
        <w:rPr>
          <w:rFonts w:ascii="Times New Roman" w:hAnsi="Times New Roman" w:cs="Times New Roman"/>
          <w:color w:val="333333"/>
          <w:sz w:val="28"/>
          <w:szCs w:val="28"/>
        </w:rPr>
        <w:br/>
      </w:r>
      <w:r w:rsidRPr="00B40463">
        <w:rPr>
          <w:rFonts w:ascii="Times New Roman" w:hAnsi="Times New Roman" w:cs="Times New Roman"/>
          <w:color w:val="333333"/>
          <w:sz w:val="28"/>
          <w:szCs w:val="28"/>
          <w:shd w:val="clear" w:color="auto" w:fill="FFFFFF"/>
        </w:rPr>
        <w:t>Обращения, поступившие после прекращения переписки и не содержащие новых доводов, остаются без разрешения на основании рапорта исполнителя, с уведомлением об этом заявителя.</w:t>
      </w:r>
      <w:r w:rsidRPr="00B40463">
        <w:rPr>
          <w:rFonts w:ascii="Times New Roman" w:hAnsi="Times New Roman" w:cs="Times New Roman"/>
          <w:color w:val="333333"/>
          <w:sz w:val="28"/>
          <w:szCs w:val="28"/>
        </w:rPr>
        <w:br/>
      </w:r>
      <w:r w:rsidRPr="00B40463">
        <w:rPr>
          <w:rFonts w:ascii="Times New Roman" w:hAnsi="Times New Roman" w:cs="Times New Roman"/>
          <w:color w:val="333333"/>
          <w:sz w:val="28"/>
          <w:szCs w:val="28"/>
          <w:shd w:val="clear" w:color="auto" w:fill="FFFFFF"/>
        </w:rPr>
        <w:t>Переписка возобновляется, если причины, по которым она была прекращена, устранены. Новые данные о нарушениях закона, сообщенные заявителем, проверяются в порядке, установленном Инструкцией о порядке рассмотрения обращений и приема граждан в органах прокуратуры Российской Федерации, утвержденной приказом Генерального прокурора Российской Федерации от 30.01.2013 № 45.</w:t>
      </w: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r w:rsidRPr="00B40463">
        <w:rPr>
          <w:rFonts w:ascii="Times New Roman" w:hAnsi="Times New Roman" w:cs="Times New Roman"/>
          <w:b/>
          <w:bCs/>
          <w:color w:val="333333"/>
          <w:sz w:val="28"/>
          <w:szCs w:val="28"/>
          <w:shd w:val="clear" w:color="auto" w:fill="FFFFFF"/>
        </w:rPr>
        <w:t>Имеет ли право мой ребенок пользоваться мобильным телефоном на уроке</w:t>
      </w:r>
      <w:r w:rsidR="00F7446C">
        <w:rPr>
          <w:rFonts w:ascii="Times New Roman" w:hAnsi="Times New Roman" w:cs="Times New Roman"/>
          <w:b/>
          <w:bCs/>
          <w:color w:val="333333"/>
          <w:sz w:val="28"/>
          <w:szCs w:val="28"/>
          <w:shd w:val="clear" w:color="auto" w:fill="FFFFFF"/>
        </w:rPr>
        <w:t>?</w:t>
      </w:r>
    </w:p>
    <w:p w:rsidR="00F7446C" w:rsidRDefault="00F7446C"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r w:rsidRPr="00B40463">
        <w:rPr>
          <w:rFonts w:ascii="Times New Roman" w:hAnsi="Times New Roman" w:cs="Times New Roman"/>
          <w:color w:val="333333"/>
          <w:sz w:val="28"/>
          <w:szCs w:val="28"/>
          <w:shd w:val="clear" w:color="auto" w:fill="FFFFFF"/>
        </w:rPr>
        <w:t>Федеральным законом от 19.12.2023 № 618-ФЗ внесены изменения в статью 43 Федерального закона от 29.12.2012 № 273-ФЗ «Об образовании в Российской Федерации». Статья дополнена пунктом 4.1 следующего содержания: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r w:rsidRPr="00B40463">
        <w:rPr>
          <w:rFonts w:ascii="Times New Roman" w:hAnsi="Times New Roman" w:cs="Times New Roman"/>
          <w:color w:val="333333"/>
          <w:sz w:val="28"/>
          <w:szCs w:val="28"/>
        </w:rPr>
        <w:br/>
      </w:r>
      <w:r w:rsidRPr="00B40463">
        <w:rPr>
          <w:rFonts w:ascii="Times New Roman" w:hAnsi="Times New Roman" w:cs="Times New Roman"/>
          <w:color w:val="333333"/>
          <w:sz w:val="28"/>
          <w:szCs w:val="28"/>
          <w:shd w:val="clear" w:color="auto" w:fill="FFFFFF"/>
        </w:rPr>
        <w:t>Таким образом, запрет на использование мобильных телефонов во время проведения учебных занятий, за исключением случаев возникновения угрозы жизни или здоровью обучающихся, а также иных экстренных случаев, основан на требованиях закона.</w:t>
      </w: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r w:rsidRPr="00B40463">
        <w:rPr>
          <w:rFonts w:ascii="Times New Roman" w:hAnsi="Times New Roman" w:cs="Times New Roman"/>
          <w:b/>
          <w:bCs/>
          <w:color w:val="333333"/>
          <w:sz w:val="28"/>
          <w:szCs w:val="28"/>
          <w:shd w:val="clear" w:color="auto" w:fill="FFFFFF"/>
        </w:rPr>
        <w:t>Пособия в связи с рождением и воспитанием ребенка</w:t>
      </w:r>
    </w:p>
    <w:p w:rsidR="00F7446C" w:rsidRDefault="00F7446C" w:rsidP="00B40463">
      <w:pPr>
        <w:pStyle w:val="a3"/>
        <w:shd w:val="clear" w:color="auto" w:fill="FFFFFF"/>
        <w:spacing w:before="0" w:beforeAutospacing="0" w:after="0" w:afterAutospacing="0"/>
        <w:ind w:firstLine="709"/>
        <w:jc w:val="both"/>
        <w:rPr>
          <w:color w:val="333333"/>
          <w:sz w:val="28"/>
          <w:szCs w:val="28"/>
        </w:rPr>
      </w:pPr>
    </w:p>
    <w:p w:rsidR="00B40463" w:rsidRPr="00B40463" w:rsidRDefault="00B40463" w:rsidP="00B40463">
      <w:pPr>
        <w:pStyle w:val="a3"/>
        <w:shd w:val="clear" w:color="auto" w:fill="FFFFFF"/>
        <w:spacing w:before="0" w:beforeAutospacing="0" w:after="0" w:afterAutospacing="0"/>
        <w:ind w:firstLine="709"/>
        <w:jc w:val="both"/>
        <w:rPr>
          <w:color w:val="333333"/>
          <w:sz w:val="28"/>
          <w:szCs w:val="28"/>
        </w:rPr>
      </w:pPr>
      <w:r w:rsidRPr="00B40463">
        <w:rPr>
          <w:color w:val="333333"/>
          <w:sz w:val="28"/>
          <w:szCs w:val="28"/>
        </w:rPr>
        <w:t>С 05 августа 2024 года введут порядок назначения пособия по месту пребывания или фактического проживания, если заявление подали не в том регионе, где раньше получали выплаты.</w:t>
      </w:r>
    </w:p>
    <w:p w:rsidR="00B40463" w:rsidRPr="00B40463" w:rsidRDefault="00B40463" w:rsidP="00B40463">
      <w:pPr>
        <w:pStyle w:val="a3"/>
        <w:shd w:val="clear" w:color="auto" w:fill="FFFFFF"/>
        <w:spacing w:before="0" w:beforeAutospacing="0" w:after="0" w:afterAutospacing="0"/>
        <w:ind w:firstLine="709"/>
        <w:jc w:val="both"/>
        <w:rPr>
          <w:color w:val="333333"/>
          <w:sz w:val="28"/>
          <w:szCs w:val="28"/>
        </w:rPr>
      </w:pPr>
      <w:r w:rsidRPr="00B40463">
        <w:rPr>
          <w:color w:val="333333"/>
          <w:sz w:val="28"/>
          <w:szCs w:val="28"/>
        </w:rPr>
        <w:t>Сначала орган сопоставит этот субъект РФ с другими, в которых находится налоговый агент заявителя, назначена пенсия, пособие по безработице и др. Если совпадений не найдут, заявителю придется представить один из документов, подтверждающих проживание по адресу из заявления. Это может быть, например, договор найма жилья, справка из детского сада или школы. Если такой документ не подать, в пособии откажут.</w:t>
      </w:r>
    </w:p>
    <w:p w:rsidR="00B40463" w:rsidRPr="00B40463" w:rsidRDefault="00B40463" w:rsidP="00B40463">
      <w:pPr>
        <w:spacing w:after="0" w:line="240" w:lineRule="auto"/>
        <w:ind w:firstLine="709"/>
        <w:jc w:val="both"/>
        <w:rPr>
          <w:rFonts w:ascii="Times New Roman" w:hAnsi="Times New Roman" w:cs="Times New Roman"/>
          <w:sz w:val="28"/>
          <w:szCs w:val="28"/>
        </w:rPr>
      </w:pPr>
    </w:p>
    <w:p w:rsidR="00B40463" w:rsidRPr="00B40463" w:rsidRDefault="00B40463" w:rsidP="00B40463">
      <w:pPr>
        <w:spacing w:after="0" w:line="240" w:lineRule="auto"/>
        <w:ind w:firstLine="709"/>
        <w:jc w:val="both"/>
        <w:rPr>
          <w:rFonts w:ascii="Times New Roman" w:hAnsi="Times New Roman" w:cs="Times New Roman"/>
          <w:sz w:val="28"/>
          <w:szCs w:val="28"/>
        </w:rPr>
      </w:pPr>
    </w:p>
    <w:p w:rsidR="00B40463" w:rsidRPr="00B40463" w:rsidRDefault="00B40463" w:rsidP="00B40463">
      <w:pPr>
        <w:spacing w:after="0" w:line="240" w:lineRule="auto"/>
        <w:ind w:firstLine="709"/>
        <w:jc w:val="both"/>
        <w:rPr>
          <w:rFonts w:ascii="Times New Roman" w:hAnsi="Times New Roman" w:cs="Times New Roman"/>
          <w:sz w:val="28"/>
          <w:szCs w:val="28"/>
        </w:rPr>
      </w:pPr>
    </w:p>
    <w:p w:rsidR="00B40463" w:rsidRPr="00B40463" w:rsidRDefault="00B40463" w:rsidP="00B40463">
      <w:pPr>
        <w:spacing w:after="0" w:line="240" w:lineRule="auto"/>
        <w:ind w:firstLine="709"/>
        <w:jc w:val="both"/>
        <w:rPr>
          <w:rFonts w:ascii="Times New Roman" w:hAnsi="Times New Roman" w:cs="Times New Roman"/>
          <w:sz w:val="28"/>
          <w:szCs w:val="28"/>
        </w:rPr>
      </w:pPr>
    </w:p>
    <w:p w:rsidR="00B40463" w:rsidRPr="00B40463" w:rsidRDefault="00B40463" w:rsidP="00B40463">
      <w:pPr>
        <w:spacing w:after="0" w:line="240" w:lineRule="auto"/>
        <w:ind w:firstLine="709"/>
        <w:jc w:val="both"/>
        <w:rPr>
          <w:rFonts w:ascii="Times New Roman" w:hAnsi="Times New Roman" w:cs="Times New Roman"/>
          <w:sz w:val="28"/>
          <w:szCs w:val="28"/>
        </w:rPr>
      </w:pPr>
    </w:p>
    <w:p w:rsidR="00B40463" w:rsidRPr="00B40463" w:rsidRDefault="00B40463" w:rsidP="00B40463">
      <w:pPr>
        <w:spacing w:after="0" w:line="240" w:lineRule="auto"/>
        <w:ind w:firstLine="709"/>
        <w:jc w:val="both"/>
        <w:rPr>
          <w:rFonts w:ascii="Times New Roman" w:hAnsi="Times New Roman" w:cs="Times New Roman"/>
          <w:sz w:val="28"/>
          <w:szCs w:val="28"/>
        </w:rPr>
      </w:pPr>
    </w:p>
    <w:p w:rsidR="00B40463" w:rsidRPr="00B40463" w:rsidRDefault="00B40463" w:rsidP="00B40463">
      <w:pPr>
        <w:spacing w:after="0" w:line="240" w:lineRule="auto"/>
        <w:ind w:firstLine="709"/>
        <w:jc w:val="both"/>
        <w:rPr>
          <w:rFonts w:ascii="Times New Roman" w:hAnsi="Times New Roman" w:cs="Times New Roman"/>
          <w:sz w:val="28"/>
          <w:szCs w:val="28"/>
        </w:rPr>
      </w:pPr>
    </w:p>
    <w:p w:rsidR="00B40463" w:rsidRPr="00B40463" w:rsidRDefault="00B40463" w:rsidP="00B40463">
      <w:pPr>
        <w:spacing w:after="0" w:line="240" w:lineRule="auto"/>
        <w:ind w:firstLine="709"/>
        <w:jc w:val="both"/>
        <w:rPr>
          <w:rFonts w:ascii="Times New Roman" w:hAnsi="Times New Roman" w:cs="Times New Roman"/>
          <w:sz w:val="28"/>
          <w:szCs w:val="28"/>
        </w:rPr>
      </w:pPr>
    </w:p>
    <w:p w:rsidR="00B40463" w:rsidRPr="00B40463" w:rsidRDefault="00B40463" w:rsidP="00B40463">
      <w:pPr>
        <w:spacing w:after="0" w:line="240" w:lineRule="auto"/>
        <w:ind w:firstLine="709"/>
        <w:jc w:val="both"/>
        <w:rPr>
          <w:rFonts w:ascii="Times New Roman" w:hAnsi="Times New Roman" w:cs="Times New Roman"/>
          <w:sz w:val="28"/>
          <w:szCs w:val="28"/>
        </w:rPr>
      </w:pPr>
    </w:p>
    <w:p w:rsidR="00B40463" w:rsidRPr="00B40463" w:rsidRDefault="00B40463" w:rsidP="00B40463">
      <w:pPr>
        <w:spacing w:after="0" w:line="240" w:lineRule="auto"/>
        <w:ind w:firstLine="709"/>
        <w:jc w:val="both"/>
        <w:rPr>
          <w:rFonts w:ascii="Times New Roman" w:hAnsi="Times New Roman" w:cs="Times New Roman"/>
          <w:sz w:val="28"/>
          <w:szCs w:val="28"/>
        </w:rPr>
      </w:pPr>
    </w:p>
    <w:p w:rsidR="00B40463" w:rsidRPr="00B40463" w:rsidRDefault="00B40463" w:rsidP="00B40463">
      <w:pPr>
        <w:spacing w:after="0" w:line="240" w:lineRule="auto"/>
        <w:ind w:firstLine="709"/>
        <w:jc w:val="both"/>
        <w:rPr>
          <w:rFonts w:ascii="Times New Roman" w:hAnsi="Times New Roman" w:cs="Times New Roman"/>
          <w:sz w:val="28"/>
          <w:szCs w:val="28"/>
        </w:rPr>
      </w:pPr>
    </w:p>
    <w:p w:rsidR="00B40463" w:rsidRPr="00B40463" w:rsidRDefault="00B40463" w:rsidP="00B40463">
      <w:pPr>
        <w:spacing w:after="0" w:line="240" w:lineRule="auto"/>
        <w:ind w:firstLine="709"/>
        <w:jc w:val="both"/>
        <w:rPr>
          <w:rFonts w:ascii="Times New Roman" w:hAnsi="Times New Roman" w:cs="Times New Roman"/>
          <w:sz w:val="28"/>
          <w:szCs w:val="28"/>
        </w:rPr>
      </w:pPr>
    </w:p>
    <w:p w:rsidR="00B40463" w:rsidRPr="00B40463" w:rsidRDefault="00B40463" w:rsidP="00B40463">
      <w:pPr>
        <w:spacing w:after="0" w:line="240" w:lineRule="auto"/>
        <w:ind w:firstLine="709"/>
        <w:jc w:val="both"/>
        <w:rPr>
          <w:rFonts w:ascii="Times New Roman" w:hAnsi="Times New Roman" w:cs="Times New Roman"/>
          <w:sz w:val="28"/>
          <w:szCs w:val="28"/>
        </w:rPr>
      </w:pPr>
    </w:p>
    <w:p w:rsidR="00B40463" w:rsidRPr="00B40463" w:rsidRDefault="00B40463" w:rsidP="00B40463">
      <w:pPr>
        <w:spacing w:after="0" w:line="240" w:lineRule="auto"/>
        <w:ind w:firstLine="709"/>
        <w:jc w:val="both"/>
        <w:rPr>
          <w:rFonts w:ascii="Times New Roman" w:hAnsi="Times New Roman" w:cs="Times New Roman"/>
          <w:sz w:val="28"/>
          <w:szCs w:val="28"/>
        </w:rPr>
      </w:pPr>
    </w:p>
    <w:p w:rsidR="00B40463" w:rsidRPr="00B40463" w:rsidRDefault="00B40463" w:rsidP="00B40463">
      <w:pPr>
        <w:spacing w:after="0" w:line="240" w:lineRule="auto"/>
        <w:ind w:firstLine="709"/>
        <w:jc w:val="both"/>
        <w:rPr>
          <w:rFonts w:ascii="Times New Roman" w:hAnsi="Times New Roman" w:cs="Times New Roman"/>
          <w:sz w:val="28"/>
          <w:szCs w:val="28"/>
        </w:rPr>
      </w:pPr>
    </w:p>
    <w:p w:rsidR="00B40463" w:rsidRPr="00B40463" w:rsidRDefault="00B40463" w:rsidP="00B40463">
      <w:pPr>
        <w:spacing w:after="0" w:line="240" w:lineRule="auto"/>
        <w:ind w:firstLine="709"/>
        <w:jc w:val="both"/>
        <w:rPr>
          <w:rFonts w:ascii="Times New Roman" w:hAnsi="Times New Roman" w:cs="Times New Roman"/>
          <w:sz w:val="28"/>
          <w:szCs w:val="28"/>
        </w:rPr>
      </w:pPr>
    </w:p>
    <w:p w:rsidR="00B40463" w:rsidRPr="00B40463" w:rsidRDefault="00B40463" w:rsidP="00B40463">
      <w:pPr>
        <w:spacing w:after="0" w:line="240" w:lineRule="auto"/>
        <w:ind w:firstLine="709"/>
        <w:jc w:val="both"/>
        <w:rPr>
          <w:rFonts w:ascii="Times New Roman" w:hAnsi="Times New Roman" w:cs="Times New Roman"/>
          <w:sz w:val="28"/>
          <w:szCs w:val="28"/>
        </w:rPr>
      </w:pPr>
    </w:p>
    <w:p w:rsidR="00B40463" w:rsidRPr="00B40463" w:rsidRDefault="00B40463" w:rsidP="00B40463">
      <w:pPr>
        <w:spacing w:after="0" w:line="240" w:lineRule="auto"/>
        <w:ind w:firstLine="709"/>
        <w:jc w:val="both"/>
        <w:rPr>
          <w:rFonts w:ascii="Times New Roman" w:hAnsi="Times New Roman" w:cs="Times New Roman"/>
          <w:sz w:val="28"/>
          <w:szCs w:val="28"/>
        </w:rPr>
      </w:pPr>
    </w:p>
    <w:p w:rsidR="00B40463" w:rsidRPr="00B40463" w:rsidRDefault="00B40463" w:rsidP="00B40463">
      <w:pPr>
        <w:spacing w:after="0" w:line="240" w:lineRule="auto"/>
        <w:ind w:firstLine="709"/>
        <w:jc w:val="both"/>
        <w:rPr>
          <w:rFonts w:ascii="Times New Roman" w:hAnsi="Times New Roman" w:cs="Times New Roman"/>
          <w:sz w:val="28"/>
          <w:szCs w:val="28"/>
        </w:rPr>
      </w:pPr>
    </w:p>
    <w:p w:rsid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p>
    <w:p w:rsid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p>
    <w:p w:rsidR="00B40463" w:rsidRP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r w:rsidRPr="00B40463">
        <w:rPr>
          <w:rFonts w:ascii="Times New Roman" w:hAnsi="Times New Roman" w:cs="Times New Roman"/>
          <w:b/>
          <w:bCs/>
          <w:color w:val="333333"/>
          <w:sz w:val="28"/>
          <w:szCs w:val="28"/>
          <w:shd w:val="clear" w:color="auto" w:fill="FFFFFF"/>
        </w:rPr>
        <w:t>Об ответственности за продажу алкоголя несовершеннолетним</w:t>
      </w:r>
    </w:p>
    <w:p w:rsidR="00B40463" w:rsidRDefault="00B40463" w:rsidP="00B40463">
      <w:pPr>
        <w:pStyle w:val="a3"/>
        <w:shd w:val="clear" w:color="auto" w:fill="FFFFFF"/>
        <w:spacing w:before="0" w:beforeAutospacing="0" w:after="0" w:afterAutospacing="0"/>
        <w:ind w:firstLine="709"/>
        <w:jc w:val="both"/>
        <w:rPr>
          <w:color w:val="333333"/>
          <w:sz w:val="28"/>
          <w:szCs w:val="28"/>
        </w:rPr>
      </w:pPr>
    </w:p>
    <w:p w:rsidR="00B40463" w:rsidRPr="00B40463" w:rsidRDefault="00B40463" w:rsidP="00B40463">
      <w:pPr>
        <w:pStyle w:val="a3"/>
        <w:shd w:val="clear" w:color="auto" w:fill="FFFFFF"/>
        <w:spacing w:before="0" w:beforeAutospacing="0" w:after="0" w:afterAutospacing="0"/>
        <w:ind w:firstLine="709"/>
        <w:jc w:val="both"/>
        <w:rPr>
          <w:color w:val="333333"/>
          <w:sz w:val="28"/>
          <w:szCs w:val="28"/>
        </w:rPr>
      </w:pPr>
      <w:r w:rsidRPr="00B40463">
        <w:rPr>
          <w:color w:val="333333"/>
          <w:sz w:val="28"/>
          <w:szCs w:val="28"/>
        </w:rPr>
        <w:t>Согласно части 2 статьи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не допускается розничная продажа алкогольной продукции несовершеннолетним.</w:t>
      </w:r>
    </w:p>
    <w:p w:rsidR="00B40463" w:rsidRPr="00B40463" w:rsidRDefault="00B40463" w:rsidP="00B40463">
      <w:pPr>
        <w:pStyle w:val="a3"/>
        <w:shd w:val="clear" w:color="auto" w:fill="FFFFFF"/>
        <w:spacing w:before="0" w:beforeAutospacing="0" w:after="0" w:afterAutospacing="0"/>
        <w:ind w:firstLine="709"/>
        <w:jc w:val="both"/>
        <w:rPr>
          <w:color w:val="333333"/>
          <w:sz w:val="28"/>
          <w:szCs w:val="28"/>
        </w:rPr>
      </w:pPr>
      <w:r w:rsidRPr="00B40463">
        <w:rPr>
          <w:color w:val="333333"/>
          <w:sz w:val="28"/>
          <w:szCs w:val="28"/>
        </w:rPr>
        <w:t>В соответствии со ст. 14.16 КоАП РФ продажа алкогольной продукции несовершеннолетним 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B40463" w:rsidRPr="00B40463" w:rsidRDefault="00B40463" w:rsidP="00B40463">
      <w:pPr>
        <w:pStyle w:val="a3"/>
        <w:shd w:val="clear" w:color="auto" w:fill="FFFFFF"/>
        <w:spacing w:before="0" w:beforeAutospacing="0" w:after="0" w:afterAutospacing="0"/>
        <w:ind w:firstLine="709"/>
        <w:jc w:val="both"/>
        <w:rPr>
          <w:color w:val="333333"/>
          <w:sz w:val="28"/>
          <w:szCs w:val="28"/>
        </w:rPr>
      </w:pPr>
      <w:r w:rsidRPr="00B40463">
        <w:rPr>
          <w:color w:val="333333"/>
          <w:sz w:val="28"/>
          <w:szCs w:val="28"/>
        </w:rPr>
        <w:t>Статьей 151.1 Уголовного кодекса Российской Федерации предусмотрена уголовная ответственность за розничную продажу алкогольной продукции несовершеннолетним, в случае неоднократного совершения такого деяния, которая 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B40463" w:rsidRPr="00B40463" w:rsidRDefault="00B40463" w:rsidP="00B40463">
      <w:pPr>
        <w:pStyle w:val="a3"/>
        <w:shd w:val="clear" w:color="auto" w:fill="FFFFFF"/>
        <w:spacing w:before="0" w:beforeAutospacing="0" w:after="0" w:afterAutospacing="0"/>
        <w:ind w:firstLine="709"/>
        <w:jc w:val="both"/>
        <w:rPr>
          <w:color w:val="333333"/>
          <w:sz w:val="28"/>
          <w:szCs w:val="28"/>
        </w:rPr>
      </w:pPr>
      <w:r w:rsidRPr="00B40463">
        <w:rPr>
          <w:color w:val="333333"/>
          <w:sz w:val="28"/>
          <w:szCs w:val="28"/>
        </w:rPr>
        <w:t>В случае если у лица, непосредственно осуществляющего отпуск алкогольной продукции (продавца), возникают сомнения в достижении совершеннолетнего возраста покупателем, продавец вправе потребовать документ, удостоверяющий личность и позволяющий установить возраст этого покупателя.</w:t>
      </w:r>
    </w:p>
    <w:p w:rsidR="00B40463" w:rsidRDefault="00B40463"/>
    <w:p w:rsidR="00B40463" w:rsidRDefault="00B40463"/>
    <w:p w:rsidR="00B40463" w:rsidRDefault="00B40463"/>
    <w:p w:rsidR="00B40463" w:rsidRDefault="00B40463"/>
    <w:p w:rsidR="00B40463" w:rsidRDefault="00B40463"/>
    <w:p w:rsidR="00B40463" w:rsidRDefault="00B40463"/>
    <w:p w:rsidR="00B40463" w:rsidRDefault="00B40463"/>
    <w:p w:rsidR="00B40463" w:rsidRDefault="00B40463"/>
    <w:p w:rsidR="00B40463" w:rsidRDefault="00B40463"/>
    <w:p w:rsidR="00B40463" w:rsidRDefault="00B40463"/>
    <w:p w:rsidR="00B40463" w:rsidRDefault="00B40463"/>
    <w:p w:rsidR="00B40463" w:rsidRDefault="00B40463"/>
    <w:p w:rsidR="00B40463" w:rsidRDefault="00B40463"/>
    <w:p w:rsidR="00B40463" w:rsidRDefault="00B40463"/>
    <w:p w:rsidR="00B40463" w:rsidRPr="00B40463" w:rsidRDefault="00B40463" w:rsidP="00B40463">
      <w:pPr>
        <w:spacing w:after="0" w:line="240" w:lineRule="auto"/>
        <w:ind w:firstLine="709"/>
        <w:jc w:val="both"/>
        <w:rPr>
          <w:rFonts w:ascii="Times New Roman" w:hAnsi="Times New Roman" w:cs="Times New Roman"/>
          <w:b/>
          <w:bCs/>
          <w:color w:val="333333"/>
          <w:sz w:val="28"/>
          <w:szCs w:val="28"/>
          <w:shd w:val="clear" w:color="auto" w:fill="FFFFFF"/>
        </w:rPr>
      </w:pPr>
      <w:r w:rsidRPr="00B40463">
        <w:rPr>
          <w:rFonts w:ascii="Times New Roman" w:hAnsi="Times New Roman" w:cs="Times New Roman"/>
          <w:b/>
          <w:bCs/>
          <w:color w:val="333333"/>
          <w:sz w:val="28"/>
          <w:szCs w:val="28"/>
          <w:shd w:val="clear" w:color="auto" w:fill="FFFFFF"/>
        </w:rPr>
        <w:t>Возможность возврата товара без чека</w:t>
      </w:r>
    </w:p>
    <w:p w:rsidR="00B40463" w:rsidRDefault="00B40463" w:rsidP="00B40463">
      <w:pPr>
        <w:pStyle w:val="a3"/>
        <w:shd w:val="clear" w:color="auto" w:fill="FFFFFF"/>
        <w:spacing w:before="0" w:beforeAutospacing="0" w:after="0" w:afterAutospacing="0"/>
        <w:ind w:firstLine="709"/>
        <w:jc w:val="both"/>
        <w:rPr>
          <w:color w:val="333333"/>
          <w:sz w:val="28"/>
          <w:szCs w:val="28"/>
        </w:rPr>
      </w:pPr>
    </w:p>
    <w:p w:rsidR="00B40463" w:rsidRPr="00B40463" w:rsidRDefault="00B40463" w:rsidP="00B40463">
      <w:pPr>
        <w:pStyle w:val="a3"/>
        <w:shd w:val="clear" w:color="auto" w:fill="FFFFFF"/>
        <w:spacing w:before="0" w:beforeAutospacing="0" w:after="0" w:afterAutospacing="0"/>
        <w:ind w:firstLine="709"/>
        <w:jc w:val="both"/>
        <w:rPr>
          <w:color w:val="333333"/>
          <w:sz w:val="28"/>
          <w:szCs w:val="28"/>
        </w:rPr>
      </w:pPr>
      <w:r w:rsidRPr="00B40463">
        <w:rPr>
          <w:color w:val="333333"/>
          <w:sz w:val="28"/>
          <w:szCs w:val="28"/>
        </w:rPr>
        <w:t>Вернуть товар без чека можно в соответствии с п. 5 ст. 18, п. 1 ст. 25 Закона «О защите прав потребителей». Так, подтвердить факт покупки товара в магазине можно при помощи любых из таких доказательств, как выписка с банковской карты, гарантийный талон, показания свидетелей. Кроме того, в суде можно ходатайствовать о предоставлении записи с камер видеонаблюдения.</w:t>
      </w:r>
    </w:p>
    <w:p w:rsidR="00B40463" w:rsidRPr="00B40463" w:rsidRDefault="00B40463" w:rsidP="00B40463">
      <w:pPr>
        <w:pStyle w:val="a3"/>
        <w:shd w:val="clear" w:color="auto" w:fill="FFFFFF"/>
        <w:spacing w:before="0" w:beforeAutospacing="0" w:after="0" w:afterAutospacing="0"/>
        <w:ind w:firstLine="709"/>
        <w:jc w:val="both"/>
        <w:rPr>
          <w:color w:val="333333"/>
          <w:sz w:val="28"/>
          <w:szCs w:val="28"/>
        </w:rPr>
      </w:pPr>
      <w:r w:rsidRPr="00B40463">
        <w:rPr>
          <w:color w:val="333333"/>
          <w:sz w:val="28"/>
          <w:szCs w:val="28"/>
        </w:rPr>
        <w:t>В случае, если магазин отказывается вернуть товар, то необходимо направить продавцу письменное обращение. Обязательно вручите под роспись или направьте заказным письмом.</w:t>
      </w:r>
    </w:p>
    <w:p w:rsidR="00B40463" w:rsidRPr="00B40463" w:rsidRDefault="00B40463" w:rsidP="00B40463">
      <w:pPr>
        <w:pStyle w:val="a3"/>
        <w:shd w:val="clear" w:color="auto" w:fill="FFFFFF"/>
        <w:spacing w:before="0" w:beforeAutospacing="0" w:after="0" w:afterAutospacing="0"/>
        <w:ind w:firstLine="709"/>
        <w:jc w:val="both"/>
        <w:rPr>
          <w:color w:val="333333"/>
          <w:sz w:val="28"/>
          <w:szCs w:val="28"/>
        </w:rPr>
      </w:pPr>
      <w:r w:rsidRPr="00B40463">
        <w:rPr>
          <w:color w:val="333333"/>
          <w:sz w:val="28"/>
          <w:szCs w:val="28"/>
        </w:rPr>
        <w:t xml:space="preserve">Отказ на претензию или отсутствие ответа со стороны продавца может послужить основанием для обращения в </w:t>
      </w:r>
      <w:proofErr w:type="spellStart"/>
      <w:r w:rsidRPr="00B40463">
        <w:rPr>
          <w:color w:val="333333"/>
          <w:sz w:val="28"/>
          <w:szCs w:val="28"/>
        </w:rPr>
        <w:t>Роспотребнадзор</w:t>
      </w:r>
      <w:proofErr w:type="spellEnd"/>
      <w:r w:rsidRPr="00B40463">
        <w:rPr>
          <w:color w:val="333333"/>
          <w:sz w:val="28"/>
          <w:szCs w:val="28"/>
        </w:rPr>
        <w:t xml:space="preserve"> с обращением, а также с иском в суд.</w:t>
      </w:r>
    </w:p>
    <w:p w:rsidR="00B40463" w:rsidRPr="00B40463" w:rsidRDefault="00B40463" w:rsidP="00B40463">
      <w:pPr>
        <w:pStyle w:val="a3"/>
        <w:shd w:val="clear" w:color="auto" w:fill="FFFFFF"/>
        <w:spacing w:before="0" w:beforeAutospacing="0" w:after="0" w:afterAutospacing="0"/>
        <w:ind w:firstLine="709"/>
        <w:jc w:val="both"/>
        <w:rPr>
          <w:color w:val="333333"/>
          <w:sz w:val="28"/>
          <w:szCs w:val="28"/>
        </w:rPr>
      </w:pPr>
      <w:r w:rsidRPr="00B40463">
        <w:rPr>
          <w:color w:val="333333"/>
          <w:sz w:val="28"/>
          <w:szCs w:val="28"/>
        </w:rPr>
        <w:t>Таким образом, вернуть товар без чека можно, если доказать факт покупки возможно другим способом</w:t>
      </w:r>
    </w:p>
    <w:p w:rsidR="00B40463" w:rsidRDefault="00B40463"/>
    <w:p w:rsidR="00B40463" w:rsidRDefault="00B40463"/>
    <w:p w:rsidR="00B40463" w:rsidRDefault="00B40463"/>
    <w:p w:rsidR="00B40463" w:rsidRDefault="00B40463"/>
    <w:p w:rsidR="00B40463" w:rsidRDefault="00B40463"/>
    <w:p w:rsidR="00B40463" w:rsidRDefault="00B40463"/>
    <w:p w:rsidR="00B40463" w:rsidRDefault="00B40463"/>
    <w:p w:rsidR="00B40463" w:rsidRDefault="00B40463"/>
    <w:p w:rsidR="00B40463" w:rsidRDefault="00B40463"/>
    <w:p w:rsidR="00B40463" w:rsidRDefault="00B40463"/>
    <w:p w:rsidR="00B40463" w:rsidRDefault="00B40463"/>
    <w:p w:rsidR="00B40463" w:rsidRDefault="00B40463"/>
    <w:p w:rsidR="00B40463" w:rsidRDefault="00B40463"/>
    <w:p w:rsidR="00B40463" w:rsidRDefault="00B40463"/>
    <w:p w:rsidR="00B40463" w:rsidRDefault="00B40463"/>
    <w:p w:rsidR="00B40463" w:rsidRDefault="00B40463"/>
    <w:p w:rsidR="00B40463" w:rsidRDefault="00B40463"/>
    <w:p w:rsidR="00B40463" w:rsidRDefault="00B40463"/>
    <w:p w:rsidR="00F7446C" w:rsidRDefault="00F7446C"/>
    <w:p w:rsidR="00B40463" w:rsidRPr="00F7446C" w:rsidRDefault="00B40463" w:rsidP="00B40463">
      <w:pPr>
        <w:spacing w:after="0" w:line="240" w:lineRule="auto"/>
        <w:ind w:firstLine="709"/>
        <w:jc w:val="both"/>
        <w:rPr>
          <w:rFonts w:ascii="Times New Roman" w:hAnsi="Times New Roman" w:cs="Times New Roman"/>
          <w:b/>
          <w:sz w:val="28"/>
          <w:szCs w:val="28"/>
        </w:rPr>
      </w:pPr>
      <w:r w:rsidRPr="00F7446C">
        <w:rPr>
          <w:rFonts w:ascii="Times New Roman" w:hAnsi="Times New Roman" w:cs="Times New Roman"/>
          <w:b/>
          <w:sz w:val="28"/>
          <w:szCs w:val="28"/>
        </w:rPr>
        <w:lastRenderedPageBreak/>
        <w:t>Как вернуть деньги, похищенные телефонными мошенниками?</w:t>
      </w:r>
    </w:p>
    <w:p w:rsidR="00F7446C" w:rsidRDefault="00F7446C" w:rsidP="00B40463">
      <w:pPr>
        <w:pStyle w:val="a3"/>
        <w:shd w:val="clear" w:color="auto" w:fill="FFFFFF"/>
        <w:spacing w:before="0" w:beforeAutospacing="0" w:after="0" w:afterAutospacing="0"/>
        <w:ind w:firstLine="709"/>
        <w:jc w:val="both"/>
        <w:rPr>
          <w:color w:val="333333"/>
          <w:sz w:val="28"/>
          <w:szCs w:val="28"/>
        </w:rPr>
      </w:pPr>
    </w:p>
    <w:p w:rsidR="00B40463" w:rsidRPr="00B40463" w:rsidRDefault="00B40463" w:rsidP="00B40463">
      <w:pPr>
        <w:pStyle w:val="a3"/>
        <w:shd w:val="clear" w:color="auto" w:fill="FFFFFF"/>
        <w:spacing w:before="0" w:beforeAutospacing="0" w:after="0" w:afterAutospacing="0"/>
        <w:ind w:firstLine="709"/>
        <w:jc w:val="both"/>
        <w:rPr>
          <w:color w:val="333333"/>
          <w:sz w:val="28"/>
          <w:szCs w:val="28"/>
        </w:rPr>
      </w:pPr>
      <w:r w:rsidRPr="00B40463">
        <w:rPr>
          <w:color w:val="333333"/>
          <w:sz w:val="28"/>
          <w:szCs w:val="28"/>
        </w:rPr>
        <w:t>Если Вы стали жертвой телефонных мошенников, Вы можете вернуть свои денежные средства путем подачи искового заявления о взыскании неосновательного обогащения.</w:t>
      </w:r>
    </w:p>
    <w:p w:rsidR="00B40463" w:rsidRPr="00B40463" w:rsidRDefault="00B40463" w:rsidP="00B40463">
      <w:pPr>
        <w:pStyle w:val="a3"/>
        <w:shd w:val="clear" w:color="auto" w:fill="FFFFFF"/>
        <w:spacing w:before="0" w:beforeAutospacing="0" w:after="0" w:afterAutospacing="0"/>
        <w:ind w:firstLine="709"/>
        <w:jc w:val="both"/>
        <w:rPr>
          <w:color w:val="333333"/>
          <w:sz w:val="28"/>
          <w:szCs w:val="28"/>
        </w:rPr>
      </w:pPr>
      <w:r w:rsidRPr="00B40463">
        <w:rPr>
          <w:color w:val="333333"/>
          <w:sz w:val="28"/>
          <w:szCs w:val="28"/>
        </w:rPr>
        <w:t>В соответствии со ст. 1102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w:t>
      </w:r>
    </w:p>
    <w:p w:rsidR="00B40463" w:rsidRPr="00B40463" w:rsidRDefault="00B40463" w:rsidP="00B40463">
      <w:pPr>
        <w:pStyle w:val="a3"/>
        <w:shd w:val="clear" w:color="auto" w:fill="FFFFFF"/>
        <w:spacing w:before="0" w:beforeAutospacing="0" w:after="0" w:afterAutospacing="0"/>
        <w:ind w:firstLine="709"/>
        <w:jc w:val="both"/>
        <w:rPr>
          <w:color w:val="333333"/>
          <w:sz w:val="28"/>
          <w:szCs w:val="28"/>
        </w:rPr>
      </w:pPr>
      <w:r w:rsidRPr="00B40463">
        <w:rPr>
          <w:color w:val="333333"/>
          <w:sz w:val="28"/>
          <w:szCs w:val="28"/>
        </w:rPr>
        <w:t>Вернуть похищенные телефонными мошенниками денежные средства возможно, следуя инструкции:</w:t>
      </w:r>
    </w:p>
    <w:p w:rsidR="00B40463" w:rsidRPr="00B40463" w:rsidRDefault="00B40463" w:rsidP="00B40463">
      <w:pPr>
        <w:pStyle w:val="a3"/>
        <w:shd w:val="clear" w:color="auto" w:fill="FFFFFF"/>
        <w:spacing w:before="0" w:beforeAutospacing="0" w:after="0" w:afterAutospacing="0"/>
        <w:ind w:firstLine="709"/>
        <w:jc w:val="both"/>
        <w:rPr>
          <w:color w:val="333333"/>
          <w:sz w:val="28"/>
          <w:szCs w:val="28"/>
        </w:rPr>
      </w:pPr>
      <w:r w:rsidRPr="00B40463">
        <w:rPr>
          <w:color w:val="333333"/>
          <w:sz w:val="28"/>
          <w:szCs w:val="28"/>
        </w:rPr>
        <w:t>1. Позвоните в банк по телефонам «горячей линии» и заблокируйте карту.</w:t>
      </w:r>
    </w:p>
    <w:p w:rsidR="00B40463" w:rsidRPr="00B40463" w:rsidRDefault="00B40463" w:rsidP="00B40463">
      <w:pPr>
        <w:pStyle w:val="a3"/>
        <w:shd w:val="clear" w:color="auto" w:fill="FFFFFF"/>
        <w:spacing w:before="0" w:beforeAutospacing="0" w:after="0" w:afterAutospacing="0"/>
        <w:ind w:firstLine="709"/>
        <w:jc w:val="both"/>
        <w:rPr>
          <w:color w:val="333333"/>
          <w:sz w:val="28"/>
          <w:szCs w:val="28"/>
        </w:rPr>
      </w:pPr>
      <w:r w:rsidRPr="00B40463">
        <w:rPr>
          <w:color w:val="333333"/>
          <w:sz w:val="28"/>
          <w:szCs w:val="28"/>
        </w:rPr>
        <w:t>2. Не удаляйте переписку со злоумышленниками. По возможности посетите отделение банка, сообщите о происшествии, получите выписку по счету карты.</w:t>
      </w:r>
    </w:p>
    <w:p w:rsidR="00B40463" w:rsidRPr="00B40463" w:rsidRDefault="00B40463" w:rsidP="00B40463">
      <w:pPr>
        <w:pStyle w:val="a3"/>
        <w:shd w:val="clear" w:color="auto" w:fill="FFFFFF"/>
        <w:spacing w:before="0" w:beforeAutospacing="0" w:after="0" w:afterAutospacing="0"/>
        <w:ind w:firstLine="709"/>
        <w:jc w:val="both"/>
        <w:rPr>
          <w:color w:val="333333"/>
          <w:sz w:val="28"/>
          <w:szCs w:val="28"/>
        </w:rPr>
      </w:pPr>
      <w:r w:rsidRPr="00B40463">
        <w:rPr>
          <w:color w:val="333333"/>
          <w:sz w:val="28"/>
          <w:szCs w:val="28"/>
        </w:rPr>
        <w:t>3. Как можно скорее обратитесь с заявлением в любой ближайший отдел полиции, подробно расскажите о произошедшем и передайте сотруднику полиции выписку по счету.</w:t>
      </w:r>
    </w:p>
    <w:p w:rsidR="00B40463" w:rsidRPr="00B40463" w:rsidRDefault="00B40463" w:rsidP="00B40463">
      <w:pPr>
        <w:pStyle w:val="a3"/>
        <w:shd w:val="clear" w:color="auto" w:fill="FFFFFF"/>
        <w:spacing w:before="0" w:beforeAutospacing="0" w:after="0" w:afterAutospacing="0"/>
        <w:ind w:firstLine="709"/>
        <w:jc w:val="both"/>
        <w:rPr>
          <w:color w:val="333333"/>
          <w:sz w:val="28"/>
          <w:szCs w:val="28"/>
        </w:rPr>
      </w:pPr>
      <w:r w:rsidRPr="00B40463">
        <w:rPr>
          <w:color w:val="333333"/>
          <w:sz w:val="28"/>
          <w:szCs w:val="28"/>
        </w:rPr>
        <w:t>4. Составьте исковое заявление о взыскании неосновательного обогащения с лица, на счет которого были переведены принадлежащие Вам денежные средства. (Сведения об указанном лице Вы можете узнать, обратившись в правоохранительный орган, если по данному факту возбуждено уголовное дело. Отказ следователя (дознавателя) в предоставлении Вам подобной информации может быть обжалован прокурору, руководителю органа расследования или в суд).</w:t>
      </w:r>
    </w:p>
    <w:p w:rsidR="00B40463" w:rsidRPr="00B40463" w:rsidRDefault="00B40463" w:rsidP="00B40463">
      <w:pPr>
        <w:pStyle w:val="a3"/>
        <w:shd w:val="clear" w:color="auto" w:fill="FFFFFF"/>
        <w:spacing w:before="0" w:beforeAutospacing="0" w:after="0" w:afterAutospacing="0"/>
        <w:ind w:firstLine="709"/>
        <w:jc w:val="both"/>
        <w:rPr>
          <w:color w:val="333333"/>
          <w:sz w:val="28"/>
          <w:szCs w:val="28"/>
        </w:rPr>
      </w:pPr>
      <w:r w:rsidRPr="00B40463">
        <w:rPr>
          <w:color w:val="333333"/>
          <w:sz w:val="28"/>
          <w:szCs w:val="28"/>
        </w:rPr>
        <w:t>В соответствии со ст. 45 ГПК РФ, если Вы по состоянию здоровья, возрасту, недееспособности и другим уважительным причинам не может сами обратиться в суд, Вы вправе обратиться с заявлением к районному (городскому) прокурору о защите прав и подаче искового заявления в Ваших интересах.</w:t>
      </w:r>
    </w:p>
    <w:p w:rsidR="00B40463" w:rsidRDefault="00B40463"/>
    <w:sectPr w:rsidR="00B404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596"/>
    <w:rsid w:val="006A4596"/>
    <w:rsid w:val="00B40463"/>
    <w:rsid w:val="00E14135"/>
    <w:rsid w:val="00F74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06B6D-5089-47E8-AB0A-37751049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04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36108">
      <w:bodyDiv w:val="1"/>
      <w:marLeft w:val="0"/>
      <w:marRight w:val="0"/>
      <w:marTop w:val="0"/>
      <w:marBottom w:val="0"/>
      <w:divBdr>
        <w:top w:val="none" w:sz="0" w:space="0" w:color="auto"/>
        <w:left w:val="none" w:sz="0" w:space="0" w:color="auto"/>
        <w:bottom w:val="none" w:sz="0" w:space="0" w:color="auto"/>
        <w:right w:val="none" w:sz="0" w:space="0" w:color="auto"/>
      </w:divBdr>
    </w:div>
    <w:div w:id="543369001">
      <w:bodyDiv w:val="1"/>
      <w:marLeft w:val="0"/>
      <w:marRight w:val="0"/>
      <w:marTop w:val="0"/>
      <w:marBottom w:val="0"/>
      <w:divBdr>
        <w:top w:val="none" w:sz="0" w:space="0" w:color="auto"/>
        <w:left w:val="none" w:sz="0" w:space="0" w:color="auto"/>
        <w:bottom w:val="none" w:sz="0" w:space="0" w:color="auto"/>
        <w:right w:val="none" w:sz="0" w:space="0" w:color="auto"/>
      </w:divBdr>
    </w:div>
    <w:div w:id="669522757">
      <w:bodyDiv w:val="1"/>
      <w:marLeft w:val="0"/>
      <w:marRight w:val="0"/>
      <w:marTop w:val="0"/>
      <w:marBottom w:val="0"/>
      <w:divBdr>
        <w:top w:val="none" w:sz="0" w:space="0" w:color="auto"/>
        <w:left w:val="none" w:sz="0" w:space="0" w:color="auto"/>
        <w:bottom w:val="none" w:sz="0" w:space="0" w:color="auto"/>
        <w:right w:val="none" w:sz="0" w:space="0" w:color="auto"/>
      </w:divBdr>
    </w:div>
    <w:div w:id="878053505">
      <w:bodyDiv w:val="1"/>
      <w:marLeft w:val="0"/>
      <w:marRight w:val="0"/>
      <w:marTop w:val="0"/>
      <w:marBottom w:val="0"/>
      <w:divBdr>
        <w:top w:val="none" w:sz="0" w:space="0" w:color="auto"/>
        <w:left w:val="none" w:sz="0" w:space="0" w:color="auto"/>
        <w:bottom w:val="none" w:sz="0" w:space="0" w:color="auto"/>
        <w:right w:val="none" w:sz="0" w:space="0" w:color="auto"/>
      </w:divBdr>
      <w:divsChild>
        <w:div w:id="1976985849">
          <w:marLeft w:val="0"/>
          <w:marRight w:val="0"/>
          <w:marTop w:val="0"/>
          <w:marBottom w:val="960"/>
          <w:divBdr>
            <w:top w:val="none" w:sz="0" w:space="0" w:color="auto"/>
            <w:left w:val="none" w:sz="0" w:space="0" w:color="auto"/>
            <w:bottom w:val="none" w:sz="0" w:space="0" w:color="auto"/>
            <w:right w:val="none" w:sz="0" w:space="0" w:color="auto"/>
          </w:divBdr>
        </w:div>
      </w:divsChild>
    </w:div>
    <w:div w:id="210903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1708</Words>
  <Characters>9742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2024-07-02T22:42:00Z</dcterms:created>
  <dcterms:modified xsi:type="dcterms:W3CDTF">2024-07-02T22:42:00Z</dcterms:modified>
</cp:coreProperties>
</file>