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FF" w:rsidRDefault="00BF3719" w:rsidP="00F8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72"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</w:t>
      </w:r>
      <w:proofErr w:type="spellStart"/>
      <w:r w:rsidRPr="00487B72"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 w:rsidRPr="00487B7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A62FF" w:rsidRDefault="00BF3719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72">
        <w:rPr>
          <w:rFonts w:ascii="Times New Roman" w:hAnsi="Times New Roman" w:cs="Times New Roman"/>
          <w:b/>
          <w:sz w:val="28"/>
          <w:szCs w:val="28"/>
        </w:rPr>
        <w:t>о выполнении трехстороннего соглашения</w:t>
      </w:r>
      <w:r w:rsidR="00BA6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62FF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="00BA6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2FF" w:rsidRDefault="00BA62FF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</w:p>
    <w:p w:rsidR="00BA62FF" w:rsidRDefault="00BA62FF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объединением работодателей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</w:p>
    <w:p w:rsidR="00BA62FF" w:rsidRDefault="00BA62FF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координационным советом организаций профсоюзов </w:t>
      </w:r>
    </w:p>
    <w:p w:rsidR="00BA62FF" w:rsidRDefault="00BA62FF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2024-2027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BF3719" w:rsidRPr="00487B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2FF" w:rsidRDefault="00BA62FF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2B" w:rsidRDefault="00BF3719" w:rsidP="00BA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72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BA62FF" w:rsidRDefault="00BA62FF" w:rsidP="00791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DAF" w:rsidRPr="00487B72" w:rsidRDefault="00791DAF" w:rsidP="00791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Раздел 1. В области развития экономики, предпринимательства и обеспечения занятости населения</w:t>
      </w:r>
    </w:p>
    <w:p w:rsidR="00F8765C" w:rsidRDefault="00276072" w:rsidP="0048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п.1.4 </w:t>
      </w:r>
    </w:p>
    <w:p w:rsidR="00276072" w:rsidRDefault="007B68CE" w:rsidP="0048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ежегодно разрабатывается </w:t>
      </w:r>
      <w:r w:rsidR="00446B7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446B70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446B70">
        <w:rPr>
          <w:rFonts w:ascii="Times New Roman" w:hAnsi="Times New Roman" w:cs="Times New Roman"/>
          <w:sz w:val="28"/>
          <w:szCs w:val="28"/>
        </w:rPr>
        <w:t xml:space="preserve"> района на среднесрочную перспективу. Прогноз на 2024-2026 годы </w:t>
      </w:r>
      <w:r w:rsidR="009A1C72">
        <w:rPr>
          <w:rFonts w:ascii="Times New Roman" w:hAnsi="Times New Roman" w:cs="Times New Roman"/>
          <w:sz w:val="28"/>
          <w:szCs w:val="28"/>
        </w:rPr>
        <w:t xml:space="preserve">был одобрен распоряжением администрации </w:t>
      </w:r>
      <w:proofErr w:type="spellStart"/>
      <w:r w:rsidR="009A1C72">
        <w:rPr>
          <w:rFonts w:ascii="Times New Roman" w:hAnsi="Times New Roman" w:cs="Times New Roman"/>
          <w:sz w:val="28"/>
          <w:szCs w:val="28"/>
        </w:rPr>
        <w:t>Юр</w:t>
      </w:r>
      <w:r w:rsidR="00534ADF">
        <w:rPr>
          <w:rFonts w:ascii="Times New Roman" w:hAnsi="Times New Roman" w:cs="Times New Roman"/>
          <w:sz w:val="28"/>
          <w:szCs w:val="28"/>
        </w:rPr>
        <w:t>ьянского</w:t>
      </w:r>
      <w:proofErr w:type="spellEnd"/>
      <w:r w:rsidR="00534ADF">
        <w:rPr>
          <w:rFonts w:ascii="Times New Roman" w:hAnsi="Times New Roman" w:cs="Times New Roman"/>
          <w:sz w:val="28"/>
          <w:szCs w:val="28"/>
        </w:rPr>
        <w:t xml:space="preserve"> района от 08.11.2023 № 563-р</w:t>
      </w:r>
      <w:r w:rsidR="00717C9B">
        <w:rPr>
          <w:rFonts w:ascii="Times New Roman" w:hAnsi="Times New Roman" w:cs="Times New Roman"/>
          <w:sz w:val="28"/>
          <w:szCs w:val="28"/>
        </w:rPr>
        <w:t xml:space="preserve"> и вынесен на рассмотрение депутатов </w:t>
      </w:r>
      <w:proofErr w:type="spellStart"/>
      <w:r w:rsidR="00717C9B">
        <w:rPr>
          <w:rFonts w:ascii="Times New Roman" w:hAnsi="Times New Roman" w:cs="Times New Roman"/>
          <w:sz w:val="28"/>
          <w:szCs w:val="28"/>
        </w:rPr>
        <w:t>Юрьянской</w:t>
      </w:r>
      <w:proofErr w:type="spellEnd"/>
      <w:r w:rsidR="00717C9B">
        <w:rPr>
          <w:rFonts w:ascii="Times New Roman" w:hAnsi="Times New Roman" w:cs="Times New Roman"/>
          <w:sz w:val="28"/>
          <w:szCs w:val="28"/>
        </w:rPr>
        <w:t xml:space="preserve"> районной Думы при утверждении бюджета </w:t>
      </w:r>
      <w:proofErr w:type="spellStart"/>
      <w:r w:rsidR="00717C9B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717C9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031C4">
        <w:rPr>
          <w:rFonts w:ascii="Times New Roman" w:hAnsi="Times New Roman" w:cs="Times New Roman"/>
          <w:sz w:val="28"/>
          <w:szCs w:val="28"/>
        </w:rPr>
        <w:t xml:space="preserve"> Итоги выполнения прогнозных показателей на 2024 год </w:t>
      </w:r>
      <w:r w:rsidR="002222A0">
        <w:rPr>
          <w:rFonts w:ascii="Times New Roman" w:hAnsi="Times New Roman" w:cs="Times New Roman"/>
          <w:sz w:val="28"/>
          <w:szCs w:val="28"/>
        </w:rPr>
        <w:t>будут проанализированы при разработке прогноза на 2026-2028 годы.</w:t>
      </w:r>
    </w:p>
    <w:p w:rsidR="0033792C" w:rsidRDefault="00C8774F" w:rsidP="0048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социально-экономического развития района </w:t>
      </w:r>
      <w:r w:rsidR="001F1E45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путём анализа статистических данных, </w:t>
      </w:r>
      <w:r w:rsidR="00FA2DC7">
        <w:rPr>
          <w:rFonts w:ascii="Times New Roman" w:hAnsi="Times New Roman" w:cs="Times New Roman"/>
          <w:sz w:val="28"/>
          <w:szCs w:val="28"/>
        </w:rPr>
        <w:t xml:space="preserve">сведений хозяйствующих субъектов, отчётов </w:t>
      </w:r>
      <w:r w:rsidR="00F04165">
        <w:rPr>
          <w:rFonts w:ascii="Times New Roman" w:hAnsi="Times New Roman" w:cs="Times New Roman"/>
          <w:sz w:val="28"/>
          <w:szCs w:val="28"/>
        </w:rPr>
        <w:t xml:space="preserve">отраслевых и структурных подразделений администрации района. </w:t>
      </w:r>
    </w:p>
    <w:p w:rsidR="002222A0" w:rsidRDefault="007217DC" w:rsidP="0048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доклад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итогах социально-экономического развития района за 2024 год будет представлен депутатам </w:t>
      </w:r>
      <w:r w:rsidR="0033792C">
        <w:rPr>
          <w:rFonts w:ascii="Times New Roman" w:hAnsi="Times New Roman" w:cs="Times New Roman"/>
          <w:sz w:val="28"/>
          <w:szCs w:val="28"/>
        </w:rPr>
        <w:t>районной Думы в апр</w:t>
      </w:r>
      <w:r w:rsidR="00A561BC">
        <w:rPr>
          <w:rFonts w:ascii="Times New Roman" w:hAnsi="Times New Roman" w:cs="Times New Roman"/>
          <w:sz w:val="28"/>
          <w:szCs w:val="28"/>
        </w:rPr>
        <w:t>еле текущего года (прилагается) и опубликован в средствах массовой информации.</w:t>
      </w:r>
    </w:p>
    <w:p w:rsidR="00AD66D1" w:rsidRDefault="00AD66D1" w:rsidP="0048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1">
        <w:rPr>
          <w:rFonts w:ascii="Times New Roman" w:hAnsi="Times New Roman" w:cs="Times New Roman"/>
          <w:sz w:val="28"/>
          <w:szCs w:val="28"/>
        </w:rPr>
        <w:t>п.1.5.</w:t>
      </w:r>
    </w:p>
    <w:p w:rsidR="001F3E64" w:rsidRPr="001F3E64" w:rsidRDefault="001F3E64" w:rsidP="0048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4">
        <w:rPr>
          <w:rFonts w:ascii="Times New Roman" w:hAnsi="Times New Roman" w:cs="Times New Roman"/>
          <w:sz w:val="28"/>
          <w:szCs w:val="28"/>
        </w:rPr>
        <w:t xml:space="preserve">В 2024 году за счёт средств районного бюджета осуществлялось финансирование 9 муниципальных программ, разработчиками и исполнителями которых являются структурные подразделения и отраслевые органы администрации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района, бюджетные учреждения. </w:t>
      </w:r>
      <w:r w:rsidRPr="001F3E64">
        <w:rPr>
          <w:rFonts w:ascii="Times New Roman" w:hAnsi="Times New Roman" w:cs="Times New Roman"/>
          <w:sz w:val="28"/>
          <w:szCs w:val="28"/>
        </w:rPr>
        <w:tab/>
        <w:t xml:space="preserve">Были реализованы мероприятия  следующих программ: </w:t>
      </w:r>
      <w:proofErr w:type="gramStart"/>
      <w:r w:rsidRPr="001F3E64">
        <w:rPr>
          <w:rFonts w:ascii="Times New Roman" w:hAnsi="Times New Roman" w:cs="Times New Roman"/>
          <w:sz w:val="28"/>
          <w:szCs w:val="28"/>
        </w:rPr>
        <w:t xml:space="preserve">«Развитие культуры, спорта и молодёжной политики в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районе», «Развитие образования», «Управление муниципальными финансами и регулирование межбюджетных отношений», «Развитие муниципального управления», «Жизнеобеспечение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района», «Развитие транспортной инфраструктуры и осуществление дорожной деятельности в отношении автомобильных дорог местного значения в границах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района», «Социальная политика и профилактика правонарушений в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районе», «Управление муниципальным имуществом», «Развитие малого и среднего предпринимательства и поддержка предпринимательской</w:t>
      </w:r>
      <w:proofErr w:type="gramEnd"/>
      <w:r w:rsidRPr="001F3E64">
        <w:rPr>
          <w:rFonts w:ascii="Times New Roman" w:hAnsi="Times New Roman" w:cs="Times New Roman"/>
          <w:sz w:val="28"/>
          <w:szCs w:val="28"/>
        </w:rPr>
        <w:t xml:space="preserve"> инициативы в </w:t>
      </w:r>
      <w:proofErr w:type="spellStart"/>
      <w:r w:rsidRPr="001F3E64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Pr="001F3E64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1F3E64" w:rsidRDefault="001F3E64" w:rsidP="0048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4">
        <w:rPr>
          <w:rFonts w:ascii="Times New Roman" w:hAnsi="Times New Roman" w:cs="Times New Roman"/>
          <w:sz w:val="28"/>
          <w:szCs w:val="28"/>
        </w:rPr>
        <w:t>Общий объём финансирования муниципальных программ за счёт средств районного бюджета по итогам 2024 года составил    551 957,9 тыс. рублей (99,4% от суммы плановых назначений).</w:t>
      </w:r>
    </w:p>
    <w:p w:rsidR="0033792C" w:rsidRDefault="004F300E" w:rsidP="0048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п.1.8.</w:t>
      </w:r>
    </w:p>
    <w:p w:rsidR="00BD5C1E" w:rsidRPr="00BD5C1E" w:rsidRDefault="00415BB7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благоприятных условий </w:t>
      </w:r>
      <w:r w:rsidR="00C73EE2">
        <w:rPr>
          <w:rFonts w:ascii="Times New Roman" w:hAnsi="Times New Roman" w:cs="Times New Roman"/>
          <w:sz w:val="28"/>
          <w:szCs w:val="28"/>
        </w:rPr>
        <w:t xml:space="preserve">для развития малого предпринимательства </w:t>
      </w:r>
      <w:r w:rsidR="00BD5C1E" w:rsidRPr="00BD5C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D5C1E" w:rsidRPr="00BD5C1E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BD5C1E" w:rsidRPr="00BD5C1E">
        <w:rPr>
          <w:rFonts w:ascii="Times New Roman" w:hAnsi="Times New Roman" w:cs="Times New Roman"/>
          <w:sz w:val="28"/>
          <w:szCs w:val="28"/>
        </w:rPr>
        <w:t xml:space="preserve"> района от 03.03.2021 года № 31</w:t>
      </w:r>
      <w:r w:rsidR="00824A29" w:rsidRPr="00824A29">
        <w:t xml:space="preserve"> </w:t>
      </w:r>
      <w:r w:rsidR="00824A29">
        <w:rPr>
          <w:rFonts w:ascii="Times New Roman" w:hAnsi="Times New Roman" w:cs="Times New Roman"/>
          <w:sz w:val="28"/>
          <w:szCs w:val="28"/>
        </w:rPr>
        <w:t xml:space="preserve">была </w:t>
      </w:r>
      <w:r w:rsidR="00824A29" w:rsidRPr="00824A29">
        <w:rPr>
          <w:rFonts w:ascii="Times New Roman" w:hAnsi="Times New Roman" w:cs="Times New Roman"/>
          <w:sz w:val="28"/>
          <w:szCs w:val="28"/>
        </w:rPr>
        <w:t>утверждена</w:t>
      </w:r>
      <w:r w:rsidR="00824A29">
        <w:rPr>
          <w:rFonts w:ascii="Times New Roman" w:hAnsi="Times New Roman" w:cs="Times New Roman"/>
          <w:sz w:val="28"/>
          <w:szCs w:val="28"/>
        </w:rPr>
        <w:t xml:space="preserve"> </w:t>
      </w:r>
      <w:r w:rsidR="00AE34AB">
        <w:rPr>
          <w:rFonts w:ascii="Times New Roman" w:hAnsi="Times New Roman" w:cs="Times New Roman"/>
          <w:sz w:val="28"/>
          <w:szCs w:val="28"/>
        </w:rPr>
        <w:t>м</w:t>
      </w:r>
      <w:r w:rsidR="00824A29" w:rsidRPr="00824A29">
        <w:rPr>
          <w:rFonts w:ascii="Times New Roman" w:hAnsi="Times New Roman" w:cs="Times New Roman"/>
          <w:sz w:val="28"/>
          <w:szCs w:val="28"/>
        </w:rPr>
        <w:t xml:space="preserve">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="00824A29" w:rsidRPr="00824A29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="00824A29" w:rsidRPr="00824A29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AE34AB">
        <w:rPr>
          <w:rFonts w:ascii="Times New Roman" w:hAnsi="Times New Roman" w:cs="Times New Roman"/>
          <w:sz w:val="28"/>
          <w:szCs w:val="28"/>
        </w:rPr>
        <w:t>.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СМСП;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имущественная поддержка СМСП;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повышение привлекательности предпринимательства и стимулирование интереса различных групп граждан к бизнесу;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 xml:space="preserve">внедрение  целевых </w:t>
      </w:r>
      <w:proofErr w:type="gramStart"/>
      <w:r w:rsidRPr="00BD5C1E">
        <w:rPr>
          <w:rFonts w:ascii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Pr="00BD5C1E"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привлекательности имущественная поддержка СМСП;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финансовая поддержка;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создание условий для развития малых форматов торговли.</w:t>
      </w:r>
    </w:p>
    <w:p w:rsidR="00BD5C1E" w:rsidRPr="00BD5C1E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 xml:space="preserve">По итогам 2024 года  фактический объём финансирования  программы за счёт средств местного бюджета составил 200 </w:t>
      </w:r>
      <w:proofErr w:type="spellStart"/>
      <w:r w:rsidRPr="00BD5C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D5C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5C1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D5C1E">
        <w:rPr>
          <w:rFonts w:ascii="Times New Roman" w:hAnsi="Times New Roman" w:cs="Times New Roman"/>
          <w:sz w:val="28"/>
          <w:szCs w:val="28"/>
        </w:rPr>
        <w:t xml:space="preserve">.   Субсидия была предоставлена </w:t>
      </w:r>
      <w:proofErr w:type="spellStart"/>
      <w:r w:rsidRPr="00BD5C1E">
        <w:rPr>
          <w:rFonts w:ascii="Times New Roman" w:hAnsi="Times New Roman" w:cs="Times New Roman"/>
          <w:sz w:val="28"/>
          <w:szCs w:val="28"/>
        </w:rPr>
        <w:t>Юрьянскому</w:t>
      </w:r>
      <w:proofErr w:type="spellEnd"/>
      <w:r w:rsidRPr="00BD5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1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BD5C1E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осуществлением развозной торговли в сельских населенных пунктах </w:t>
      </w:r>
      <w:proofErr w:type="spellStart"/>
      <w:r w:rsidRPr="00BD5C1E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D5C1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5BB7" w:rsidRDefault="00BD5C1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1E">
        <w:rPr>
          <w:rFonts w:ascii="Times New Roman" w:hAnsi="Times New Roman" w:cs="Times New Roman"/>
          <w:sz w:val="28"/>
          <w:szCs w:val="28"/>
        </w:rPr>
        <w:t>В течение прошедшего года  проводилась бесплатная информационн</w:t>
      </w:r>
      <w:proofErr w:type="gramStart"/>
      <w:r w:rsidRPr="00BD5C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C1E">
        <w:rPr>
          <w:rFonts w:ascii="Times New Roman" w:hAnsi="Times New Roman" w:cs="Times New Roman"/>
          <w:sz w:val="28"/>
          <w:szCs w:val="28"/>
        </w:rPr>
        <w:t xml:space="preserve"> консультационная поддержка по вопросам, связанным с предпринимательской деятельностью.  На сайте </w:t>
      </w:r>
      <w:proofErr w:type="spellStart"/>
      <w:r w:rsidRPr="00BD5C1E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D5C1E">
        <w:rPr>
          <w:rFonts w:ascii="Times New Roman" w:hAnsi="Times New Roman" w:cs="Times New Roman"/>
          <w:sz w:val="28"/>
          <w:szCs w:val="28"/>
        </w:rPr>
        <w:t xml:space="preserve"> района на постоянной основе  размещались публикации на данную тему.</w:t>
      </w:r>
    </w:p>
    <w:p w:rsidR="009F41E0" w:rsidRDefault="009F41E0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возглавляет </w:t>
      </w:r>
      <w:r w:rsidRPr="009F41E0">
        <w:rPr>
          <w:rFonts w:ascii="Times New Roman" w:hAnsi="Times New Roman" w:cs="Times New Roman"/>
          <w:sz w:val="28"/>
          <w:szCs w:val="28"/>
        </w:rPr>
        <w:t xml:space="preserve">Координационный совет по вопросам развития предпринимательства при администрации </w:t>
      </w:r>
      <w:proofErr w:type="spellStart"/>
      <w:r w:rsidRPr="009F41E0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9F41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976">
        <w:rPr>
          <w:rFonts w:ascii="Times New Roman" w:hAnsi="Times New Roman" w:cs="Times New Roman"/>
          <w:sz w:val="28"/>
          <w:szCs w:val="28"/>
        </w:rPr>
        <w:t>В прошедшем году проведено 3 заседания Совета</w:t>
      </w:r>
      <w:r w:rsidR="00313501">
        <w:rPr>
          <w:rFonts w:ascii="Times New Roman" w:hAnsi="Times New Roman" w:cs="Times New Roman"/>
          <w:sz w:val="28"/>
          <w:szCs w:val="28"/>
        </w:rPr>
        <w:t>, рассмотрено 6 вопросов.</w:t>
      </w:r>
    </w:p>
    <w:p w:rsidR="00DA365A" w:rsidRDefault="00DA365A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5A">
        <w:rPr>
          <w:rFonts w:ascii="Times New Roman" w:hAnsi="Times New Roman" w:cs="Times New Roman"/>
          <w:sz w:val="28"/>
          <w:szCs w:val="28"/>
        </w:rPr>
        <w:t xml:space="preserve">  В соответствии с единым реестром 421  субъект малого предпринимательства  зарегистрирован  в </w:t>
      </w:r>
      <w:proofErr w:type="spellStart"/>
      <w:r w:rsidRPr="00DA365A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Pr="00DA365A">
        <w:rPr>
          <w:rFonts w:ascii="Times New Roman" w:hAnsi="Times New Roman" w:cs="Times New Roman"/>
          <w:sz w:val="28"/>
          <w:szCs w:val="28"/>
        </w:rPr>
        <w:t xml:space="preserve"> районе, в том числе 81 малое предприятие и 340 индивидуальных предпринимателей. 30 граждан оформили социальные контракты на открытие собственного дела в 2024 году.</w:t>
      </w:r>
    </w:p>
    <w:p w:rsidR="00DA365A" w:rsidRDefault="000E306E" w:rsidP="0048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п.1.9.</w:t>
      </w:r>
    </w:p>
    <w:p w:rsidR="000E306E" w:rsidRPr="000E306E" w:rsidRDefault="000E306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6E">
        <w:rPr>
          <w:rFonts w:ascii="Times New Roman" w:hAnsi="Times New Roman" w:cs="Times New Roman"/>
          <w:sz w:val="28"/>
          <w:szCs w:val="28"/>
        </w:rPr>
        <w:t>Одним из важных показателей развития района являются инвестиции в основной капитал.</w:t>
      </w:r>
    </w:p>
    <w:p w:rsidR="000E306E" w:rsidRDefault="000E306E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6E">
        <w:rPr>
          <w:rFonts w:ascii="Times New Roman" w:hAnsi="Times New Roman" w:cs="Times New Roman"/>
          <w:sz w:val="28"/>
          <w:szCs w:val="28"/>
        </w:rPr>
        <w:t xml:space="preserve">В 2024 году капитальные вложения  организаций без субъектов малого предпринимательства  составили 794,7 </w:t>
      </w:r>
      <w:proofErr w:type="spellStart"/>
      <w:r w:rsidRPr="000E30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30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30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E306E">
        <w:rPr>
          <w:rFonts w:ascii="Times New Roman" w:hAnsi="Times New Roman" w:cs="Times New Roman"/>
          <w:sz w:val="28"/>
          <w:szCs w:val="28"/>
        </w:rPr>
        <w:t xml:space="preserve">, в том числе на приобретение транспортных средств и оборудования потрачено 683 </w:t>
      </w:r>
      <w:proofErr w:type="spellStart"/>
      <w:r w:rsidRPr="000E306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0E306E">
        <w:rPr>
          <w:rFonts w:ascii="Times New Roman" w:hAnsi="Times New Roman" w:cs="Times New Roman"/>
          <w:sz w:val="28"/>
          <w:szCs w:val="28"/>
        </w:rPr>
        <w:t>.</w:t>
      </w:r>
    </w:p>
    <w:p w:rsidR="0035080A" w:rsidRDefault="0035080A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инвестиционной привлекательности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прошедшем году была завершена  реализация    м</w:t>
      </w:r>
      <w:r w:rsidRPr="0035080A">
        <w:rPr>
          <w:rFonts w:ascii="Times New Roman" w:hAnsi="Times New Roman" w:cs="Times New Roman"/>
          <w:sz w:val="28"/>
          <w:szCs w:val="28"/>
        </w:rPr>
        <w:t>етодических рекомендаций, утвержденных приказом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1C">
        <w:rPr>
          <w:rFonts w:ascii="Times New Roman" w:hAnsi="Times New Roman" w:cs="Times New Roman"/>
          <w:sz w:val="28"/>
          <w:szCs w:val="28"/>
        </w:rPr>
        <w:t xml:space="preserve">от 26 сентября 2023 г. № 672. </w:t>
      </w:r>
    </w:p>
    <w:p w:rsidR="003F5D13" w:rsidRDefault="003F5D13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реализованных мероприятий:</w:t>
      </w:r>
    </w:p>
    <w:p w:rsidR="00604B1C" w:rsidRPr="00604B1C" w:rsidRDefault="00FD7CAC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04B1C" w:rsidRPr="00604B1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1C" w:rsidRPr="00604B1C">
        <w:rPr>
          <w:rFonts w:ascii="Times New Roman" w:hAnsi="Times New Roman" w:cs="Times New Roman"/>
          <w:sz w:val="28"/>
          <w:szCs w:val="28"/>
        </w:rPr>
        <w:t>раздела в с</w:t>
      </w:r>
      <w:r>
        <w:rPr>
          <w:rFonts w:ascii="Times New Roman" w:hAnsi="Times New Roman" w:cs="Times New Roman"/>
          <w:sz w:val="28"/>
          <w:szCs w:val="28"/>
        </w:rPr>
        <w:t>фере инвестиционной деятельности;</w:t>
      </w:r>
    </w:p>
    <w:p w:rsidR="00A4403E" w:rsidRDefault="00FD7CAC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A4403E" w:rsidRPr="00A4403E">
        <w:rPr>
          <w:rFonts w:ascii="Times New Roman" w:hAnsi="Times New Roman" w:cs="Times New Roman"/>
          <w:sz w:val="28"/>
          <w:szCs w:val="28"/>
        </w:rPr>
        <w:t xml:space="preserve"> инвестиционного уполномочен</w:t>
      </w:r>
      <w:r>
        <w:rPr>
          <w:rFonts w:ascii="Times New Roman" w:hAnsi="Times New Roman" w:cs="Times New Roman"/>
          <w:sz w:val="28"/>
          <w:szCs w:val="28"/>
        </w:rPr>
        <w:t>ного;</w:t>
      </w:r>
    </w:p>
    <w:p w:rsidR="00A4403E" w:rsidRDefault="00FD7CAC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инвестиционного Совета</w:t>
      </w:r>
      <w:r w:rsidR="00962730">
        <w:rPr>
          <w:rFonts w:ascii="Times New Roman" w:hAnsi="Times New Roman" w:cs="Times New Roman"/>
          <w:sz w:val="28"/>
          <w:szCs w:val="28"/>
        </w:rPr>
        <w:t xml:space="preserve"> при главе </w:t>
      </w:r>
      <w:r w:rsidR="00A4403E" w:rsidRPr="00A44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2730">
        <w:rPr>
          <w:rFonts w:ascii="Times New Roman" w:hAnsi="Times New Roman" w:cs="Times New Roman"/>
          <w:sz w:val="28"/>
          <w:szCs w:val="28"/>
        </w:rPr>
        <w:t>;</w:t>
      </w:r>
    </w:p>
    <w:p w:rsidR="00E924FE" w:rsidRDefault="00962730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</w:t>
      </w:r>
      <w:r w:rsidR="00E924FE" w:rsidRPr="00E924FE">
        <w:rPr>
          <w:rFonts w:ascii="Times New Roman" w:hAnsi="Times New Roman" w:cs="Times New Roman"/>
          <w:sz w:val="28"/>
          <w:szCs w:val="28"/>
        </w:rPr>
        <w:t xml:space="preserve"> регламента сопровождения инвестиционных проектов, разъясняющего схему взаимодействия инвестора с органами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E" w:rsidRDefault="00962730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E924FE" w:rsidRPr="00E92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4FE" w:rsidRPr="00E924FE">
        <w:rPr>
          <w:rFonts w:ascii="Times New Roman" w:hAnsi="Times New Roman" w:cs="Times New Roman"/>
          <w:sz w:val="28"/>
          <w:szCs w:val="28"/>
        </w:rPr>
        <w:t>показателей эффективности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главы </w:t>
      </w:r>
      <w:r w:rsidR="00E924FE" w:rsidRPr="00E924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E924FE" w:rsidRPr="00E924FE">
        <w:rPr>
          <w:rFonts w:ascii="Times New Roman" w:hAnsi="Times New Roman" w:cs="Times New Roman"/>
          <w:sz w:val="28"/>
          <w:szCs w:val="28"/>
        </w:rPr>
        <w:t xml:space="preserve"> и инвестиционного уполномоченного</w:t>
      </w:r>
      <w:r w:rsidR="002D5B4A">
        <w:rPr>
          <w:rFonts w:ascii="Times New Roman" w:hAnsi="Times New Roman" w:cs="Times New Roman"/>
          <w:sz w:val="28"/>
          <w:szCs w:val="28"/>
        </w:rPr>
        <w:t>;</w:t>
      </w:r>
    </w:p>
    <w:p w:rsidR="00E924FE" w:rsidRDefault="00962730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924FE" w:rsidRPr="00E924FE">
        <w:rPr>
          <w:rFonts w:ascii="Times New Roman" w:hAnsi="Times New Roman" w:cs="Times New Roman"/>
          <w:sz w:val="28"/>
          <w:szCs w:val="28"/>
        </w:rPr>
        <w:t xml:space="preserve">механизма обратной связи между </w:t>
      </w:r>
      <w:r w:rsidR="002D5B4A">
        <w:rPr>
          <w:rFonts w:ascii="Times New Roman" w:hAnsi="Times New Roman" w:cs="Times New Roman"/>
          <w:sz w:val="28"/>
          <w:szCs w:val="28"/>
        </w:rPr>
        <w:t>инвесторами и администрацией района</w:t>
      </w:r>
      <w:r w:rsidR="00EB0AF1">
        <w:rPr>
          <w:rFonts w:ascii="Times New Roman" w:hAnsi="Times New Roman" w:cs="Times New Roman"/>
          <w:sz w:val="28"/>
          <w:szCs w:val="28"/>
        </w:rPr>
        <w:t>.</w:t>
      </w:r>
    </w:p>
    <w:p w:rsidR="00791DAF" w:rsidRPr="00791DAF" w:rsidRDefault="00791DAF" w:rsidP="00791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AF">
        <w:rPr>
          <w:rFonts w:ascii="Times New Roman" w:hAnsi="Times New Roman" w:cs="Times New Roman"/>
          <w:b/>
          <w:sz w:val="28"/>
          <w:szCs w:val="28"/>
        </w:rPr>
        <w:t xml:space="preserve">Раздел 2. В области оплаты и создания благоприятных условий труда в организациях </w:t>
      </w:r>
      <w:proofErr w:type="spellStart"/>
      <w:r w:rsidRPr="00791DAF"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 w:rsidRPr="00791D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0AF1" w:rsidRDefault="00EB0AF1" w:rsidP="0048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17F8C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AC6" w:rsidRDefault="009B70F7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снижению неформальной занятости </w:t>
      </w:r>
      <w:r w:rsidR="00A21EC2">
        <w:rPr>
          <w:rFonts w:ascii="Times New Roman" w:hAnsi="Times New Roman" w:cs="Times New Roman"/>
          <w:sz w:val="28"/>
          <w:szCs w:val="28"/>
        </w:rPr>
        <w:t>постановлением</w:t>
      </w:r>
      <w:r w:rsidR="00535F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21EC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A21EC2">
        <w:rPr>
          <w:rFonts w:ascii="Times New Roman" w:hAnsi="Times New Roman" w:cs="Times New Roman"/>
          <w:sz w:val="28"/>
          <w:szCs w:val="28"/>
        </w:rPr>
        <w:t xml:space="preserve"> </w:t>
      </w:r>
      <w:r w:rsidR="00535F5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21EC2">
        <w:rPr>
          <w:rFonts w:ascii="Times New Roman" w:hAnsi="Times New Roman" w:cs="Times New Roman"/>
          <w:sz w:val="28"/>
          <w:szCs w:val="28"/>
        </w:rPr>
        <w:t xml:space="preserve">от 25.01.2024 № 12 </w:t>
      </w:r>
      <w:r w:rsidR="00535F57">
        <w:rPr>
          <w:rFonts w:ascii="Times New Roman" w:hAnsi="Times New Roman" w:cs="Times New Roman"/>
          <w:sz w:val="28"/>
          <w:szCs w:val="28"/>
        </w:rPr>
        <w:t xml:space="preserve">была создана </w:t>
      </w:r>
      <w:r w:rsidR="00535F57" w:rsidRPr="00535F57">
        <w:rPr>
          <w:rFonts w:ascii="Times New Roman" w:hAnsi="Times New Roman" w:cs="Times New Roman"/>
          <w:sz w:val="28"/>
          <w:szCs w:val="28"/>
        </w:rPr>
        <w:t>территориальная комиссия по вопросам ликвидации задолженности по заработной плате и</w:t>
      </w:r>
      <w:r w:rsidR="00F16668">
        <w:rPr>
          <w:rFonts w:ascii="Times New Roman" w:hAnsi="Times New Roman" w:cs="Times New Roman"/>
          <w:sz w:val="28"/>
          <w:szCs w:val="28"/>
        </w:rPr>
        <w:t xml:space="preserve"> легализации трудовых отношений. </w:t>
      </w:r>
      <w:r w:rsidR="00A21EC2">
        <w:rPr>
          <w:rFonts w:ascii="Times New Roman" w:hAnsi="Times New Roman" w:cs="Times New Roman"/>
          <w:sz w:val="28"/>
          <w:szCs w:val="28"/>
        </w:rPr>
        <w:t xml:space="preserve"> </w:t>
      </w:r>
      <w:r w:rsidR="00F166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E4B2F" w:rsidRPr="00CE4B2F">
        <w:rPr>
          <w:rFonts w:ascii="Times New Roman" w:hAnsi="Times New Roman" w:cs="Times New Roman"/>
          <w:sz w:val="28"/>
          <w:szCs w:val="28"/>
        </w:rPr>
        <w:t xml:space="preserve"> </w:t>
      </w:r>
      <w:r w:rsidR="00F16668">
        <w:rPr>
          <w:rFonts w:ascii="Times New Roman" w:hAnsi="Times New Roman" w:cs="Times New Roman"/>
          <w:sz w:val="28"/>
          <w:szCs w:val="28"/>
        </w:rPr>
        <w:t xml:space="preserve">принятия постановления </w:t>
      </w:r>
      <w:r w:rsidR="00CE4B2F" w:rsidRPr="00CE4B2F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02.08.2024 № 334-П «О межведомственной комиссии по противодействию нелегальной занятости и противодействию формированию просроченной зад</w:t>
      </w:r>
      <w:r w:rsidR="00663B43">
        <w:rPr>
          <w:rFonts w:ascii="Times New Roman" w:hAnsi="Times New Roman" w:cs="Times New Roman"/>
          <w:sz w:val="28"/>
          <w:szCs w:val="28"/>
        </w:rPr>
        <w:t xml:space="preserve">олженности по заработной плате» при администрации </w:t>
      </w:r>
      <w:proofErr w:type="spellStart"/>
      <w:r w:rsidR="00663B43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663B43">
        <w:rPr>
          <w:rFonts w:ascii="Times New Roman" w:hAnsi="Times New Roman" w:cs="Times New Roman"/>
          <w:sz w:val="28"/>
          <w:szCs w:val="28"/>
        </w:rPr>
        <w:t xml:space="preserve"> рай</w:t>
      </w:r>
      <w:r w:rsidR="00173981">
        <w:rPr>
          <w:rFonts w:ascii="Times New Roman" w:hAnsi="Times New Roman" w:cs="Times New Roman"/>
          <w:sz w:val="28"/>
          <w:szCs w:val="28"/>
        </w:rPr>
        <w:t>она была создана рабочая группа, которая продолжила работу в сфере легализации неформального рынка труда.</w:t>
      </w:r>
      <w:r w:rsidR="00CE4B2F" w:rsidRPr="00CE4B2F">
        <w:rPr>
          <w:rFonts w:ascii="Times New Roman" w:hAnsi="Times New Roman" w:cs="Times New Roman"/>
          <w:sz w:val="28"/>
          <w:szCs w:val="28"/>
        </w:rPr>
        <w:tab/>
      </w:r>
    </w:p>
    <w:p w:rsidR="00CE4B2F" w:rsidRPr="00CE4B2F" w:rsidRDefault="00CE4B2F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2F">
        <w:rPr>
          <w:rFonts w:ascii="Times New Roman" w:hAnsi="Times New Roman" w:cs="Times New Roman"/>
          <w:sz w:val="28"/>
          <w:szCs w:val="28"/>
        </w:rPr>
        <w:tab/>
        <w:t>Основными задачами рабочей группы являются:</w:t>
      </w:r>
    </w:p>
    <w:p w:rsidR="00CE4B2F" w:rsidRPr="00CE4B2F" w:rsidRDefault="00CE4B2F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2F">
        <w:rPr>
          <w:rFonts w:ascii="Times New Roman" w:hAnsi="Times New Roman" w:cs="Times New Roman"/>
          <w:sz w:val="28"/>
          <w:szCs w:val="28"/>
        </w:rPr>
        <w:t>1.</w:t>
      </w:r>
      <w:r w:rsidRPr="00CE4B2F">
        <w:rPr>
          <w:rFonts w:ascii="Times New Roman" w:hAnsi="Times New Roman" w:cs="Times New Roman"/>
          <w:sz w:val="28"/>
          <w:szCs w:val="28"/>
        </w:rPr>
        <w:tab/>
        <w:t>Обеспечение эффективного взаимодействия ОМСУ  с правоохранительными органами, налоговой инспекцией, государственными внебюджетными фондами, службой занятости населения.</w:t>
      </w:r>
    </w:p>
    <w:p w:rsidR="00E17F8C" w:rsidRDefault="00CE4B2F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2F">
        <w:rPr>
          <w:rFonts w:ascii="Times New Roman" w:hAnsi="Times New Roman" w:cs="Times New Roman"/>
          <w:sz w:val="28"/>
          <w:szCs w:val="28"/>
        </w:rPr>
        <w:t>2.</w:t>
      </w:r>
      <w:r w:rsidRPr="00CE4B2F">
        <w:rPr>
          <w:rFonts w:ascii="Times New Roman" w:hAnsi="Times New Roman" w:cs="Times New Roman"/>
          <w:sz w:val="28"/>
          <w:szCs w:val="28"/>
        </w:rPr>
        <w:tab/>
        <w:t>Планирование и проведение мероприятий, направленных на противодействие нелегальной занятости и снижение неформально занятых граждан (ежемесячные заседания рабочих групп, информационные визиты).</w:t>
      </w:r>
    </w:p>
    <w:p w:rsidR="00476A89" w:rsidRDefault="00476A89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A89">
        <w:rPr>
          <w:rFonts w:ascii="Times New Roman" w:hAnsi="Times New Roman" w:cs="Times New Roman"/>
          <w:sz w:val="28"/>
          <w:szCs w:val="28"/>
        </w:rPr>
        <w:t xml:space="preserve">В 2024 году  </w:t>
      </w:r>
      <w:r w:rsidR="000E1AC6">
        <w:rPr>
          <w:rFonts w:ascii="Times New Roman" w:hAnsi="Times New Roman" w:cs="Times New Roman"/>
          <w:sz w:val="28"/>
          <w:szCs w:val="28"/>
        </w:rPr>
        <w:t xml:space="preserve">проведено 10 заседаний, на которых было  заслушано </w:t>
      </w:r>
      <w:r w:rsidRPr="00476A89">
        <w:rPr>
          <w:rFonts w:ascii="Times New Roman" w:hAnsi="Times New Roman" w:cs="Times New Roman"/>
          <w:sz w:val="28"/>
          <w:szCs w:val="28"/>
        </w:rPr>
        <w:t xml:space="preserve"> 28</w:t>
      </w:r>
      <w:r w:rsidR="000E1AC6">
        <w:rPr>
          <w:rFonts w:ascii="Times New Roman" w:hAnsi="Times New Roman" w:cs="Times New Roman"/>
          <w:sz w:val="28"/>
          <w:szCs w:val="28"/>
        </w:rPr>
        <w:t>работодателей</w:t>
      </w:r>
      <w:r w:rsidRPr="00476A89">
        <w:rPr>
          <w:rFonts w:ascii="Times New Roman" w:hAnsi="Times New Roman" w:cs="Times New Roman"/>
          <w:sz w:val="28"/>
          <w:szCs w:val="28"/>
        </w:rPr>
        <w:t xml:space="preserve">. Организовано и проведено 13 информационных визитов с посещением 29 мест ведения </w:t>
      </w:r>
      <w:r w:rsidR="00DC5DA4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476A89">
        <w:rPr>
          <w:rFonts w:ascii="Times New Roman" w:hAnsi="Times New Roman" w:cs="Times New Roman"/>
          <w:sz w:val="28"/>
          <w:szCs w:val="28"/>
        </w:rPr>
        <w:t>деятел</w:t>
      </w:r>
      <w:r w:rsidR="00DC5DA4">
        <w:rPr>
          <w:rFonts w:ascii="Times New Roman" w:hAnsi="Times New Roman" w:cs="Times New Roman"/>
          <w:sz w:val="28"/>
          <w:szCs w:val="28"/>
        </w:rPr>
        <w:t>ьности</w:t>
      </w:r>
      <w:r w:rsidRPr="00476A89">
        <w:rPr>
          <w:rFonts w:ascii="Times New Roman" w:hAnsi="Times New Roman" w:cs="Times New Roman"/>
          <w:sz w:val="28"/>
          <w:szCs w:val="28"/>
        </w:rPr>
        <w:t>.</w:t>
      </w:r>
    </w:p>
    <w:p w:rsidR="005476A5" w:rsidRPr="005476A5" w:rsidRDefault="00DC5DA4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B309A">
        <w:rPr>
          <w:rFonts w:ascii="Times New Roman" w:hAnsi="Times New Roman" w:cs="Times New Roman"/>
          <w:sz w:val="28"/>
          <w:szCs w:val="28"/>
        </w:rPr>
        <w:t>прошлого года размещались и</w:t>
      </w:r>
      <w:r w:rsidR="005476A5" w:rsidRPr="005476A5">
        <w:rPr>
          <w:rFonts w:ascii="Times New Roman" w:hAnsi="Times New Roman" w:cs="Times New Roman"/>
          <w:sz w:val="28"/>
          <w:szCs w:val="28"/>
        </w:rPr>
        <w:t>н</w:t>
      </w:r>
      <w:r w:rsidR="002B309A">
        <w:rPr>
          <w:rFonts w:ascii="Times New Roman" w:hAnsi="Times New Roman" w:cs="Times New Roman"/>
          <w:sz w:val="28"/>
          <w:szCs w:val="28"/>
        </w:rPr>
        <w:t xml:space="preserve">формационные материалы </w:t>
      </w:r>
      <w:r w:rsidR="005476A5" w:rsidRPr="005476A5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5476A5" w:rsidRPr="005476A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5476A5" w:rsidRPr="005476A5">
        <w:rPr>
          <w:rFonts w:ascii="Times New Roman" w:hAnsi="Times New Roman" w:cs="Times New Roman"/>
          <w:sz w:val="28"/>
          <w:szCs w:val="28"/>
        </w:rPr>
        <w:t xml:space="preserve"> района (баннер «</w:t>
      </w:r>
      <w:proofErr w:type="gramStart"/>
      <w:r w:rsidR="005476A5" w:rsidRPr="005476A5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5476A5" w:rsidRPr="005476A5">
        <w:rPr>
          <w:rFonts w:ascii="Times New Roman" w:hAnsi="Times New Roman" w:cs="Times New Roman"/>
          <w:sz w:val="28"/>
          <w:szCs w:val="28"/>
        </w:rPr>
        <w:t xml:space="preserve"> НЕТ! зарплате в конверте»)</w:t>
      </w:r>
    </w:p>
    <w:p w:rsidR="005476A5" w:rsidRPr="005476A5" w:rsidRDefault="005476A5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A5">
        <w:rPr>
          <w:rFonts w:ascii="Times New Roman" w:hAnsi="Times New Roman" w:cs="Times New Roman"/>
          <w:sz w:val="28"/>
          <w:szCs w:val="28"/>
        </w:rPr>
        <w:t xml:space="preserve"> Информация о налоге  на профессиональный доход  и памятки о легализации трудовых отношений (в том числе по легализации трудовых отношений несовершеннолетних граждан) </w:t>
      </w:r>
      <w:proofErr w:type="spellStart"/>
      <w:r w:rsidR="002B309A">
        <w:rPr>
          <w:rFonts w:ascii="Times New Roman" w:hAnsi="Times New Roman" w:cs="Times New Roman"/>
          <w:sz w:val="28"/>
          <w:szCs w:val="28"/>
        </w:rPr>
        <w:t>были</w:t>
      </w:r>
      <w:r w:rsidRPr="005476A5">
        <w:rPr>
          <w:rFonts w:ascii="Times New Roman" w:hAnsi="Times New Roman" w:cs="Times New Roman"/>
          <w:sz w:val="28"/>
          <w:szCs w:val="28"/>
        </w:rPr>
        <w:t>размещены</w:t>
      </w:r>
      <w:proofErr w:type="spellEnd"/>
      <w:r w:rsidRPr="005476A5">
        <w:rPr>
          <w:rFonts w:ascii="Times New Roman" w:hAnsi="Times New Roman" w:cs="Times New Roman"/>
          <w:sz w:val="28"/>
          <w:szCs w:val="28"/>
        </w:rPr>
        <w:t xml:space="preserve">  в библиотеках района, МФЦ </w:t>
      </w:r>
      <w:proofErr w:type="spellStart"/>
      <w:r w:rsidRPr="005476A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5476A5">
        <w:rPr>
          <w:rFonts w:ascii="Times New Roman" w:hAnsi="Times New Roman" w:cs="Times New Roman"/>
          <w:sz w:val="28"/>
          <w:szCs w:val="28"/>
        </w:rPr>
        <w:t xml:space="preserve"> района, в образовательных учреждениях, на информационных стендах городских и сельских поселений.</w:t>
      </w:r>
    </w:p>
    <w:p w:rsidR="00A4403E" w:rsidRDefault="005476A5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A5">
        <w:rPr>
          <w:rFonts w:ascii="Times New Roman" w:hAnsi="Times New Roman" w:cs="Times New Roman"/>
          <w:sz w:val="28"/>
          <w:szCs w:val="28"/>
        </w:rPr>
        <w:t>Информационная кампания проводилась УФНС России по Кировской области, Социальным фондом, Центром занятости населения, управлением социальной защиты населения путем размещения на информационных стендах листовок о «серой заработной плате», размещения статей на сайтах фондов на тему «Неформальная занятость и легализация трудовых отноше</w:t>
      </w:r>
      <w:r w:rsidR="002B309A">
        <w:rPr>
          <w:rFonts w:ascii="Times New Roman" w:hAnsi="Times New Roman" w:cs="Times New Roman"/>
          <w:sz w:val="28"/>
          <w:szCs w:val="28"/>
        </w:rPr>
        <w:t>ний».</w:t>
      </w:r>
    </w:p>
    <w:p w:rsidR="00791DAF" w:rsidRPr="00791DAF" w:rsidRDefault="00791DAF" w:rsidP="00487B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AF">
        <w:rPr>
          <w:rFonts w:ascii="Times New Roman" w:hAnsi="Times New Roman" w:cs="Times New Roman"/>
          <w:b/>
          <w:sz w:val="28"/>
          <w:szCs w:val="28"/>
        </w:rPr>
        <w:t xml:space="preserve">Раздел 3. Создание благоприятных условий жизни для населения и реализация молодежной политики в </w:t>
      </w:r>
      <w:proofErr w:type="spellStart"/>
      <w:r w:rsidRPr="00791DAF">
        <w:rPr>
          <w:rFonts w:ascii="Times New Roman" w:hAnsi="Times New Roman" w:cs="Times New Roman"/>
          <w:b/>
          <w:sz w:val="28"/>
          <w:szCs w:val="28"/>
        </w:rPr>
        <w:t>Юрьянском</w:t>
      </w:r>
      <w:proofErr w:type="spellEnd"/>
      <w:r w:rsidRPr="00791DAF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районе.</w:t>
      </w:r>
    </w:p>
    <w:p w:rsidR="00791DAF" w:rsidRPr="00F94EAA" w:rsidRDefault="00791DAF" w:rsidP="00F94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proofErr w:type="spell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Юрьянского</w:t>
      </w:r>
      <w:proofErr w:type="spellEnd"/>
      <w:r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 района имеет социальную направленность.</w:t>
      </w:r>
      <w:r w:rsidRPr="00F94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91DAF" w:rsidRPr="00F94EAA" w:rsidRDefault="00791DAF" w:rsidP="00F94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В минувшем году на образование, культуру, социальную политику и спорт из бюджета района было выделено в общей сложности 384,4 </w:t>
      </w:r>
      <w:proofErr w:type="spell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94EAA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F94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DAF" w:rsidRPr="00F94EAA" w:rsidRDefault="00791DAF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Общеобразовательных организаций  в муниципалитете – 9. Число школьников на 1 октября 2024г. составляет  1913 человека. </w:t>
      </w:r>
    </w:p>
    <w:p w:rsidR="003B59AA" w:rsidRDefault="00791DAF" w:rsidP="003B5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образование в 2024 году составили 307,8 млн.</w:t>
      </w:r>
      <w:r w:rsidR="003B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91DAF" w:rsidRPr="00F94EAA" w:rsidRDefault="00791DAF" w:rsidP="003B5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В 2024 году  в рамках  Федерального проекта «Современная школа» национального  проекта «Образование» продолжено  создание  Центров образования естественно-научной и </w:t>
      </w:r>
      <w:proofErr w:type="gramStart"/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технологической</w:t>
      </w:r>
      <w:proofErr w:type="gramEnd"/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направленностей  «Точка роста» в школах с. </w:t>
      </w:r>
      <w:proofErr w:type="spellStart"/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Медяны</w:t>
      </w:r>
      <w:proofErr w:type="spellEnd"/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и д. Ложкари. </w:t>
      </w:r>
      <w:r w:rsidRPr="00F94EAA">
        <w:rPr>
          <w:rFonts w:ascii="Times New Roman" w:hAnsi="Times New Roman" w:cs="Times New Roman"/>
          <w:bCs/>
          <w:sz w:val="28"/>
          <w:szCs w:val="28"/>
        </w:rPr>
        <w:t xml:space="preserve">Для подготовки  образовательного пространства отремонтированы и оснащены кабинеты и  лаборантские.  «Точки роста», открытые ранее, функционируют также в школах с. </w:t>
      </w:r>
      <w:proofErr w:type="spellStart"/>
      <w:r w:rsidRPr="00F94EAA">
        <w:rPr>
          <w:rFonts w:ascii="Times New Roman" w:hAnsi="Times New Roman" w:cs="Times New Roman"/>
          <w:bCs/>
          <w:sz w:val="28"/>
          <w:szCs w:val="28"/>
        </w:rPr>
        <w:t>Загарье</w:t>
      </w:r>
      <w:proofErr w:type="spellEnd"/>
      <w:r w:rsidRPr="00F94EA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EAA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F94EA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F94EAA">
        <w:rPr>
          <w:rFonts w:ascii="Times New Roman" w:hAnsi="Times New Roman" w:cs="Times New Roman"/>
          <w:bCs/>
          <w:sz w:val="28"/>
          <w:szCs w:val="28"/>
        </w:rPr>
        <w:t>ирсово</w:t>
      </w:r>
      <w:proofErr w:type="spellEnd"/>
      <w:r w:rsidRPr="00F94EAA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proofErr w:type="spellStart"/>
      <w:r w:rsidRPr="00F94EAA">
        <w:rPr>
          <w:rFonts w:ascii="Times New Roman" w:hAnsi="Times New Roman" w:cs="Times New Roman"/>
          <w:bCs/>
          <w:sz w:val="28"/>
          <w:szCs w:val="28"/>
        </w:rPr>
        <w:t>Подгорцы</w:t>
      </w:r>
      <w:proofErr w:type="spellEnd"/>
      <w:r w:rsidRPr="00F94EA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EAA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94EAA">
        <w:rPr>
          <w:rFonts w:ascii="Times New Roman" w:hAnsi="Times New Roman" w:cs="Times New Roman"/>
          <w:bCs/>
          <w:sz w:val="28"/>
          <w:szCs w:val="28"/>
        </w:rPr>
        <w:t xml:space="preserve"> Юрья, </w:t>
      </w:r>
      <w:proofErr w:type="spellStart"/>
      <w:r w:rsidRPr="00F94EAA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94EAA">
        <w:rPr>
          <w:rFonts w:ascii="Times New Roman" w:hAnsi="Times New Roman" w:cs="Times New Roman"/>
          <w:bCs/>
          <w:sz w:val="28"/>
          <w:szCs w:val="28"/>
        </w:rPr>
        <w:t xml:space="preserve"> Мурыгино, с. Великорецкое.</w:t>
      </w:r>
    </w:p>
    <w:p w:rsidR="00791DAF" w:rsidRPr="00F94EAA" w:rsidRDefault="00791DAF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В двух учреждениях дополнительного образования детско-юношеская спортивная школа и центра детского творчества занимается 1 719 чел.</w:t>
      </w:r>
    </w:p>
    <w:p w:rsidR="00791DAF" w:rsidRPr="00F94EAA" w:rsidRDefault="00791DAF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4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01.09.2020г в районе реализуется проект «Успех каждого ребенка» в части обеспечения персонифицированного дополнительного образования детей. Все несовершеннолетние в возрасте от 5 до 18 лет, получают дополнительное образование в учреждениях района с использованием сертификата дополнительного образования. Охват дополнительным образованием составляет </w:t>
      </w:r>
      <w:r w:rsidRPr="00F94EAA">
        <w:rPr>
          <w:rFonts w:ascii="Times New Roman" w:hAnsi="Times New Roman" w:cs="Times New Roman"/>
          <w:bCs/>
          <w:sz w:val="28"/>
          <w:szCs w:val="28"/>
        </w:rPr>
        <w:t>89,7%.</w:t>
      </w:r>
    </w:p>
    <w:p w:rsidR="00791DAF" w:rsidRPr="00F94EAA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A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Сеть учреждений культуры района оптимальна и остается неизменной на протяжении нескольких лет. </w:t>
      </w:r>
    </w:p>
    <w:p w:rsidR="00791DAF" w:rsidRPr="00F94EAA" w:rsidRDefault="00791DAF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Она представлена: 14 культурно-досуговыми учреждениями, из них 9 юридических лиц и 5 филиалов; 17 библиотеками и 3 детскими школами искусств. Расходы на отрасль культуры в 2024 году составили 70,5 </w:t>
      </w:r>
      <w:proofErr w:type="spell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94EAA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F94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AA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A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color w:val="000000"/>
          <w:sz w:val="28"/>
          <w:szCs w:val="28"/>
        </w:rPr>
        <w:t>Учреждения культуры  района стали площадкой для проведения межрайонных и областных конкурсов юных музыкантов, солистов и творческих коллективов. Уже на про</w:t>
      </w:r>
      <w:r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тяжении нескольких лет на базе </w:t>
      </w:r>
      <w:proofErr w:type="spellStart"/>
      <w:r w:rsidRPr="00F94E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1DAF" w:rsidRPr="00F94EAA">
        <w:rPr>
          <w:rFonts w:ascii="Times New Roman" w:hAnsi="Times New Roman" w:cs="Times New Roman"/>
          <w:color w:val="000000"/>
          <w:sz w:val="28"/>
          <w:szCs w:val="28"/>
        </w:rPr>
        <w:t>урыгинского</w:t>
      </w:r>
      <w:proofErr w:type="spellEnd"/>
      <w:r w:rsidR="00791DAF" w:rsidRPr="00F94EAA">
        <w:rPr>
          <w:rFonts w:ascii="Times New Roman" w:hAnsi="Times New Roman" w:cs="Times New Roman"/>
          <w:color w:val="000000"/>
          <w:sz w:val="28"/>
          <w:szCs w:val="28"/>
        </w:rPr>
        <w:t xml:space="preserve"> центра культуры проходит областной конкурс танцевальных коллективов «Шире круг».</w:t>
      </w:r>
    </w:p>
    <w:p w:rsidR="00F94EAA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преподаватели и учащиеся детских школ искусств принимали активное участие в мероприятиях муниципального, районного, областного уровней.</w:t>
      </w:r>
    </w:p>
    <w:p w:rsidR="00791DAF" w:rsidRPr="00F94EAA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плодотворной работе бюджетного учреждения МДШХИ в 2024 году было заработано 1506,8 тысяч рублей, от внебюджетных источников финансирования (дополнительные платные образовательные услуги, концертная деятельность и т.д.).</w:t>
      </w:r>
    </w:p>
    <w:p w:rsidR="00791DAF" w:rsidRPr="00F94EAA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  <w:r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В рамках заключенного соглашения между администрацией </w:t>
      </w:r>
      <w:proofErr w:type="spellStart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Юрьянского</w:t>
      </w:r>
      <w:proofErr w:type="spellEnd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района и Министерством культуры заключено соглашение на выполнение показателя заработной платы работников культуры в 2024 году, он составил 36 499 </w:t>
      </w:r>
      <w:proofErr w:type="spellStart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руб</w:t>
      </w:r>
      <w:proofErr w:type="spellEnd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, работники учреждений </w:t>
      </w:r>
      <w:proofErr w:type="spellStart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допобразования</w:t>
      </w:r>
      <w:proofErr w:type="spellEnd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39 074 руб. (без коммунальных услуг) и 43 371 </w:t>
      </w:r>
      <w:proofErr w:type="spellStart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руб</w:t>
      </w:r>
      <w:proofErr w:type="spellEnd"/>
      <w:r w:rsidR="00791DAF" w:rsidRPr="00F94EAA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(с коммунальными услугами).</w:t>
      </w:r>
    </w:p>
    <w:p w:rsidR="002222A0" w:rsidRPr="00F1552B" w:rsidRDefault="00F94EAA" w:rsidP="00F94E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района действует муниципальная программа «Формирование здорового образа жизни среди населения  </w:t>
      </w:r>
      <w:proofErr w:type="spellStart"/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2020 - 2025 годы». Проводятся районные акции «За здоровый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91DAF" w:rsidRPr="00F94EAA">
        <w:rPr>
          <w:rFonts w:ascii="Times New Roman" w:hAnsi="Times New Roman" w:cs="Times New Roman"/>
          <w:color w:val="000000" w:themeColor="text1"/>
          <w:sz w:val="28"/>
          <w:szCs w:val="28"/>
        </w:rPr>
        <w:t>браз жизни», классные часы «Здоровое питание школьника», круглые столы «ЗОЖ-выбор молодых» и другие.</w:t>
      </w:r>
    </w:p>
    <w:sectPr w:rsidR="002222A0" w:rsidRPr="00F1552B" w:rsidSect="00BA62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2B"/>
    <w:rsid w:val="00094FB0"/>
    <w:rsid w:val="000E1AC6"/>
    <w:rsid w:val="000E306E"/>
    <w:rsid w:val="000F3E82"/>
    <w:rsid w:val="00173981"/>
    <w:rsid w:val="001F1E45"/>
    <w:rsid w:val="001F3E64"/>
    <w:rsid w:val="002031C4"/>
    <w:rsid w:val="002222A0"/>
    <w:rsid w:val="00276072"/>
    <w:rsid w:val="002B2976"/>
    <w:rsid w:val="002B309A"/>
    <w:rsid w:val="002D5B4A"/>
    <w:rsid w:val="00313501"/>
    <w:rsid w:val="00320810"/>
    <w:rsid w:val="0033792C"/>
    <w:rsid w:val="0035080A"/>
    <w:rsid w:val="003B59AA"/>
    <w:rsid w:val="003F5D13"/>
    <w:rsid w:val="00415BB7"/>
    <w:rsid w:val="00446B70"/>
    <w:rsid w:val="00476A89"/>
    <w:rsid w:val="00487B72"/>
    <w:rsid w:val="004A001C"/>
    <w:rsid w:val="004B162E"/>
    <w:rsid w:val="004F300E"/>
    <w:rsid w:val="00534ADF"/>
    <w:rsid w:val="00535F57"/>
    <w:rsid w:val="005476A5"/>
    <w:rsid w:val="00604B1C"/>
    <w:rsid w:val="00652872"/>
    <w:rsid w:val="0066126E"/>
    <w:rsid w:val="00663B43"/>
    <w:rsid w:val="00717C9B"/>
    <w:rsid w:val="007217DC"/>
    <w:rsid w:val="00791DAF"/>
    <w:rsid w:val="007B68CE"/>
    <w:rsid w:val="00824A29"/>
    <w:rsid w:val="00962730"/>
    <w:rsid w:val="009A1C72"/>
    <w:rsid w:val="009B70F7"/>
    <w:rsid w:val="009F41E0"/>
    <w:rsid w:val="00A21EC2"/>
    <w:rsid w:val="00A4403E"/>
    <w:rsid w:val="00A561BC"/>
    <w:rsid w:val="00AD66D1"/>
    <w:rsid w:val="00AE34AB"/>
    <w:rsid w:val="00BA62FF"/>
    <w:rsid w:val="00BD5C1E"/>
    <w:rsid w:val="00BF3719"/>
    <w:rsid w:val="00C73EE2"/>
    <w:rsid w:val="00C8774F"/>
    <w:rsid w:val="00CE4B2F"/>
    <w:rsid w:val="00DA365A"/>
    <w:rsid w:val="00DC5DA4"/>
    <w:rsid w:val="00E17F8C"/>
    <w:rsid w:val="00E924FE"/>
    <w:rsid w:val="00EB0AF1"/>
    <w:rsid w:val="00F04165"/>
    <w:rsid w:val="00F1552B"/>
    <w:rsid w:val="00F16668"/>
    <w:rsid w:val="00F8765C"/>
    <w:rsid w:val="00F94EAA"/>
    <w:rsid w:val="00FA2DC7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boss_ec</dc:creator>
  <cp:lastModifiedBy>Opeka123</cp:lastModifiedBy>
  <cp:revision>7</cp:revision>
  <cp:lastPrinted>2025-04-03T08:38:00Z</cp:lastPrinted>
  <dcterms:created xsi:type="dcterms:W3CDTF">2025-04-03T05:55:00Z</dcterms:created>
  <dcterms:modified xsi:type="dcterms:W3CDTF">2025-04-09T13:59:00Z</dcterms:modified>
</cp:coreProperties>
</file>