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D" w:rsidRPr="00593DFF" w:rsidRDefault="008D2F4D" w:rsidP="008D2F4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3DFF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FF12B5" w:rsidRPr="00FF12B5" w:rsidRDefault="008D2F4D" w:rsidP="00FF12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FF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контрольного мероприятия по вопросу:</w:t>
      </w:r>
      <w:r w:rsidR="00AE3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12B5" w:rsidRPr="00FF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</w:t>
      </w:r>
      <w:proofErr w:type="gramStart"/>
      <w:r w:rsidR="00FF12B5" w:rsidRPr="00FF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</w:t>
      </w:r>
      <w:proofErr w:type="gramEnd"/>
      <w:r w:rsidR="00FF12B5" w:rsidRPr="00FF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</w:t>
      </w:r>
    </w:p>
    <w:p w:rsidR="008D2F4D" w:rsidRPr="00593DFF" w:rsidRDefault="008D2F4D" w:rsidP="008D2F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40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593DFF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 комиссией  муниципального образования </w:t>
      </w:r>
      <w:proofErr w:type="spellStart"/>
      <w:r w:rsidRPr="00593DFF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593DFF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19  сентября   2022 года по  </w:t>
      </w:r>
      <w:r w:rsidR="00936DC4" w:rsidRPr="00593DFF">
        <w:rPr>
          <w:rFonts w:ascii="Times New Roman" w:eastAsia="Calibri" w:hAnsi="Times New Roman" w:cs="Times New Roman"/>
          <w:sz w:val="28"/>
          <w:szCs w:val="28"/>
        </w:rPr>
        <w:t>19</w:t>
      </w:r>
      <w:r w:rsidRPr="00593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DC4" w:rsidRPr="00593DFF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593DFF">
        <w:rPr>
          <w:rFonts w:ascii="Times New Roman" w:eastAsia="Calibri" w:hAnsi="Times New Roman" w:cs="Times New Roman"/>
          <w:sz w:val="28"/>
          <w:szCs w:val="28"/>
        </w:rPr>
        <w:t xml:space="preserve">  2022 года, с </w:t>
      </w:r>
      <w:r w:rsidR="00FF12B5" w:rsidRPr="00593DFF">
        <w:rPr>
          <w:rFonts w:ascii="Times New Roman" w:eastAsia="Calibri" w:hAnsi="Times New Roman" w:cs="Times New Roman"/>
          <w:sz w:val="28"/>
          <w:szCs w:val="28"/>
        </w:rPr>
        <w:t>21</w:t>
      </w:r>
      <w:r w:rsidRPr="00593DFF">
        <w:rPr>
          <w:rFonts w:ascii="Times New Roman" w:eastAsia="Calibri" w:hAnsi="Times New Roman" w:cs="Times New Roman"/>
          <w:sz w:val="28"/>
          <w:szCs w:val="28"/>
        </w:rPr>
        <w:t>.</w:t>
      </w:r>
      <w:r w:rsidR="00FF12B5" w:rsidRPr="00593DFF">
        <w:rPr>
          <w:rFonts w:ascii="Times New Roman" w:eastAsia="Calibri" w:hAnsi="Times New Roman" w:cs="Times New Roman"/>
          <w:sz w:val="28"/>
          <w:szCs w:val="28"/>
        </w:rPr>
        <w:t>1</w:t>
      </w:r>
      <w:r w:rsidRPr="00593DFF">
        <w:rPr>
          <w:rFonts w:ascii="Times New Roman" w:eastAsia="Calibri" w:hAnsi="Times New Roman" w:cs="Times New Roman"/>
          <w:sz w:val="28"/>
          <w:szCs w:val="28"/>
        </w:rPr>
        <w:t>0.202</w:t>
      </w:r>
      <w:r w:rsidR="00593DFF" w:rsidRPr="00593DFF">
        <w:rPr>
          <w:rFonts w:ascii="Times New Roman" w:eastAsia="Calibri" w:hAnsi="Times New Roman" w:cs="Times New Roman"/>
          <w:sz w:val="28"/>
          <w:szCs w:val="28"/>
        </w:rPr>
        <w:t>4</w:t>
      </w:r>
      <w:r w:rsidRPr="00593DF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93DFF" w:rsidRPr="00593DFF">
        <w:rPr>
          <w:rFonts w:ascii="Times New Roman" w:eastAsia="Calibri" w:hAnsi="Times New Roman" w:cs="Times New Roman"/>
          <w:sz w:val="28"/>
          <w:szCs w:val="28"/>
        </w:rPr>
        <w:t>07</w:t>
      </w:r>
      <w:r w:rsidRPr="00593DFF">
        <w:rPr>
          <w:rFonts w:ascii="Times New Roman" w:eastAsia="Calibri" w:hAnsi="Times New Roman" w:cs="Times New Roman"/>
          <w:sz w:val="28"/>
          <w:szCs w:val="28"/>
        </w:rPr>
        <w:t>.</w:t>
      </w:r>
      <w:r w:rsidR="00593DFF" w:rsidRPr="00593DFF">
        <w:rPr>
          <w:rFonts w:ascii="Times New Roman" w:eastAsia="Calibri" w:hAnsi="Times New Roman" w:cs="Times New Roman"/>
          <w:sz w:val="28"/>
          <w:szCs w:val="28"/>
        </w:rPr>
        <w:t>11</w:t>
      </w:r>
      <w:r w:rsidRPr="00593DFF">
        <w:rPr>
          <w:rFonts w:ascii="Times New Roman" w:eastAsia="Calibri" w:hAnsi="Times New Roman" w:cs="Times New Roman"/>
          <w:sz w:val="28"/>
          <w:szCs w:val="28"/>
        </w:rPr>
        <w:t>.202</w:t>
      </w:r>
      <w:r w:rsidR="00593DFF" w:rsidRPr="00593DFF">
        <w:rPr>
          <w:rFonts w:ascii="Times New Roman" w:eastAsia="Calibri" w:hAnsi="Times New Roman" w:cs="Times New Roman"/>
          <w:sz w:val="28"/>
          <w:szCs w:val="28"/>
        </w:rPr>
        <w:t>4</w:t>
      </w:r>
      <w:r w:rsidRPr="00593DFF">
        <w:rPr>
          <w:rFonts w:ascii="Times New Roman" w:eastAsia="Calibri" w:hAnsi="Times New Roman" w:cs="Times New Roman"/>
          <w:sz w:val="28"/>
          <w:szCs w:val="28"/>
        </w:rPr>
        <w:t xml:space="preserve"> года проведено контрольное мероприятие.</w:t>
      </w:r>
    </w:p>
    <w:p w:rsidR="008D2F4D" w:rsidRPr="00CE3E55" w:rsidRDefault="008D2F4D" w:rsidP="008D2F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5">
        <w:rPr>
          <w:rFonts w:ascii="Times New Roman" w:eastAsia="Calibri" w:hAnsi="Times New Roman" w:cs="Times New Roman"/>
          <w:sz w:val="28"/>
          <w:szCs w:val="28"/>
        </w:rPr>
        <w:t xml:space="preserve">      Объектом контрольного мероприятия явилось: </w:t>
      </w:r>
    </w:p>
    <w:p w:rsidR="008D2F4D" w:rsidRPr="00CE3E55" w:rsidRDefault="008D2F4D" w:rsidP="008D2F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5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Pr="00CE3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  муниципального образования </w:t>
      </w:r>
      <w:proofErr w:type="spellStart"/>
      <w:r w:rsidR="00701405">
        <w:rPr>
          <w:rFonts w:ascii="Times New Roman" w:eastAsia="Times New Roman" w:hAnsi="Times New Roman"/>
          <w:b/>
          <w:sz w:val="28"/>
          <w:szCs w:val="28"/>
          <w:lang w:eastAsia="ru-RU"/>
        </w:rPr>
        <w:t>Подгорцевского</w:t>
      </w:r>
      <w:proofErr w:type="spellEnd"/>
      <w:r w:rsidRPr="00CE3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14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Pr="00CE3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CE3E55">
        <w:rPr>
          <w:rFonts w:ascii="Times New Roman" w:eastAsia="Times New Roman" w:hAnsi="Times New Roman"/>
          <w:b/>
          <w:sz w:val="28"/>
          <w:szCs w:val="28"/>
          <w:lang w:eastAsia="ru-RU"/>
        </w:rPr>
        <w:t>Юрьянского</w:t>
      </w:r>
      <w:proofErr w:type="spellEnd"/>
      <w:r w:rsidRPr="00CE3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Кировской области</w:t>
      </w:r>
      <w:r w:rsidRPr="00CE3E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BD0" w:rsidRDefault="008D2F4D" w:rsidP="000F2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  <w:r w:rsidRPr="00462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1E7C" w:rsidRDefault="00641E7C" w:rsidP="000F2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7C" w:rsidRPr="00641E7C" w:rsidRDefault="00641E7C" w:rsidP="009C186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разработаны и не утверждены нормативы финансовых затрат, не проводится оценка транспортно-эксплуатационного состояния автомобильных дорог, не разрабатываются необходимые для планирования дорожных работ, предусмотренные Федеральным законом «О дорожной деятельности», перспективные финансовые планы работ, годовые планы работ в нарушение 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 Федерального закона 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Федерации».</w:t>
      </w:r>
    </w:p>
    <w:p w:rsidR="00641E7C" w:rsidRPr="00641E7C" w:rsidRDefault="00641E7C" w:rsidP="009C186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нарушение п. 4.4. </w:t>
      </w:r>
      <w:proofErr w:type="gramStart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Порядка и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 ст. 179 Бюджетного кодекса РФ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ответственным  исполнителем  (4.1. и 4.2.</w:t>
      </w:r>
      <w:proofErr w:type="gramEnd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Порядка) не предоставлен годовой отчет  о ходе реализации муниципальной программы в срок до 01 марта в администрацию сельского поселения, а также не представлен для проверки в Контрольно-счетную комиссию </w:t>
      </w:r>
      <w:proofErr w:type="spellStart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Юрьянского</w:t>
      </w:r>
      <w:proofErr w:type="spellEnd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района. </w:t>
      </w:r>
      <w:proofErr w:type="gramEnd"/>
    </w:p>
    <w:p w:rsidR="00641E7C" w:rsidRPr="00641E7C" w:rsidRDefault="00641E7C" w:rsidP="009C1862">
      <w:pPr>
        <w:spacing w:after="0" w:line="240" w:lineRule="auto"/>
        <w:ind w:left="92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641E7C" w:rsidRPr="00641E7C" w:rsidRDefault="00641E7C" w:rsidP="009C186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проверке своевременности и полноты размещения информации и документов в ЕИС закупки  установлено, что в нарушение ч. 6 ст. 103 Федерального закона № 44-ФЗ, в Реестре контрактов, информация </w:t>
      </w:r>
      <w:proofErr w:type="gramStart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изменении (дополнительное соглашение от 29.07.2023, б/н) по заключенному муниципальному контракту от  </w:t>
      </w:r>
      <w:r w:rsidRPr="00641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29.05.2023 № 014030005112300002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внесено с 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нарушением установленного срока на 12 календарных дней (с 04.08.2023г. по 16.08.2023г.).</w:t>
      </w:r>
    </w:p>
    <w:p w:rsidR="00641E7C" w:rsidRPr="00641E7C" w:rsidRDefault="00641E7C" w:rsidP="009C1862">
      <w:pPr>
        <w:ind w:left="72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641E7C" w:rsidRPr="00641E7C" w:rsidRDefault="00641E7C" w:rsidP="009C1862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п. 6.1 муниципального контракта от  29.05.2023 № 0140300051123000002  и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ст.  309 Гражданского кодекса РФ </w:t>
      </w:r>
      <w:r w:rsidRPr="00641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 срок выполнения работ на  14  дней.</w:t>
      </w:r>
    </w:p>
    <w:p w:rsidR="00641E7C" w:rsidRPr="00641E7C" w:rsidRDefault="00641E7C" w:rsidP="009C1862">
      <w:pPr>
        <w:ind w:left="720" w:firstLine="567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41E7C" w:rsidRPr="00641E7C" w:rsidRDefault="00641E7C" w:rsidP="009C1862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муниципальному  контракту от 29.05.2023 № 014030005112300002</w:t>
      </w:r>
    </w:p>
    <w:p w:rsidR="00641E7C" w:rsidRPr="00641E7C" w:rsidRDefault="00641E7C" w:rsidP="009C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нарушение п. 6 ст. 34 Федерального закона  № 44-ФЗ, п. 3.2  контракта оплата по контракту на сумму  2 188 553,00 руб. (средства областного бюджета) проведена с задержкой на 7 дней.</w:t>
      </w:r>
    </w:p>
    <w:p w:rsidR="00641E7C" w:rsidRPr="00641E7C" w:rsidRDefault="00641E7C" w:rsidP="009C1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1E7C" w:rsidRPr="00641E7C" w:rsidRDefault="00641E7C" w:rsidP="009C186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муниципальному контракту от 29.05.2023 № 014030005112300002 в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ч. 3 ст. 103 Федерального закона № 44-ФЗ в реестре контрактов, заказчиком размещена информация о стоимости исполненных обязательств, с нарушением установленного срока или совсем не размещена: </w:t>
      </w:r>
    </w:p>
    <w:p w:rsidR="00641E7C" w:rsidRPr="00641E7C" w:rsidRDefault="00641E7C" w:rsidP="009C18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платежному поручению от 22.08.2023 № 309 на сумму 430,23 рублей (оплата проведена 22.08.2023), в  ЕИС информация размещена 26.12.2023 г, срок оплаты нарушен на 118 календарных дней с 29.08.2023-25.12.2023;</w:t>
      </w:r>
    </w:p>
    <w:p w:rsidR="00641E7C" w:rsidRPr="00641E7C" w:rsidRDefault="00641E7C" w:rsidP="009C1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платежному поручению от 22.08.2023 № 310 на сумму 1 761,20 руб. (оплата проведена 22.08.2023), в ЕИС не размещено;</w:t>
      </w:r>
    </w:p>
    <w:p w:rsidR="00641E7C" w:rsidRPr="00641E7C" w:rsidRDefault="00641E7C" w:rsidP="009C1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платежному поручению от 30.08.2023 № 300 на сумму 2 188 553,00 руб. (оплата проведена 30.08.2023), в ЕИС информация размещена 26.12.2023 г.,  срок оплаты нарушен 108 календарных дней с 07.09.2023 г.-25.12.2023</w:t>
      </w:r>
      <w:r w:rsidRPr="00641E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41E7C" w:rsidRPr="00641E7C" w:rsidRDefault="00641E7C" w:rsidP="009C1862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1E7C" w:rsidRPr="00641E7C" w:rsidRDefault="00641E7C" w:rsidP="009C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41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п. 13.1  ст.  34 Федерального закона № 44-ФЗ, п. 7.22 </w:t>
      </w:r>
      <w:r w:rsidRPr="00641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контракта от 18.06.2024 № 48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 контракту за выполненные работы  произведена с нарушением: </w:t>
      </w:r>
    </w:p>
    <w:p w:rsidR="00641E7C" w:rsidRPr="00641E7C" w:rsidRDefault="00641E7C" w:rsidP="009C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платежному поручению от 07.08.2024 № 302 на сумму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2 129,20  руб. (средства местного бюджета) на 25 календарных дней  (с 12.07.24-06.08.24г.);</w:t>
      </w:r>
    </w:p>
    <w:p w:rsidR="00641E7C" w:rsidRPr="00641E7C" w:rsidRDefault="00641E7C" w:rsidP="009C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платежному поручению от 15.08.2024 № 318 на сумму </w:t>
      </w: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2 126 405,29  руб.  (средства областного бюджета) на 34 календарных дня (с 12.07.24-14.08.24г.);</w:t>
      </w:r>
    </w:p>
    <w:p w:rsidR="00641E7C" w:rsidRPr="00641E7C" w:rsidRDefault="00641E7C" w:rsidP="009C1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платежному поручению от 09.08.24 № 303 на сумму 0,71 руб. (средства местного бюджета)  на 27 календарных дней (с 12.07.24- 08.08.24г.).</w:t>
      </w:r>
    </w:p>
    <w:p w:rsidR="00641E7C" w:rsidRPr="00641E7C" w:rsidRDefault="00641E7C" w:rsidP="009C1862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1E7C" w:rsidRPr="00641E7C" w:rsidRDefault="00641E7C" w:rsidP="009C1862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достижении значений результатов использования Субсидии за 2023 год  представлен к проверке  без даты предоставления, поэтому проверить данный пункт выполнения не представляется возможным (Соглашение от 17.03.2023 № 066М).</w:t>
      </w:r>
    </w:p>
    <w:p w:rsidR="00641E7C" w:rsidRPr="00641E7C" w:rsidRDefault="00641E7C" w:rsidP="009C18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E7C" w:rsidRPr="00641E7C" w:rsidRDefault="00641E7C" w:rsidP="009C1862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графе 18 Отчета о расходах, в целях </w:t>
      </w:r>
      <w:proofErr w:type="spellStart"/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4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субсидия, по форме согласно Приложению № 5, являющемся неотъемлемой частью Соглашения от 17.03.2023 № 066М, отражена недостоверная информация о предельном сроке оплаты по контракту – 31.08.2023, следовало указать – 30.08.2023.</w:t>
      </w:r>
    </w:p>
    <w:p w:rsidR="003F1175" w:rsidRPr="003F1175" w:rsidRDefault="003F1175" w:rsidP="003F117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75">
        <w:rPr>
          <w:rFonts w:ascii="Times New Roman" w:eastAsia="Times New Roman" w:hAnsi="Times New Roman"/>
          <w:sz w:val="28"/>
          <w:szCs w:val="28"/>
          <w:lang w:eastAsia="ru-RU"/>
        </w:rPr>
        <w:t xml:space="preserve">По  результатам проверки главе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Подгорцевского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17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вынесено Представление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F1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bookmarkStart w:id="0" w:name="_GoBack"/>
      <w:bookmarkEnd w:id="0"/>
      <w:r w:rsidRPr="003F1175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F117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41E7C" w:rsidRDefault="00641E7C" w:rsidP="003F117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7C" w:rsidRDefault="00641E7C" w:rsidP="000F2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7C" w:rsidRPr="00747B30" w:rsidRDefault="00641E7C" w:rsidP="00641E7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641E7C" w:rsidRPr="00747B30" w:rsidRDefault="00641E7C" w:rsidP="0064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641E7C" w:rsidRPr="00747B30" w:rsidRDefault="00641E7C" w:rsidP="0064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641E7C" w:rsidRPr="00747B30" w:rsidRDefault="00641E7C" w:rsidP="00641E7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sectPr w:rsidR="00641E7C" w:rsidRPr="00747B30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2D5"/>
    <w:multiLevelType w:val="hybridMultilevel"/>
    <w:tmpl w:val="EF007514"/>
    <w:lvl w:ilvl="0" w:tplc="0868C9D8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8E06F23"/>
    <w:multiLevelType w:val="hybridMultilevel"/>
    <w:tmpl w:val="C1207D7C"/>
    <w:lvl w:ilvl="0" w:tplc="54802E9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6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75F195D"/>
    <w:multiLevelType w:val="hybridMultilevel"/>
    <w:tmpl w:val="59E40CB4"/>
    <w:lvl w:ilvl="0" w:tplc="4F8076F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165325"/>
    <w:multiLevelType w:val="hybridMultilevel"/>
    <w:tmpl w:val="9DD8E806"/>
    <w:lvl w:ilvl="0" w:tplc="D2603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1342B"/>
    <w:rsid w:val="00032051"/>
    <w:rsid w:val="00063245"/>
    <w:rsid w:val="000720B5"/>
    <w:rsid w:val="00093715"/>
    <w:rsid w:val="00094851"/>
    <w:rsid w:val="000A3B0D"/>
    <w:rsid w:val="000B001A"/>
    <w:rsid w:val="000B638B"/>
    <w:rsid w:val="000D73B4"/>
    <w:rsid w:val="000F2BD0"/>
    <w:rsid w:val="000F306D"/>
    <w:rsid w:val="00100590"/>
    <w:rsid w:val="0014759C"/>
    <w:rsid w:val="001666A5"/>
    <w:rsid w:val="00170E11"/>
    <w:rsid w:val="00171361"/>
    <w:rsid w:val="001A6BD2"/>
    <w:rsid w:val="001B75A5"/>
    <w:rsid w:val="001E2988"/>
    <w:rsid w:val="001E4425"/>
    <w:rsid w:val="001E45D9"/>
    <w:rsid w:val="001E51CA"/>
    <w:rsid w:val="002026A1"/>
    <w:rsid w:val="00222C27"/>
    <w:rsid w:val="0024751E"/>
    <w:rsid w:val="00260A4C"/>
    <w:rsid w:val="0027008B"/>
    <w:rsid w:val="00283D00"/>
    <w:rsid w:val="002A030D"/>
    <w:rsid w:val="002D231B"/>
    <w:rsid w:val="002F352B"/>
    <w:rsid w:val="00302666"/>
    <w:rsid w:val="00306031"/>
    <w:rsid w:val="0030659F"/>
    <w:rsid w:val="00352077"/>
    <w:rsid w:val="00360B61"/>
    <w:rsid w:val="00375D00"/>
    <w:rsid w:val="003C525F"/>
    <w:rsid w:val="003F1175"/>
    <w:rsid w:val="00405C62"/>
    <w:rsid w:val="00424C2A"/>
    <w:rsid w:val="00435E84"/>
    <w:rsid w:val="00462F10"/>
    <w:rsid w:val="00486EEB"/>
    <w:rsid w:val="004A5318"/>
    <w:rsid w:val="004D4F35"/>
    <w:rsid w:val="004E0043"/>
    <w:rsid w:val="00517434"/>
    <w:rsid w:val="00532A43"/>
    <w:rsid w:val="00537814"/>
    <w:rsid w:val="0054252D"/>
    <w:rsid w:val="00584417"/>
    <w:rsid w:val="00593DFF"/>
    <w:rsid w:val="005B2E05"/>
    <w:rsid w:val="006403EB"/>
    <w:rsid w:val="00641E7C"/>
    <w:rsid w:val="00653F08"/>
    <w:rsid w:val="006E0092"/>
    <w:rsid w:val="00701405"/>
    <w:rsid w:val="00722C22"/>
    <w:rsid w:val="0073086E"/>
    <w:rsid w:val="00747B30"/>
    <w:rsid w:val="0078581C"/>
    <w:rsid w:val="007A61D1"/>
    <w:rsid w:val="007C7F47"/>
    <w:rsid w:val="0080308D"/>
    <w:rsid w:val="008210FA"/>
    <w:rsid w:val="008A3911"/>
    <w:rsid w:val="008B58BF"/>
    <w:rsid w:val="008C69E0"/>
    <w:rsid w:val="008D2A22"/>
    <w:rsid w:val="008D2F4D"/>
    <w:rsid w:val="008E4FE9"/>
    <w:rsid w:val="00903908"/>
    <w:rsid w:val="00930FB1"/>
    <w:rsid w:val="00936DC4"/>
    <w:rsid w:val="00947006"/>
    <w:rsid w:val="009908F9"/>
    <w:rsid w:val="009B2480"/>
    <w:rsid w:val="009B5596"/>
    <w:rsid w:val="009C0548"/>
    <w:rsid w:val="009C1862"/>
    <w:rsid w:val="009C319F"/>
    <w:rsid w:val="009D0758"/>
    <w:rsid w:val="009D2FD4"/>
    <w:rsid w:val="009F03A1"/>
    <w:rsid w:val="00A4561D"/>
    <w:rsid w:val="00A6567F"/>
    <w:rsid w:val="00A80546"/>
    <w:rsid w:val="00A92298"/>
    <w:rsid w:val="00A929D9"/>
    <w:rsid w:val="00AD6CC1"/>
    <w:rsid w:val="00AE3C1C"/>
    <w:rsid w:val="00B13EC0"/>
    <w:rsid w:val="00B21318"/>
    <w:rsid w:val="00B33CA2"/>
    <w:rsid w:val="00B622F0"/>
    <w:rsid w:val="00B766F5"/>
    <w:rsid w:val="00B82B42"/>
    <w:rsid w:val="00BB22FB"/>
    <w:rsid w:val="00C05D63"/>
    <w:rsid w:val="00C55AE0"/>
    <w:rsid w:val="00C737A0"/>
    <w:rsid w:val="00C74200"/>
    <w:rsid w:val="00C810EB"/>
    <w:rsid w:val="00CB0E4F"/>
    <w:rsid w:val="00CC0653"/>
    <w:rsid w:val="00CE3E55"/>
    <w:rsid w:val="00CF419D"/>
    <w:rsid w:val="00D05D45"/>
    <w:rsid w:val="00D13399"/>
    <w:rsid w:val="00D13A75"/>
    <w:rsid w:val="00D7024A"/>
    <w:rsid w:val="00DB071A"/>
    <w:rsid w:val="00DE344A"/>
    <w:rsid w:val="00E25A9B"/>
    <w:rsid w:val="00E65EC7"/>
    <w:rsid w:val="00EA4E03"/>
    <w:rsid w:val="00ED16AB"/>
    <w:rsid w:val="00EE402D"/>
    <w:rsid w:val="00EF1990"/>
    <w:rsid w:val="00F058CE"/>
    <w:rsid w:val="00F44A27"/>
    <w:rsid w:val="00F740A6"/>
    <w:rsid w:val="00F90177"/>
    <w:rsid w:val="00F94FB3"/>
    <w:rsid w:val="00FD5BFE"/>
    <w:rsid w:val="00FE2898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41E7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41E7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8BAD-BEEE-492B-A78C-F94CBB35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5</cp:revision>
  <cp:lastPrinted>2023-05-26T10:41:00Z</cp:lastPrinted>
  <dcterms:created xsi:type="dcterms:W3CDTF">2024-11-12T07:00:00Z</dcterms:created>
  <dcterms:modified xsi:type="dcterms:W3CDTF">2024-11-12T07:17:00Z</dcterms:modified>
</cp:coreProperties>
</file>