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DAB" w:rsidRPr="00983DAB" w:rsidRDefault="00983DAB" w:rsidP="00983DAB">
      <w:pPr>
        <w:pageBreakBefore/>
        <w:jc w:val="center"/>
        <w:rPr>
          <w:rFonts w:ascii="Times New Roman" w:hAnsi="Times New Roman" w:cs="Times New Roman"/>
          <w:b/>
          <w:bCs/>
        </w:rPr>
      </w:pPr>
      <w:r w:rsidRPr="00983DAB">
        <w:rPr>
          <w:rFonts w:ascii="Times New Roman" w:hAnsi="Times New Roman" w:cs="Times New Roman"/>
          <w:b/>
          <w:bCs/>
        </w:rPr>
        <w:t>ЮРЬЯНСКАЯ РАЙОННАЯ ДУМА</w:t>
      </w:r>
    </w:p>
    <w:p w:rsidR="00983DAB" w:rsidRPr="00983DAB" w:rsidRDefault="00983DAB" w:rsidP="00983DAB">
      <w:pPr>
        <w:jc w:val="center"/>
        <w:rPr>
          <w:rFonts w:ascii="Times New Roman" w:hAnsi="Times New Roman" w:cs="Times New Roman"/>
          <w:b/>
          <w:bCs/>
        </w:rPr>
      </w:pPr>
      <w:r w:rsidRPr="00983DAB">
        <w:rPr>
          <w:rFonts w:ascii="Times New Roman" w:hAnsi="Times New Roman" w:cs="Times New Roman"/>
          <w:b/>
          <w:bCs/>
        </w:rPr>
        <w:t>КИРОВСКОЙ ОБЛАСТИ</w:t>
      </w:r>
    </w:p>
    <w:p w:rsidR="00983DAB" w:rsidRPr="00983DAB" w:rsidRDefault="00983DAB" w:rsidP="00983DAB">
      <w:pPr>
        <w:jc w:val="center"/>
        <w:rPr>
          <w:rFonts w:ascii="Times New Roman" w:hAnsi="Times New Roman" w:cs="Times New Roman"/>
          <w:b/>
          <w:bCs/>
        </w:rPr>
      </w:pPr>
    </w:p>
    <w:p w:rsidR="00983DAB" w:rsidRPr="00983DAB" w:rsidRDefault="00983DAB" w:rsidP="00983DAB">
      <w:pPr>
        <w:jc w:val="center"/>
        <w:rPr>
          <w:rFonts w:ascii="Times New Roman" w:hAnsi="Times New Roman" w:cs="Times New Roman"/>
          <w:b/>
          <w:bCs/>
        </w:rPr>
      </w:pPr>
      <w:r w:rsidRPr="00983DAB">
        <w:rPr>
          <w:rFonts w:ascii="Times New Roman" w:hAnsi="Times New Roman" w:cs="Times New Roman"/>
          <w:b/>
          <w:bCs/>
        </w:rPr>
        <w:t>РЕШЕНИЕ</w:t>
      </w:r>
    </w:p>
    <w:p w:rsidR="00983DAB" w:rsidRPr="00983DAB" w:rsidRDefault="00983DAB" w:rsidP="00983DAB">
      <w:pPr>
        <w:jc w:val="center"/>
        <w:rPr>
          <w:rFonts w:ascii="Times New Roman" w:hAnsi="Times New Roman" w:cs="Times New Roman"/>
          <w:b/>
          <w:bCs/>
        </w:rPr>
      </w:pPr>
    </w:p>
    <w:p w:rsidR="00983DAB" w:rsidRPr="001B1E9B" w:rsidRDefault="001B1E9B" w:rsidP="00983DAB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22.06.2016</w:t>
      </w:r>
      <w:r w:rsidR="00983DAB" w:rsidRPr="00983DA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№</w:t>
      </w:r>
      <w:r>
        <w:rPr>
          <w:rFonts w:ascii="Times New Roman" w:hAnsi="Times New Roman" w:cs="Times New Roman"/>
          <w:u w:val="single"/>
        </w:rPr>
        <w:t xml:space="preserve"> 45/4</w:t>
      </w:r>
    </w:p>
    <w:p w:rsidR="00983DAB" w:rsidRPr="00983DAB" w:rsidRDefault="00983DAB" w:rsidP="00983DAB">
      <w:pPr>
        <w:jc w:val="center"/>
        <w:rPr>
          <w:rFonts w:ascii="Times New Roman" w:hAnsi="Times New Roman" w:cs="Times New Roman"/>
        </w:rPr>
      </w:pPr>
      <w:r w:rsidRPr="00983DAB">
        <w:rPr>
          <w:rFonts w:ascii="Times New Roman" w:hAnsi="Times New Roman" w:cs="Times New Roman"/>
        </w:rPr>
        <w:t>пгт Юрья</w:t>
      </w:r>
    </w:p>
    <w:p w:rsidR="00101711" w:rsidRPr="00983DAB" w:rsidRDefault="00101711">
      <w:pPr>
        <w:pStyle w:val="220"/>
        <w:keepNext/>
        <w:keepLines/>
        <w:shd w:val="clear" w:color="auto" w:fill="auto"/>
        <w:spacing w:before="0" w:after="551" w:line="240" w:lineRule="exact"/>
        <w:ind w:left="980"/>
        <w:rPr>
          <w:rFonts w:ascii="Times New Roman" w:hAnsi="Times New Roman" w:cs="Times New Roman"/>
        </w:rPr>
      </w:pPr>
    </w:p>
    <w:p w:rsidR="00101711" w:rsidRPr="00983DAB" w:rsidRDefault="00684ECD" w:rsidP="00983DAB">
      <w:pPr>
        <w:pStyle w:val="20"/>
        <w:keepNext/>
        <w:keepLines/>
        <w:shd w:val="clear" w:color="auto" w:fill="auto"/>
        <w:spacing w:after="350" w:line="317" w:lineRule="exact"/>
        <w:ind w:left="720" w:right="720"/>
        <w:rPr>
          <w:rFonts w:ascii="Times New Roman" w:hAnsi="Times New Roman" w:cs="Times New Roman"/>
          <w:sz w:val="24"/>
          <w:szCs w:val="24"/>
        </w:rPr>
      </w:pPr>
      <w:bookmarkStart w:id="0" w:name="bookmark3"/>
      <w:r w:rsidRPr="00983DAB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Юрьянской районной Думы от 06.11.2013 №25/4 «Об утверждении </w:t>
      </w:r>
      <w:proofErr w:type="gramStart"/>
      <w:r w:rsidRPr="00983DAB">
        <w:rPr>
          <w:rFonts w:ascii="Times New Roman" w:hAnsi="Times New Roman" w:cs="Times New Roman"/>
          <w:sz w:val="24"/>
          <w:szCs w:val="24"/>
        </w:rPr>
        <w:t>Положении</w:t>
      </w:r>
      <w:proofErr w:type="gramEnd"/>
      <w:r w:rsidRPr="00983DAB">
        <w:rPr>
          <w:rFonts w:ascii="Times New Roman" w:hAnsi="Times New Roman" w:cs="Times New Roman"/>
          <w:sz w:val="24"/>
          <w:szCs w:val="24"/>
        </w:rPr>
        <w:t xml:space="preserve"> о бюджетном процессе в муниципальном образовании Юрьянский район»</w:t>
      </w:r>
      <w:bookmarkEnd w:id="0"/>
    </w:p>
    <w:p w:rsidR="00101711" w:rsidRPr="00983DAB" w:rsidRDefault="00684ECD">
      <w:pPr>
        <w:pStyle w:val="11"/>
        <w:shd w:val="clear" w:color="auto" w:fill="auto"/>
        <w:spacing w:before="0"/>
        <w:ind w:left="20" w:right="20" w:firstLine="700"/>
        <w:rPr>
          <w:rFonts w:ascii="Times New Roman" w:hAnsi="Times New Roman" w:cs="Times New Roman"/>
        </w:rPr>
      </w:pPr>
      <w:r w:rsidRPr="00983DAB">
        <w:rPr>
          <w:rFonts w:ascii="Times New Roman" w:hAnsi="Times New Roman" w:cs="Times New Roman"/>
        </w:rPr>
        <w:t>В соответствии с Бюджетным кодексом Рос</w:t>
      </w:r>
      <w:r>
        <w:rPr>
          <w:rFonts w:ascii="Times New Roman" w:hAnsi="Times New Roman" w:cs="Times New Roman"/>
        </w:rPr>
        <w:t>сийской Федерации, Уставом Юрьян</w:t>
      </w:r>
      <w:r w:rsidRPr="00983DAB">
        <w:rPr>
          <w:rFonts w:ascii="Times New Roman" w:hAnsi="Times New Roman" w:cs="Times New Roman"/>
        </w:rPr>
        <w:t>ского района, Юрьянская районная Дума РЕШИЛА:</w:t>
      </w:r>
    </w:p>
    <w:p w:rsidR="00101711" w:rsidRPr="00983DAB" w:rsidRDefault="00684ECD">
      <w:pPr>
        <w:pStyle w:val="11"/>
        <w:numPr>
          <w:ilvl w:val="0"/>
          <w:numId w:val="1"/>
        </w:numPr>
        <w:shd w:val="clear" w:color="auto" w:fill="auto"/>
        <w:tabs>
          <w:tab w:val="left" w:pos="1033"/>
        </w:tabs>
        <w:spacing w:before="0"/>
        <w:ind w:left="20" w:right="20" w:firstLine="700"/>
        <w:rPr>
          <w:rFonts w:ascii="Times New Roman" w:hAnsi="Times New Roman" w:cs="Times New Roman"/>
        </w:rPr>
      </w:pPr>
      <w:proofErr w:type="gramStart"/>
      <w:r w:rsidRPr="00983DAB">
        <w:rPr>
          <w:rFonts w:ascii="Times New Roman" w:hAnsi="Times New Roman" w:cs="Times New Roman"/>
        </w:rPr>
        <w:t>Внести в решение Юрьянской районной Думы от 06.11.2013 №25/4 «Об утверждении Положения о бюджетном процессе в муниципальном образовании Юрьянский район» (с изменениями, принятыми решениями Юрьянской районной Думы от 18.12.2013 № 27/3, от 12.03.2014 № 28/7, от 12.11.2014 № 31/4, от 15.12.2014 №</w:t>
      </w:r>
      <w:r w:rsidRPr="00983DAB">
        <w:rPr>
          <w:rStyle w:val="TimesNewRoman10pt"/>
          <w:rFonts w:eastAsia="Sylfaen"/>
          <w:sz w:val="24"/>
          <w:szCs w:val="24"/>
        </w:rPr>
        <w:t xml:space="preserve"> 33/7,</w:t>
      </w:r>
      <w:r w:rsidRPr="00983DAB">
        <w:rPr>
          <w:rFonts w:ascii="Times New Roman" w:hAnsi="Times New Roman" w:cs="Times New Roman"/>
        </w:rPr>
        <w:t xml:space="preserve"> от 18.02.2015 № 34/1, от 14.10.2015 № 39/3, от 23.03.2015 № 43/2) следующие изменения:</w:t>
      </w:r>
      <w:proofErr w:type="gramEnd"/>
    </w:p>
    <w:p w:rsidR="00101711" w:rsidRPr="00983DAB" w:rsidRDefault="00684ECD">
      <w:pPr>
        <w:pStyle w:val="11"/>
        <w:shd w:val="clear" w:color="auto" w:fill="auto"/>
        <w:spacing w:before="0"/>
        <w:ind w:left="20" w:firstLine="700"/>
        <w:rPr>
          <w:rFonts w:ascii="Times New Roman" w:hAnsi="Times New Roman" w:cs="Times New Roman"/>
        </w:rPr>
      </w:pPr>
      <w:r w:rsidRPr="00983DAB">
        <w:rPr>
          <w:rFonts w:ascii="Times New Roman" w:hAnsi="Times New Roman" w:cs="Times New Roman"/>
        </w:rPr>
        <w:t>1.1 Пункт 31 статьи 20 признать утратившим силу.</w:t>
      </w:r>
    </w:p>
    <w:p w:rsidR="00101711" w:rsidRPr="00983DAB" w:rsidRDefault="00684ECD">
      <w:pPr>
        <w:pStyle w:val="11"/>
        <w:numPr>
          <w:ilvl w:val="0"/>
          <w:numId w:val="1"/>
        </w:numPr>
        <w:shd w:val="clear" w:color="auto" w:fill="auto"/>
        <w:tabs>
          <w:tab w:val="left" w:pos="1070"/>
        </w:tabs>
        <w:spacing w:before="0"/>
        <w:ind w:left="20" w:firstLine="700"/>
        <w:rPr>
          <w:rFonts w:ascii="Times New Roman" w:hAnsi="Times New Roman" w:cs="Times New Roman"/>
        </w:rPr>
      </w:pPr>
      <w:r w:rsidRPr="00983DAB">
        <w:rPr>
          <w:rFonts w:ascii="Times New Roman" w:hAnsi="Times New Roman" w:cs="Times New Roman"/>
        </w:rPr>
        <w:t>Настоящее Решение вступает в силу с момента его опубликования.</w:t>
      </w:r>
    </w:p>
    <w:p w:rsidR="00101711" w:rsidRPr="00983DAB" w:rsidRDefault="00684ECD">
      <w:pPr>
        <w:pStyle w:val="11"/>
        <w:numPr>
          <w:ilvl w:val="0"/>
          <w:numId w:val="1"/>
        </w:numPr>
        <w:shd w:val="clear" w:color="auto" w:fill="auto"/>
        <w:tabs>
          <w:tab w:val="left" w:pos="1143"/>
        </w:tabs>
        <w:spacing w:before="0" w:after="972"/>
        <w:ind w:left="20" w:right="20" w:firstLine="700"/>
        <w:rPr>
          <w:rFonts w:ascii="Times New Roman" w:hAnsi="Times New Roman" w:cs="Times New Roman"/>
        </w:rPr>
      </w:pPr>
      <w:r w:rsidRPr="00983DAB">
        <w:rPr>
          <w:rFonts w:ascii="Times New Roman" w:hAnsi="Times New Roman" w:cs="Times New Roman"/>
        </w:rPr>
        <w:t>Опубликовать данное решение в Информационном бюллетене муниципальных правовых актов органов местного самоуправления Юрьянского района Кировской области и разместить на сайте Юрьянского района.</w:t>
      </w:r>
    </w:p>
    <w:p w:rsidR="00101711" w:rsidRPr="00983DAB" w:rsidRDefault="00684ECD">
      <w:pPr>
        <w:pStyle w:val="11"/>
        <w:shd w:val="clear" w:color="auto" w:fill="auto"/>
        <w:spacing w:before="0" w:after="7" w:line="240" w:lineRule="exact"/>
        <w:ind w:left="20"/>
        <w:jc w:val="left"/>
        <w:rPr>
          <w:rFonts w:ascii="Times New Roman" w:hAnsi="Times New Roman" w:cs="Times New Roman"/>
        </w:rPr>
      </w:pPr>
      <w:r w:rsidRPr="00983DAB">
        <w:rPr>
          <w:rFonts w:ascii="Times New Roman" w:hAnsi="Times New Roman" w:cs="Times New Roman"/>
        </w:rPr>
        <w:t>Глава района</w:t>
      </w:r>
    </w:p>
    <w:p w:rsidR="00101711" w:rsidRPr="00983DAB" w:rsidRDefault="00684ECD">
      <w:pPr>
        <w:pStyle w:val="11"/>
        <w:shd w:val="clear" w:color="auto" w:fill="auto"/>
        <w:spacing w:before="0" w:line="240" w:lineRule="exact"/>
        <w:ind w:left="20"/>
        <w:jc w:val="left"/>
        <w:rPr>
          <w:rFonts w:ascii="Times New Roman" w:hAnsi="Times New Roman" w:cs="Times New Roman"/>
        </w:rPr>
      </w:pPr>
      <w:r w:rsidRPr="00983DAB">
        <w:rPr>
          <w:rFonts w:ascii="Times New Roman" w:hAnsi="Times New Roman" w:cs="Times New Roman"/>
        </w:rPr>
        <w:t>Председатель районной Думы А.Ю. Потапенко</w:t>
      </w:r>
    </w:p>
    <w:sectPr w:rsidR="00101711" w:rsidRPr="00983DAB" w:rsidSect="00983DAB">
      <w:type w:val="continuous"/>
      <w:pgSz w:w="11905" w:h="16837"/>
      <w:pgMar w:top="1135" w:right="420" w:bottom="2056" w:left="184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711" w:rsidRDefault="00101711" w:rsidP="00101711">
      <w:r>
        <w:separator/>
      </w:r>
    </w:p>
  </w:endnote>
  <w:endnote w:type="continuationSeparator" w:id="1">
    <w:p w:rsidR="00101711" w:rsidRDefault="00101711" w:rsidP="00101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711" w:rsidRDefault="00101711"/>
  </w:footnote>
  <w:footnote w:type="continuationSeparator" w:id="1">
    <w:p w:rsidR="00101711" w:rsidRDefault="0010171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24266"/>
    <w:multiLevelType w:val="multilevel"/>
    <w:tmpl w:val="ADEEF2B8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01711"/>
    <w:rsid w:val="00101711"/>
    <w:rsid w:val="00104C09"/>
    <w:rsid w:val="001B1E9B"/>
    <w:rsid w:val="00684ECD"/>
    <w:rsid w:val="00983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171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1711"/>
    <w:rPr>
      <w:color w:val="000080"/>
      <w:u w:val="single"/>
    </w:rPr>
  </w:style>
  <w:style w:type="character" w:customStyle="1" w:styleId="2">
    <w:name w:val="Заголовок №2_"/>
    <w:basedOn w:val="a0"/>
    <w:link w:val="20"/>
    <w:rsid w:val="0010171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1">
    <w:name w:val="Заголовок №1_"/>
    <w:basedOn w:val="a0"/>
    <w:link w:val="10"/>
    <w:rsid w:val="0010171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20"/>
      <w:sz w:val="31"/>
      <w:szCs w:val="31"/>
    </w:rPr>
  </w:style>
  <w:style w:type="character" w:customStyle="1" w:styleId="22">
    <w:name w:val="Заголовок №2 (2)_"/>
    <w:basedOn w:val="a0"/>
    <w:link w:val="220"/>
    <w:rsid w:val="0010171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4">
    <w:name w:val="Основной текст_"/>
    <w:basedOn w:val="a0"/>
    <w:link w:val="11"/>
    <w:rsid w:val="0010171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imesNewRoman10pt">
    <w:name w:val="Основной текст + Times New Roman;10 pt"/>
    <w:basedOn w:val="a4"/>
    <w:rsid w:val="00101711"/>
    <w:rPr>
      <w:rFonts w:ascii="Times New Roman" w:eastAsia="Times New Roman" w:hAnsi="Times New Roman" w:cs="Times New Roman"/>
      <w:spacing w:val="0"/>
      <w:sz w:val="20"/>
      <w:szCs w:val="20"/>
    </w:rPr>
  </w:style>
  <w:style w:type="paragraph" w:customStyle="1" w:styleId="20">
    <w:name w:val="Заголовок №2"/>
    <w:basedOn w:val="a"/>
    <w:link w:val="2"/>
    <w:rsid w:val="00101711"/>
    <w:pPr>
      <w:shd w:val="clear" w:color="auto" w:fill="FFFFFF"/>
      <w:spacing w:after="300" w:line="322" w:lineRule="exact"/>
      <w:jc w:val="center"/>
      <w:outlineLvl w:val="1"/>
    </w:pPr>
    <w:rPr>
      <w:rFonts w:ascii="Sylfaen" w:eastAsia="Sylfaen" w:hAnsi="Sylfaen" w:cs="Sylfaen"/>
      <w:b/>
      <w:bCs/>
      <w:spacing w:val="10"/>
      <w:sz w:val="25"/>
      <w:szCs w:val="25"/>
    </w:rPr>
  </w:style>
  <w:style w:type="paragraph" w:customStyle="1" w:styleId="10">
    <w:name w:val="Заголовок №1"/>
    <w:basedOn w:val="a"/>
    <w:link w:val="1"/>
    <w:rsid w:val="00101711"/>
    <w:pPr>
      <w:shd w:val="clear" w:color="auto" w:fill="FFFFFF"/>
      <w:spacing w:before="300" w:after="900" w:line="0" w:lineRule="atLeast"/>
      <w:jc w:val="center"/>
      <w:outlineLvl w:val="0"/>
    </w:pPr>
    <w:rPr>
      <w:rFonts w:ascii="Sylfaen" w:eastAsia="Sylfaen" w:hAnsi="Sylfaen" w:cs="Sylfaen"/>
      <w:spacing w:val="20"/>
      <w:sz w:val="31"/>
      <w:szCs w:val="31"/>
    </w:rPr>
  </w:style>
  <w:style w:type="paragraph" w:customStyle="1" w:styleId="220">
    <w:name w:val="Заголовок №2 (2)"/>
    <w:basedOn w:val="a"/>
    <w:link w:val="22"/>
    <w:rsid w:val="00101711"/>
    <w:pPr>
      <w:shd w:val="clear" w:color="auto" w:fill="FFFFFF"/>
      <w:spacing w:before="900" w:after="660" w:line="0" w:lineRule="atLeast"/>
      <w:jc w:val="center"/>
      <w:outlineLvl w:val="1"/>
    </w:pPr>
    <w:rPr>
      <w:rFonts w:ascii="Sylfaen" w:eastAsia="Sylfaen" w:hAnsi="Sylfaen" w:cs="Sylfaen"/>
    </w:rPr>
  </w:style>
  <w:style w:type="paragraph" w:customStyle="1" w:styleId="11">
    <w:name w:val="Основной текст1"/>
    <w:basedOn w:val="a"/>
    <w:link w:val="a4"/>
    <w:rsid w:val="00101711"/>
    <w:pPr>
      <w:shd w:val="clear" w:color="auto" w:fill="FFFFFF"/>
      <w:spacing w:before="480" w:line="480" w:lineRule="exact"/>
      <w:jc w:val="both"/>
    </w:pPr>
    <w:rPr>
      <w:rFonts w:ascii="Sylfaen" w:eastAsia="Sylfaen" w:hAnsi="Sylfaen" w:cs="Sylfae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katya_S</cp:lastModifiedBy>
  <cp:revision>5</cp:revision>
  <cp:lastPrinted>2016-06-22T08:14:00Z</cp:lastPrinted>
  <dcterms:created xsi:type="dcterms:W3CDTF">2016-06-14T05:32:00Z</dcterms:created>
  <dcterms:modified xsi:type="dcterms:W3CDTF">2016-06-22T08:20:00Z</dcterms:modified>
</cp:coreProperties>
</file>