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64" w:rsidRPr="0075572F" w:rsidRDefault="00F83BC3" w:rsidP="0075572F">
      <w:pPr>
        <w:widowControl w:val="0"/>
        <w:suppressAutoHyphens/>
        <w:autoSpaceDE w:val="0"/>
        <w:ind w:firstLine="700"/>
        <w:jc w:val="right"/>
        <w:rPr>
          <w:rFonts w:ascii="Times New Roman" w:eastAsia="Times New Roman" w:hAnsi="Times New Roman" w:cs="Calibri"/>
          <w:sz w:val="24"/>
          <w:szCs w:val="24"/>
          <w:lang w:eastAsia="ar-SA"/>
        </w:rPr>
      </w:pPr>
      <w:r w:rsidRPr="0075572F">
        <w:rPr>
          <w:rFonts w:ascii="Times New Roman" w:eastAsia="Times New Roman" w:hAnsi="Times New Roman" w:cs="Calibri"/>
          <w:sz w:val="24"/>
          <w:szCs w:val="24"/>
          <w:lang w:eastAsia="ar-SA"/>
        </w:rPr>
        <w:t xml:space="preserve"> </w:t>
      </w:r>
      <w:r w:rsidR="0050514A" w:rsidRPr="0075572F">
        <w:rPr>
          <w:rFonts w:ascii="Times New Roman" w:eastAsia="Times New Roman" w:hAnsi="Times New Roman" w:cs="Calibri"/>
          <w:sz w:val="24"/>
          <w:szCs w:val="24"/>
          <w:lang w:eastAsia="ar-SA"/>
        </w:rPr>
        <w:t xml:space="preserve">                                                                </w:t>
      </w:r>
      <w:r w:rsidR="00654964" w:rsidRPr="0075572F">
        <w:rPr>
          <w:rFonts w:ascii="Times New Roman" w:eastAsia="Times New Roman" w:hAnsi="Times New Roman" w:cs="Calibri"/>
          <w:noProof/>
          <w:sz w:val="24"/>
          <w:szCs w:val="24"/>
          <w:lang w:eastAsia="ru-RU"/>
        </w:rPr>
        <w:drawing>
          <wp:anchor distT="0" distB="0" distL="114935" distR="114935" simplePos="0" relativeHeight="251660288" behindDoc="1" locked="0" layoutInCell="1" allowOverlap="1" wp14:anchorId="42F42DCE" wp14:editId="2C8E0264">
            <wp:simplePos x="0" y="0"/>
            <wp:positionH relativeFrom="column">
              <wp:align>center</wp:align>
            </wp:positionH>
            <wp:positionV relativeFrom="paragraph">
              <wp:posOffset>-2540</wp:posOffset>
            </wp:positionV>
            <wp:extent cx="483870" cy="59880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lum contrast="-10000"/>
                      <a:extLst>
                        <a:ext uri="{28A0092B-C50C-407E-A947-70E740481C1C}">
                          <a14:useLocalDpi xmlns:a14="http://schemas.microsoft.com/office/drawing/2010/main" val="0"/>
                        </a:ext>
                      </a:extLst>
                    </a:blip>
                    <a:srcRect/>
                    <a:stretch>
                      <a:fillRect/>
                    </a:stretch>
                  </pic:blipFill>
                  <pic:spPr bwMode="auto">
                    <a:xfrm>
                      <a:off x="0" y="0"/>
                      <a:ext cx="483870" cy="5988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654964" w:rsidRPr="0075572F">
        <w:rPr>
          <w:rFonts w:ascii="Times New Roman" w:eastAsia="Times New Roman" w:hAnsi="Times New Roman" w:cs="Calibri"/>
          <w:sz w:val="24"/>
          <w:szCs w:val="24"/>
          <w:lang w:eastAsia="ar-SA"/>
        </w:rPr>
        <w:t xml:space="preserve">                                                                                                                                                   </w:t>
      </w:r>
    </w:p>
    <w:p w:rsidR="00654964" w:rsidRPr="00654964" w:rsidRDefault="00654964" w:rsidP="00654964">
      <w:pPr>
        <w:widowControl w:val="0"/>
        <w:suppressAutoHyphens/>
        <w:autoSpaceDE w:val="0"/>
        <w:ind w:firstLine="700"/>
        <w:rPr>
          <w:rFonts w:ascii="Times New Roman" w:eastAsia="Times New Roman" w:hAnsi="Times New Roman" w:cs="Calibri"/>
          <w:sz w:val="24"/>
          <w:szCs w:val="24"/>
          <w:lang w:eastAsia="ar-SA"/>
        </w:rPr>
      </w:pPr>
      <w:r w:rsidRPr="00654964">
        <w:rPr>
          <w:rFonts w:ascii="Times New Roman" w:eastAsia="Times New Roman" w:hAnsi="Times New Roman" w:cs="Calibri"/>
          <w:sz w:val="24"/>
          <w:szCs w:val="24"/>
          <w:lang w:eastAsia="ar-SA"/>
        </w:rPr>
        <w:t xml:space="preserve">                                                                                                      </w:t>
      </w:r>
      <w:r w:rsidR="0050514A">
        <w:rPr>
          <w:rFonts w:ascii="Times New Roman" w:eastAsia="Times New Roman" w:hAnsi="Times New Roman" w:cs="Calibri"/>
          <w:sz w:val="24"/>
          <w:szCs w:val="24"/>
          <w:lang w:eastAsia="ar-SA"/>
        </w:rPr>
        <w:t xml:space="preserve">       </w:t>
      </w:r>
      <w:r w:rsidRPr="00654964">
        <w:rPr>
          <w:rFonts w:ascii="Times New Roman" w:eastAsia="Times New Roman" w:hAnsi="Times New Roman" w:cs="Calibri"/>
          <w:sz w:val="24"/>
          <w:szCs w:val="24"/>
          <w:lang w:eastAsia="ar-SA"/>
        </w:rPr>
        <w:t xml:space="preserve">                  </w:t>
      </w:r>
    </w:p>
    <w:p w:rsidR="00654964" w:rsidRPr="00654964" w:rsidRDefault="00654964" w:rsidP="00654964">
      <w:pPr>
        <w:widowControl w:val="0"/>
        <w:suppressAutoHyphens/>
        <w:autoSpaceDE w:val="0"/>
        <w:ind w:firstLine="700"/>
        <w:jc w:val="center"/>
        <w:rPr>
          <w:rFonts w:ascii="Times New Roman" w:eastAsia="Times New Roman" w:hAnsi="Times New Roman" w:cs="Calibri"/>
          <w:b/>
          <w:sz w:val="28"/>
          <w:szCs w:val="28"/>
          <w:lang w:eastAsia="ar-SA"/>
        </w:rPr>
      </w:pPr>
    </w:p>
    <w:p w:rsidR="00654964" w:rsidRPr="00654964" w:rsidRDefault="00654964" w:rsidP="00654964">
      <w:pPr>
        <w:jc w:val="center"/>
        <w:rPr>
          <w:rFonts w:ascii="Times New Roman" w:eastAsia="Times New Roman" w:hAnsi="Times New Roman" w:cs="Times New Roman"/>
          <w:b/>
          <w:sz w:val="28"/>
          <w:szCs w:val="28"/>
          <w:lang w:eastAsia="ru-RU"/>
        </w:rPr>
      </w:pPr>
    </w:p>
    <w:p w:rsidR="00654964" w:rsidRPr="00654964" w:rsidRDefault="00654964" w:rsidP="00654964">
      <w:pPr>
        <w:jc w:val="center"/>
        <w:rPr>
          <w:rFonts w:ascii="Times New Roman" w:eastAsia="Times New Roman" w:hAnsi="Times New Roman" w:cs="Times New Roman"/>
          <w:b/>
          <w:sz w:val="28"/>
          <w:szCs w:val="28"/>
          <w:lang w:eastAsia="ru-RU"/>
        </w:rPr>
      </w:pPr>
      <w:r w:rsidRPr="00654964">
        <w:rPr>
          <w:rFonts w:ascii="Times New Roman" w:eastAsia="Times New Roman" w:hAnsi="Times New Roman" w:cs="Times New Roman"/>
          <w:b/>
          <w:sz w:val="28"/>
          <w:szCs w:val="28"/>
          <w:lang w:eastAsia="ru-RU"/>
        </w:rPr>
        <w:t>ЮРЬЯНСКАЯ  РАЙОННАЯ ДУМА</w:t>
      </w:r>
    </w:p>
    <w:p w:rsidR="00654964" w:rsidRPr="00654964" w:rsidRDefault="00654964" w:rsidP="00654964">
      <w:pPr>
        <w:widowControl w:val="0"/>
        <w:suppressAutoHyphens/>
        <w:autoSpaceDE w:val="0"/>
        <w:ind w:firstLine="700"/>
        <w:jc w:val="center"/>
        <w:rPr>
          <w:rFonts w:ascii="Times New Roman" w:eastAsia="Times New Roman" w:hAnsi="Times New Roman" w:cs="Calibri"/>
          <w:b/>
          <w:sz w:val="28"/>
          <w:szCs w:val="28"/>
          <w:lang w:eastAsia="ar-SA"/>
        </w:rPr>
      </w:pPr>
      <w:r w:rsidRPr="00654964">
        <w:rPr>
          <w:rFonts w:ascii="Times New Roman" w:eastAsia="Times New Roman" w:hAnsi="Times New Roman" w:cs="Times New Roman"/>
          <w:b/>
          <w:sz w:val="28"/>
          <w:szCs w:val="28"/>
          <w:lang w:eastAsia="ru-RU"/>
        </w:rPr>
        <w:t>КИРОВСКОЙ ОБЛАСТИ</w:t>
      </w:r>
    </w:p>
    <w:p w:rsidR="00F83BC3" w:rsidRPr="00654964" w:rsidRDefault="00F83BC3" w:rsidP="00654964">
      <w:pPr>
        <w:widowControl w:val="0"/>
        <w:suppressAutoHyphens/>
        <w:autoSpaceDE w:val="0"/>
        <w:ind w:firstLine="700"/>
        <w:jc w:val="center"/>
        <w:rPr>
          <w:rFonts w:ascii="Times New Roman" w:eastAsia="Times New Roman" w:hAnsi="Times New Roman" w:cs="Calibri"/>
          <w:b/>
          <w:sz w:val="28"/>
          <w:szCs w:val="28"/>
          <w:lang w:eastAsia="ar-SA"/>
        </w:rPr>
      </w:pPr>
    </w:p>
    <w:p w:rsidR="00654964" w:rsidRDefault="00654964" w:rsidP="00654964">
      <w:pPr>
        <w:jc w:val="center"/>
        <w:rPr>
          <w:rFonts w:ascii="Times New Roman" w:eastAsia="Times New Roman" w:hAnsi="Times New Roman" w:cs="Times New Roman"/>
          <w:b/>
          <w:sz w:val="32"/>
          <w:szCs w:val="32"/>
          <w:lang w:eastAsia="ru-RU"/>
        </w:rPr>
      </w:pPr>
      <w:r w:rsidRPr="00654964">
        <w:rPr>
          <w:rFonts w:ascii="Times New Roman" w:eastAsia="Times New Roman" w:hAnsi="Times New Roman" w:cs="Times New Roman"/>
          <w:b/>
          <w:sz w:val="32"/>
          <w:szCs w:val="32"/>
          <w:lang w:eastAsia="ru-RU"/>
        </w:rPr>
        <w:t>РЕШЕНИЕ</w:t>
      </w:r>
    </w:p>
    <w:p w:rsidR="00FD162F" w:rsidRDefault="00FD162F" w:rsidP="000C48DA">
      <w:pPr>
        <w:rPr>
          <w:rFonts w:ascii="Times New Roman" w:hAnsi="Times New Roman"/>
          <w:sz w:val="28"/>
          <w:szCs w:val="28"/>
        </w:rPr>
      </w:pPr>
      <w:r>
        <w:rPr>
          <w:rFonts w:ascii="Times New Roman" w:hAnsi="Times New Roman"/>
          <w:bCs/>
          <w:sz w:val="28"/>
          <w:szCs w:val="28"/>
          <w:u w:val="single"/>
        </w:rPr>
        <w:t>03.03.2021</w:t>
      </w:r>
      <w:r>
        <w:rPr>
          <w:rFonts w:ascii="Times New Roman" w:hAnsi="Times New Roman"/>
          <w:bCs/>
          <w:sz w:val="28"/>
          <w:szCs w:val="28"/>
        </w:rPr>
        <w:t xml:space="preserve">                                                                                             </w:t>
      </w:r>
      <w:r>
        <w:rPr>
          <w:rFonts w:ascii="Times New Roman" w:hAnsi="Times New Roman"/>
          <w:bCs/>
          <w:sz w:val="28"/>
          <w:szCs w:val="28"/>
          <w:u w:val="single"/>
        </w:rPr>
        <w:t>№ 39/1</w:t>
      </w:r>
      <w:r>
        <w:rPr>
          <w:rFonts w:ascii="Times New Roman" w:hAnsi="Times New Roman"/>
          <w:bCs/>
          <w:sz w:val="28"/>
          <w:szCs w:val="28"/>
          <w:u w:val="single"/>
        </w:rPr>
        <w:t>4</w:t>
      </w:r>
      <w:r>
        <w:rPr>
          <w:rFonts w:ascii="Times New Roman" w:hAnsi="Times New Roman"/>
          <w:sz w:val="28"/>
          <w:szCs w:val="28"/>
        </w:rPr>
        <w:t xml:space="preserve">                                                                                        </w:t>
      </w:r>
    </w:p>
    <w:p w:rsidR="00654964" w:rsidRDefault="00654964" w:rsidP="00654964">
      <w:pPr>
        <w:widowControl w:val="0"/>
        <w:tabs>
          <w:tab w:val="left" w:pos="3570"/>
          <w:tab w:val="left" w:pos="4050"/>
        </w:tabs>
        <w:suppressAutoHyphens/>
        <w:autoSpaceDE w:val="0"/>
        <w:spacing w:after="480"/>
        <w:jc w:val="center"/>
        <w:rPr>
          <w:rFonts w:ascii="Times New Roman" w:eastAsia="Times New Roman" w:hAnsi="Times New Roman" w:cs="Calibri"/>
          <w:sz w:val="28"/>
          <w:szCs w:val="28"/>
          <w:lang w:eastAsia="ar-SA"/>
        </w:rPr>
      </w:pPr>
      <w:proofErr w:type="spellStart"/>
      <w:r w:rsidRPr="00654964">
        <w:rPr>
          <w:rFonts w:ascii="Times New Roman" w:eastAsia="Times New Roman" w:hAnsi="Times New Roman" w:cs="Calibri"/>
          <w:sz w:val="28"/>
          <w:szCs w:val="28"/>
          <w:lang w:eastAsia="ar-SA"/>
        </w:rPr>
        <w:t>пгт</w:t>
      </w:r>
      <w:proofErr w:type="spellEnd"/>
      <w:r w:rsidRPr="00654964">
        <w:rPr>
          <w:rFonts w:ascii="Times New Roman" w:eastAsia="Times New Roman" w:hAnsi="Times New Roman" w:cs="Calibri"/>
          <w:sz w:val="28"/>
          <w:szCs w:val="28"/>
          <w:lang w:eastAsia="ar-SA"/>
        </w:rPr>
        <w:t xml:space="preserve"> Юрья</w:t>
      </w:r>
    </w:p>
    <w:p w:rsidR="00654964" w:rsidRPr="00654964" w:rsidRDefault="00CB07A1" w:rsidP="0042611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Об отчете</w:t>
      </w:r>
      <w:r w:rsidR="00654964" w:rsidRPr="00654964">
        <w:rPr>
          <w:rFonts w:ascii="Times New Roman" w:eastAsia="Times New Roman" w:hAnsi="Times New Roman" w:cs="Times New Roman"/>
          <w:b/>
          <w:sz w:val="28"/>
          <w:szCs w:val="28"/>
          <w:lang w:eastAsia="ru-RU"/>
        </w:rPr>
        <w:t xml:space="preserve"> работ</w:t>
      </w:r>
      <w:r>
        <w:rPr>
          <w:rFonts w:ascii="Times New Roman" w:eastAsia="Times New Roman" w:hAnsi="Times New Roman" w:cs="Times New Roman"/>
          <w:b/>
          <w:sz w:val="28"/>
          <w:szCs w:val="28"/>
          <w:lang w:eastAsia="ru-RU"/>
        </w:rPr>
        <w:t>ы</w:t>
      </w:r>
      <w:r w:rsidR="00654964" w:rsidRPr="00654964">
        <w:rPr>
          <w:rFonts w:ascii="Times New Roman" w:eastAsia="Times New Roman" w:hAnsi="Times New Roman" w:cs="Times New Roman"/>
          <w:b/>
          <w:sz w:val="28"/>
          <w:szCs w:val="28"/>
          <w:lang w:eastAsia="ru-RU"/>
        </w:rPr>
        <w:t xml:space="preserve"> </w:t>
      </w:r>
      <w:r w:rsidR="00426110">
        <w:rPr>
          <w:rFonts w:ascii="Times New Roman" w:eastAsia="Times New Roman" w:hAnsi="Times New Roman" w:cs="Times New Roman"/>
          <w:b/>
          <w:sz w:val="28"/>
          <w:szCs w:val="28"/>
          <w:lang w:eastAsia="ru-RU"/>
        </w:rPr>
        <w:t>К</w:t>
      </w:r>
      <w:r w:rsidR="00654964" w:rsidRPr="00654964">
        <w:rPr>
          <w:rFonts w:ascii="Times New Roman" w:eastAsia="Times New Roman" w:hAnsi="Times New Roman" w:cs="Times New Roman"/>
          <w:b/>
          <w:sz w:val="28"/>
          <w:szCs w:val="28"/>
          <w:lang w:eastAsia="ru-RU"/>
        </w:rPr>
        <w:t xml:space="preserve">онтрольно-счетной комиссии муниципального образования Юрьянский район </w:t>
      </w:r>
      <w:r w:rsidR="00426110">
        <w:rPr>
          <w:rFonts w:ascii="Times New Roman" w:eastAsia="Times New Roman" w:hAnsi="Times New Roman" w:cs="Times New Roman"/>
          <w:b/>
          <w:sz w:val="28"/>
          <w:szCs w:val="28"/>
          <w:lang w:eastAsia="ru-RU"/>
        </w:rPr>
        <w:t>Кировской области</w:t>
      </w:r>
      <w:r w:rsidR="00AE59AE">
        <w:rPr>
          <w:rFonts w:ascii="Times New Roman" w:eastAsia="Times New Roman" w:hAnsi="Times New Roman" w:cs="Times New Roman"/>
          <w:b/>
          <w:sz w:val="28"/>
          <w:szCs w:val="28"/>
          <w:lang w:eastAsia="ru-RU"/>
        </w:rPr>
        <w:t xml:space="preserve"> за  2020</w:t>
      </w:r>
      <w:r w:rsidR="00654964" w:rsidRPr="00654964">
        <w:rPr>
          <w:rFonts w:ascii="Times New Roman" w:eastAsia="Times New Roman" w:hAnsi="Times New Roman" w:cs="Times New Roman"/>
          <w:b/>
          <w:sz w:val="28"/>
          <w:szCs w:val="28"/>
          <w:lang w:eastAsia="ru-RU"/>
        </w:rPr>
        <w:t xml:space="preserve"> год</w:t>
      </w:r>
      <w:r w:rsidR="00426110">
        <w:rPr>
          <w:rFonts w:ascii="Times New Roman" w:eastAsia="Times New Roman" w:hAnsi="Times New Roman" w:cs="Times New Roman"/>
          <w:b/>
          <w:sz w:val="28"/>
          <w:szCs w:val="28"/>
          <w:lang w:eastAsia="ru-RU"/>
        </w:rPr>
        <w:t>.</w:t>
      </w:r>
    </w:p>
    <w:p w:rsidR="00654964" w:rsidRPr="00654964" w:rsidRDefault="00654964" w:rsidP="00654964">
      <w:pPr>
        <w:widowControl w:val="0"/>
        <w:suppressAutoHyphens/>
        <w:autoSpaceDE w:val="0"/>
        <w:spacing w:line="360" w:lineRule="auto"/>
        <w:rPr>
          <w:rFonts w:ascii="Times New Roman" w:eastAsia="Times New Roman" w:hAnsi="Times New Roman" w:cs="Calibri"/>
          <w:sz w:val="20"/>
          <w:szCs w:val="20"/>
          <w:lang w:eastAsia="ar-SA"/>
        </w:rPr>
      </w:pPr>
    </w:p>
    <w:p w:rsidR="00654964" w:rsidRPr="00654964" w:rsidRDefault="00654964" w:rsidP="00654964">
      <w:pPr>
        <w:widowControl w:val="0"/>
        <w:suppressAutoHyphens/>
        <w:autoSpaceDE w:val="0"/>
        <w:spacing w:line="360" w:lineRule="auto"/>
        <w:ind w:firstLine="700"/>
        <w:rPr>
          <w:rFonts w:ascii="Times New Roman" w:eastAsia="Times New Roman" w:hAnsi="Times New Roman" w:cs="Times New Roman"/>
          <w:sz w:val="28"/>
          <w:szCs w:val="28"/>
          <w:lang w:eastAsia="ru-RU"/>
        </w:rPr>
      </w:pPr>
      <w:r w:rsidRPr="00654964">
        <w:rPr>
          <w:rFonts w:ascii="Times New Roman" w:eastAsia="Times New Roman" w:hAnsi="Times New Roman" w:cs="Calibri"/>
          <w:sz w:val="28"/>
          <w:szCs w:val="28"/>
          <w:lang w:eastAsia="ar-SA"/>
        </w:rPr>
        <w:t xml:space="preserve"> </w:t>
      </w:r>
      <w:r w:rsidRPr="00654964">
        <w:rPr>
          <w:rFonts w:ascii="Times New Roman" w:eastAsia="Times New Roman" w:hAnsi="Times New Roman" w:cs="Times New Roman"/>
          <w:sz w:val="28"/>
          <w:szCs w:val="28"/>
          <w:lang w:eastAsia="ru-RU"/>
        </w:rPr>
        <w:t>В соответствии со с</w:t>
      </w:r>
      <w:r w:rsidR="0066140E">
        <w:rPr>
          <w:rFonts w:ascii="Times New Roman" w:eastAsia="Times New Roman" w:hAnsi="Times New Roman" w:cs="Times New Roman"/>
          <w:sz w:val="28"/>
          <w:szCs w:val="28"/>
          <w:lang w:eastAsia="ru-RU"/>
        </w:rPr>
        <w:t xml:space="preserve">татьей 19 Федерального закона </w:t>
      </w:r>
      <w:r w:rsidRPr="00654964">
        <w:rPr>
          <w:rFonts w:ascii="Times New Roman" w:eastAsia="Times New Roman" w:hAnsi="Times New Roman" w:cs="Times New Roman"/>
          <w:sz w:val="28"/>
          <w:szCs w:val="28"/>
          <w:lang w:eastAsia="ru-RU"/>
        </w:rPr>
        <w:t xml:space="preserve">от 07.02.2011 </w:t>
      </w:r>
      <w:r w:rsidR="0066140E">
        <w:rPr>
          <w:rFonts w:ascii="Times New Roman" w:eastAsia="Times New Roman" w:hAnsi="Times New Roman" w:cs="Times New Roman"/>
          <w:sz w:val="28"/>
          <w:szCs w:val="28"/>
          <w:lang w:eastAsia="ru-RU"/>
        </w:rPr>
        <w:t xml:space="preserve">           </w:t>
      </w:r>
      <w:r w:rsidRPr="00654964">
        <w:rPr>
          <w:rFonts w:ascii="Times New Roman" w:eastAsia="Times New Roman" w:hAnsi="Times New Roman" w:cs="Times New Roman"/>
          <w:sz w:val="28"/>
          <w:szCs w:val="28"/>
          <w:lang w:eastAsia="ru-RU"/>
        </w:rPr>
        <w:t xml:space="preserve">№ 6-ФЗ «Об общих принципах организации и деятельности контрольно-счетных органов субъектов Российской Федерации и муниципальных образований», </w:t>
      </w:r>
      <w:r w:rsidR="001F0DD7">
        <w:rPr>
          <w:rFonts w:ascii="Times New Roman" w:eastAsia="Times New Roman" w:hAnsi="Times New Roman" w:cs="Times New Roman"/>
          <w:sz w:val="28"/>
          <w:szCs w:val="28"/>
          <w:lang w:eastAsia="ru-RU"/>
        </w:rPr>
        <w:t xml:space="preserve">с </w:t>
      </w:r>
      <w:r w:rsidR="00D135C0">
        <w:rPr>
          <w:rFonts w:ascii="Times New Roman" w:eastAsia="Times New Roman" w:hAnsi="Times New Roman" w:cs="Times New Roman"/>
          <w:sz w:val="28"/>
          <w:szCs w:val="28"/>
          <w:lang w:eastAsia="ru-RU"/>
        </w:rPr>
        <w:t>пункт</w:t>
      </w:r>
      <w:r w:rsidR="001F0DD7">
        <w:rPr>
          <w:rFonts w:ascii="Times New Roman" w:eastAsia="Times New Roman" w:hAnsi="Times New Roman" w:cs="Times New Roman"/>
          <w:sz w:val="28"/>
          <w:szCs w:val="28"/>
          <w:lang w:eastAsia="ru-RU"/>
        </w:rPr>
        <w:t>ом</w:t>
      </w:r>
      <w:r w:rsidR="00D135C0">
        <w:rPr>
          <w:rFonts w:ascii="Times New Roman" w:eastAsia="Times New Roman" w:hAnsi="Times New Roman" w:cs="Times New Roman"/>
          <w:sz w:val="28"/>
          <w:szCs w:val="28"/>
          <w:lang w:eastAsia="ru-RU"/>
        </w:rPr>
        <w:t xml:space="preserve"> 2 </w:t>
      </w:r>
      <w:r w:rsidRPr="00401232">
        <w:rPr>
          <w:rFonts w:ascii="Times New Roman" w:eastAsia="Times New Roman" w:hAnsi="Times New Roman" w:cs="Times New Roman"/>
          <w:sz w:val="28"/>
          <w:szCs w:val="28"/>
          <w:lang w:eastAsia="ru-RU"/>
        </w:rPr>
        <w:t>стать</w:t>
      </w:r>
      <w:r w:rsidR="001F0DD7" w:rsidRPr="00401232">
        <w:rPr>
          <w:rFonts w:ascii="Times New Roman" w:eastAsia="Times New Roman" w:hAnsi="Times New Roman" w:cs="Times New Roman"/>
          <w:sz w:val="28"/>
          <w:szCs w:val="28"/>
          <w:lang w:eastAsia="ru-RU"/>
        </w:rPr>
        <w:t>и</w:t>
      </w:r>
      <w:r w:rsidRPr="00401232">
        <w:rPr>
          <w:rFonts w:ascii="Times New Roman" w:eastAsia="Times New Roman" w:hAnsi="Times New Roman" w:cs="Times New Roman"/>
          <w:sz w:val="28"/>
          <w:szCs w:val="28"/>
          <w:lang w:eastAsia="ru-RU"/>
        </w:rPr>
        <w:t xml:space="preserve"> 17 </w:t>
      </w:r>
      <w:r w:rsidR="00517417" w:rsidRPr="00401232">
        <w:rPr>
          <w:rFonts w:ascii="Times New Roman" w:eastAsia="Times New Roman" w:hAnsi="Times New Roman" w:cs="Times New Roman"/>
          <w:sz w:val="28"/>
          <w:szCs w:val="28"/>
          <w:lang w:eastAsia="ru-RU"/>
        </w:rPr>
        <w:t>Положения о Контрольно-счетной комиссии муниципального образования Юрьянский район Кировской области</w:t>
      </w:r>
      <w:r w:rsidR="00A22819" w:rsidRPr="00401232">
        <w:rPr>
          <w:rFonts w:ascii="Times New Roman" w:eastAsia="Times New Roman" w:hAnsi="Times New Roman" w:cs="Times New Roman"/>
          <w:sz w:val="28"/>
          <w:szCs w:val="28"/>
          <w:lang w:eastAsia="ru-RU"/>
        </w:rPr>
        <w:t xml:space="preserve">, утверждённым решением Юрьянской районной Думы от 30.11.2018 № 21/3  </w:t>
      </w:r>
      <w:r w:rsidR="00517417" w:rsidRPr="00401232">
        <w:rPr>
          <w:rFonts w:ascii="Times New Roman" w:eastAsia="Times New Roman" w:hAnsi="Times New Roman" w:cs="Times New Roman"/>
          <w:sz w:val="28"/>
          <w:szCs w:val="28"/>
          <w:lang w:eastAsia="ru-RU"/>
        </w:rPr>
        <w:t xml:space="preserve"> </w:t>
      </w:r>
      <w:r w:rsidRPr="00401232">
        <w:rPr>
          <w:rFonts w:ascii="Times New Roman" w:eastAsia="Times New Roman" w:hAnsi="Times New Roman" w:cs="Times New Roman"/>
          <w:sz w:val="28"/>
          <w:szCs w:val="28"/>
          <w:lang w:eastAsia="ru-RU"/>
        </w:rPr>
        <w:t xml:space="preserve"> </w:t>
      </w:r>
      <w:r w:rsidRPr="00654964">
        <w:rPr>
          <w:rFonts w:ascii="Times New Roman" w:eastAsia="Times New Roman" w:hAnsi="Times New Roman" w:cs="Times New Roman"/>
          <w:sz w:val="28"/>
          <w:szCs w:val="28"/>
          <w:lang w:eastAsia="ru-RU"/>
        </w:rPr>
        <w:t xml:space="preserve">и в соответствии с  пунктом 3 раздела </w:t>
      </w:r>
      <w:r w:rsidRPr="00654964">
        <w:rPr>
          <w:rFonts w:ascii="Times New Roman" w:eastAsia="Times New Roman" w:hAnsi="Times New Roman" w:cs="Times New Roman"/>
          <w:sz w:val="28"/>
          <w:szCs w:val="28"/>
          <w:lang w:val="en-US" w:eastAsia="ru-RU"/>
        </w:rPr>
        <w:t>III</w:t>
      </w:r>
      <w:r w:rsidRPr="00654964">
        <w:rPr>
          <w:rFonts w:ascii="Times New Roman" w:eastAsia="Times New Roman" w:hAnsi="Times New Roman" w:cs="Times New Roman"/>
          <w:sz w:val="28"/>
          <w:szCs w:val="28"/>
          <w:lang w:eastAsia="ru-RU"/>
        </w:rPr>
        <w:t xml:space="preserve"> Плана работы Контрольно-счетной комиссии муниципального образования Юрьянский район</w:t>
      </w:r>
      <w:r w:rsidR="008C05AD">
        <w:rPr>
          <w:rFonts w:ascii="Times New Roman" w:eastAsia="Times New Roman" w:hAnsi="Times New Roman" w:cs="Times New Roman"/>
          <w:sz w:val="28"/>
          <w:szCs w:val="28"/>
          <w:lang w:eastAsia="ru-RU"/>
        </w:rPr>
        <w:t xml:space="preserve"> К</w:t>
      </w:r>
      <w:r w:rsidR="0066140E">
        <w:rPr>
          <w:rFonts w:ascii="Times New Roman" w:eastAsia="Times New Roman" w:hAnsi="Times New Roman" w:cs="Times New Roman"/>
          <w:sz w:val="28"/>
          <w:szCs w:val="28"/>
          <w:lang w:eastAsia="ru-RU"/>
        </w:rPr>
        <w:t xml:space="preserve">ировской области, утвержденного </w:t>
      </w:r>
      <w:r w:rsidR="008C05AD">
        <w:rPr>
          <w:rFonts w:ascii="Times New Roman" w:eastAsia="Times New Roman" w:hAnsi="Times New Roman" w:cs="Times New Roman"/>
          <w:sz w:val="28"/>
          <w:szCs w:val="28"/>
          <w:lang w:eastAsia="ru-RU"/>
        </w:rPr>
        <w:t>распоряжением К</w:t>
      </w:r>
      <w:r w:rsidRPr="00654964">
        <w:rPr>
          <w:rFonts w:ascii="Times New Roman" w:eastAsia="Times New Roman" w:hAnsi="Times New Roman" w:cs="Times New Roman"/>
          <w:sz w:val="28"/>
          <w:szCs w:val="28"/>
          <w:lang w:eastAsia="ru-RU"/>
        </w:rPr>
        <w:t xml:space="preserve">онтрольно-счетной комиссии муниципального образования Юрьянский район </w:t>
      </w:r>
      <w:r w:rsidR="008C05AD">
        <w:rPr>
          <w:rFonts w:ascii="Times New Roman" w:eastAsia="Times New Roman" w:hAnsi="Times New Roman" w:cs="Times New Roman"/>
          <w:sz w:val="28"/>
          <w:szCs w:val="28"/>
          <w:lang w:eastAsia="ru-RU"/>
        </w:rPr>
        <w:t xml:space="preserve">Кировской области </w:t>
      </w:r>
      <w:r w:rsidRPr="00654964">
        <w:rPr>
          <w:rFonts w:ascii="Times New Roman" w:eastAsia="Times New Roman" w:hAnsi="Times New Roman" w:cs="Times New Roman"/>
          <w:sz w:val="28"/>
          <w:szCs w:val="28"/>
          <w:lang w:eastAsia="ru-RU"/>
        </w:rPr>
        <w:t xml:space="preserve">от </w:t>
      </w:r>
      <w:r w:rsidR="00F93FA8">
        <w:rPr>
          <w:rFonts w:ascii="Times New Roman" w:eastAsia="Times New Roman" w:hAnsi="Times New Roman" w:cs="Times New Roman"/>
          <w:sz w:val="28"/>
          <w:szCs w:val="28"/>
          <w:lang w:eastAsia="ru-RU"/>
        </w:rPr>
        <w:t>1</w:t>
      </w:r>
      <w:r w:rsidR="00AE59AE">
        <w:rPr>
          <w:rFonts w:ascii="Times New Roman" w:eastAsia="Times New Roman" w:hAnsi="Times New Roman" w:cs="Times New Roman"/>
          <w:sz w:val="28"/>
          <w:szCs w:val="28"/>
          <w:lang w:eastAsia="ru-RU"/>
        </w:rPr>
        <w:t>7</w:t>
      </w:r>
      <w:r w:rsidR="00130F4C">
        <w:rPr>
          <w:rFonts w:ascii="Times New Roman" w:eastAsia="Times New Roman" w:hAnsi="Times New Roman" w:cs="Times New Roman"/>
          <w:sz w:val="28"/>
          <w:szCs w:val="28"/>
          <w:lang w:eastAsia="ru-RU"/>
        </w:rPr>
        <w:t>.12.20</w:t>
      </w:r>
      <w:r w:rsidR="00AE59AE">
        <w:rPr>
          <w:rFonts w:ascii="Times New Roman" w:eastAsia="Times New Roman" w:hAnsi="Times New Roman" w:cs="Times New Roman"/>
          <w:sz w:val="28"/>
          <w:szCs w:val="28"/>
          <w:lang w:eastAsia="ru-RU"/>
        </w:rPr>
        <w:t>20</w:t>
      </w:r>
      <w:r w:rsidRPr="00654964">
        <w:rPr>
          <w:rFonts w:ascii="Times New Roman" w:eastAsia="Times New Roman" w:hAnsi="Times New Roman" w:cs="Times New Roman"/>
          <w:sz w:val="28"/>
          <w:szCs w:val="28"/>
          <w:lang w:eastAsia="ru-RU"/>
        </w:rPr>
        <w:t xml:space="preserve">  №</w:t>
      </w:r>
      <w:r w:rsidR="00F93FA8">
        <w:rPr>
          <w:rFonts w:ascii="Times New Roman" w:eastAsia="Times New Roman" w:hAnsi="Times New Roman" w:cs="Times New Roman"/>
          <w:sz w:val="28"/>
          <w:szCs w:val="28"/>
          <w:lang w:eastAsia="ru-RU"/>
        </w:rPr>
        <w:t xml:space="preserve"> </w:t>
      </w:r>
      <w:r w:rsidR="00AE59AE">
        <w:rPr>
          <w:rFonts w:ascii="Times New Roman" w:eastAsia="Times New Roman" w:hAnsi="Times New Roman" w:cs="Times New Roman"/>
          <w:sz w:val="28"/>
          <w:szCs w:val="28"/>
          <w:lang w:eastAsia="ru-RU"/>
        </w:rPr>
        <w:t>3</w:t>
      </w:r>
      <w:r w:rsidRPr="00654964">
        <w:rPr>
          <w:rFonts w:ascii="Times New Roman" w:eastAsia="Times New Roman" w:hAnsi="Times New Roman" w:cs="Times New Roman"/>
          <w:sz w:val="28"/>
          <w:szCs w:val="28"/>
          <w:lang w:eastAsia="ru-RU"/>
        </w:rPr>
        <w:t>,  Юрьянская районная Дума  РЕШИЛА:</w:t>
      </w:r>
    </w:p>
    <w:p w:rsidR="00401232" w:rsidRDefault="00654964" w:rsidP="00401232">
      <w:pPr>
        <w:spacing w:line="360" w:lineRule="auto"/>
        <w:rPr>
          <w:rFonts w:ascii="Times New Roman" w:eastAsia="Times New Roman" w:hAnsi="Times New Roman" w:cs="Times New Roman"/>
          <w:sz w:val="28"/>
          <w:szCs w:val="28"/>
          <w:lang w:eastAsia="ru-RU"/>
        </w:rPr>
      </w:pPr>
      <w:r w:rsidRPr="00654964">
        <w:rPr>
          <w:rFonts w:ascii="Times New Roman" w:eastAsia="Times New Roman" w:hAnsi="Times New Roman" w:cs="Times New Roman"/>
          <w:color w:val="00B050"/>
          <w:sz w:val="28"/>
          <w:szCs w:val="28"/>
          <w:lang w:eastAsia="ru-RU"/>
        </w:rPr>
        <w:t xml:space="preserve">      </w:t>
      </w:r>
      <w:r w:rsidRPr="00654964">
        <w:rPr>
          <w:rFonts w:ascii="Times New Roman" w:eastAsia="Times New Roman" w:hAnsi="Times New Roman" w:cs="Times New Roman"/>
          <w:sz w:val="28"/>
          <w:szCs w:val="28"/>
          <w:lang w:eastAsia="ru-RU"/>
        </w:rPr>
        <w:tab/>
        <w:t xml:space="preserve">1.  </w:t>
      </w:r>
      <w:r w:rsidR="00401F17">
        <w:rPr>
          <w:rFonts w:ascii="Times New Roman" w:eastAsia="Times New Roman" w:hAnsi="Times New Roman" w:cs="Times New Roman"/>
          <w:sz w:val="28"/>
          <w:szCs w:val="28"/>
          <w:lang w:eastAsia="ru-RU"/>
        </w:rPr>
        <w:t>О</w:t>
      </w:r>
      <w:r w:rsidRPr="00654964">
        <w:rPr>
          <w:rFonts w:ascii="Times New Roman" w:eastAsia="Times New Roman" w:hAnsi="Times New Roman" w:cs="Times New Roman"/>
          <w:sz w:val="28"/>
          <w:szCs w:val="28"/>
          <w:lang w:eastAsia="ru-RU"/>
        </w:rPr>
        <w:t xml:space="preserve">тчет о работе  Контрольно-счетной комиссии муниципального образования Юрьянский район  </w:t>
      </w:r>
      <w:r w:rsidR="00875CD6">
        <w:rPr>
          <w:rFonts w:ascii="Times New Roman" w:eastAsia="Times New Roman" w:hAnsi="Times New Roman" w:cs="Times New Roman"/>
          <w:sz w:val="28"/>
          <w:szCs w:val="28"/>
          <w:lang w:eastAsia="ru-RU"/>
        </w:rPr>
        <w:t xml:space="preserve">Кировской области </w:t>
      </w:r>
      <w:r w:rsidRPr="00654964">
        <w:rPr>
          <w:rFonts w:ascii="Times New Roman" w:eastAsia="Times New Roman" w:hAnsi="Times New Roman" w:cs="Times New Roman"/>
          <w:sz w:val="28"/>
          <w:szCs w:val="28"/>
          <w:lang w:eastAsia="ru-RU"/>
        </w:rPr>
        <w:t>за 20</w:t>
      </w:r>
      <w:r w:rsidR="005D323D">
        <w:rPr>
          <w:rFonts w:ascii="Times New Roman" w:eastAsia="Times New Roman" w:hAnsi="Times New Roman" w:cs="Times New Roman"/>
          <w:sz w:val="28"/>
          <w:szCs w:val="28"/>
          <w:lang w:eastAsia="ru-RU"/>
        </w:rPr>
        <w:t>20</w:t>
      </w:r>
      <w:r w:rsidRPr="00654964">
        <w:rPr>
          <w:rFonts w:ascii="Times New Roman" w:eastAsia="Times New Roman" w:hAnsi="Times New Roman" w:cs="Times New Roman"/>
          <w:sz w:val="28"/>
          <w:szCs w:val="28"/>
          <w:lang w:eastAsia="ru-RU"/>
        </w:rPr>
        <w:t xml:space="preserve"> год</w:t>
      </w:r>
      <w:r w:rsidR="00401F17">
        <w:rPr>
          <w:rFonts w:ascii="Times New Roman" w:eastAsia="Times New Roman" w:hAnsi="Times New Roman" w:cs="Times New Roman"/>
          <w:sz w:val="28"/>
          <w:szCs w:val="28"/>
          <w:lang w:eastAsia="ru-RU"/>
        </w:rPr>
        <w:t xml:space="preserve"> принять к сведению.</w:t>
      </w:r>
      <w:r w:rsidRPr="00654964">
        <w:rPr>
          <w:rFonts w:ascii="Times New Roman" w:eastAsia="Times New Roman" w:hAnsi="Times New Roman" w:cs="Times New Roman"/>
          <w:sz w:val="28"/>
          <w:szCs w:val="28"/>
          <w:lang w:eastAsia="ru-RU"/>
        </w:rPr>
        <w:t xml:space="preserve"> Прилагается.</w:t>
      </w:r>
    </w:p>
    <w:p w:rsidR="00654964" w:rsidRDefault="00654964" w:rsidP="00401232">
      <w:pPr>
        <w:spacing w:line="360" w:lineRule="auto"/>
        <w:ind w:firstLine="708"/>
        <w:rPr>
          <w:rFonts w:ascii="Times New Roman" w:eastAsia="Times New Roman" w:hAnsi="Times New Roman" w:cs="Calibri"/>
          <w:sz w:val="20"/>
          <w:szCs w:val="20"/>
          <w:lang w:eastAsia="ar-SA"/>
        </w:rPr>
      </w:pPr>
      <w:r w:rsidRPr="00654964">
        <w:rPr>
          <w:rFonts w:ascii="Times New Roman" w:eastAsia="Times New Roman" w:hAnsi="Times New Roman" w:cs="Times New Roman"/>
          <w:bCs/>
          <w:sz w:val="28"/>
          <w:szCs w:val="28"/>
          <w:lang w:eastAsia="ru-RU"/>
        </w:rPr>
        <w:t>2. Настоящее р</w:t>
      </w:r>
      <w:r w:rsidR="00F47341">
        <w:rPr>
          <w:rFonts w:ascii="Times New Roman" w:eastAsia="Times New Roman" w:hAnsi="Times New Roman" w:cs="Times New Roman"/>
          <w:bCs/>
          <w:sz w:val="28"/>
          <w:szCs w:val="28"/>
          <w:lang w:eastAsia="ru-RU"/>
        </w:rPr>
        <w:t>ешение  вступает в силу со дня его</w:t>
      </w:r>
      <w:r w:rsidRPr="00654964">
        <w:rPr>
          <w:rFonts w:ascii="Times New Roman" w:eastAsia="Times New Roman" w:hAnsi="Times New Roman" w:cs="Times New Roman"/>
          <w:bCs/>
          <w:sz w:val="28"/>
          <w:szCs w:val="28"/>
          <w:lang w:eastAsia="ru-RU"/>
        </w:rPr>
        <w:t xml:space="preserve"> официального  опубликования в Информационном бюллетене муниципальных правовых актов органов местного самоуправления  Юрьянского района Кировской области и на официальном сайте Юрьянского района. </w:t>
      </w:r>
      <w:r w:rsidRPr="00654964">
        <w:rPr>
          <w:rFonts w:ascii="Times New Roman" w:eastAsia="Times New Roman" w:hAnsi="Times New Roman" w:cs="Calibri"/>
          <w:sz w:val="20"/>
          <w:szCs w:val="20"/>
          <w:lang w:eastAsia="ar-SA"/>
        </w:rPr>
        <w:t xml:space="preserve"> </w:t>
      </w:r>
    </w:p>
    <w:p w:rsidR="00F83BC3" w:rsidRDefault="00F83BC3" w:rsidP="00401232">
      <w:pPr>
        <w:spacing w:line="360" w:lineRule="auto"/>
        <w:ind w:firstLine="708"/>
        <w:rPr>
          <w:rFonts w:ascii="Times New Roman" w:eastAsia="Times New Roman" w:hAnsi="Times New Roman" w:cs="Calibri"/>
          <w:sz w:val="20"/>
          <w:szCs w:val="20"/>
          <w:lang w:eastAsia="ar-SA"/>
        </w:rPr>
      </w:pPr>
    </w:p>
    <w:p w:rsidR="00654964" w:rsidRPr="00654964" w:rsidRDefault="00654964" w:rsidP="00654964">
      <w:pPr>
        <w:widowControl w:val="0"/>
        <w:suppressAutoHyphens/>
        <w:autoSpaceDE w:val="0"/>
        <w:rPr>
          <w:rFonts w:ascii="Times New Roman" w:eastAsia="Times New Roman" w:hAnsi="Times New Roman" w:cs="Calibri"/>
          <w:sz w:val="28"/>
          <w:szCs w:val="28"/>
          <w:lang w:eastAsia="ar-SA"/>
        </w:rPr>
      </w:pPr>
      <w:r w:rsidRPr="00654964">
        <w:rPr>
          <w:rFonts w:ascii="Times New Roman" w:eastAsia="Times New Roman" w:hAnsi="Times New Roman" w:cs="Calibri"/>
          <w:sz w:val="28"/>
          <w:szCs w:val="28"/>
          <w:lang w:eastAsia="ar-SA"/>
        </w:rPr>
        <w:t xml:space="preserve">Председатель Юрьянской </w:t>
      </w:r>
      <w:proofErr w:type="gramStart"/>
      <w:r w:rsidRPr="00654964">
        <w:rPr>
          <w:rFonts w:ascii="Times New Roman" w:eastAsia="Times New Roman" w:hAnsi="Times New Roman" w:cs="Calibri"/>
          <w:sz w:val="28"/>
          <w:szCs w:val="28"/>
          <w:lang w:eastAsia="ar-SA"/>
        </w:rPr>
        <w:t>районной</w:t>
      </w:r>
      <w:proofErr w:type="gramEnd"/>
      <w:r w:rsidRPr="00654964">
        <w:rPr>
          <w:rFonts w:ascii="Times New Roman" w:eastAsia="Times New Roman" w:hAnsi="Times New Roman" w:cs="Calibri"/>
          <w:sz w:val="28"/>
          <w:szCs w:val="28"/>
          <w:lang w:eastAsia="ar-SA"/>
        </w:rPr>
        <w:t xml:space="preserve">    </w:t>
      </w:r>
      <w:r w:rsidR="0066140E">
        <w:rPr>
          <w:rFonts w:ascii="Times New Roman" w:eastAsia="Times New Roman" w:hAnsi="Times New Roman" w:cs="Calibri"/>
          <w:sz w:val="28"/>
          <w:szCs w:val="28"/>
          <w:lang w:eastAsia="ar-SA"/>
        </w:rPr>
        <w:t xml:space="preserve">                 </w:t>
      </w:r>
    </w:p>
    <w:p w:rsidR="00654964" w:rsidRPr="00654964" w:rsidRDefault="00654964" w:rsidP="00654964">
      <w:pPr>
        <w:widowControl w:val="0"/>
        <w:suppressAutoHyphens/>
        <w:autoSpaceDE w:val="0"/>
        <w:rPr>
          <w:rFonts w:ascii="Times New Roman" w:eastAsia="Times New Roman" w:hAnsi="Times New Roman" w:cs="Calibri"/>
          <w:sz w:val="28"/>
          <w:szCs w:val="28"/>
          <w:lang w:eastAsia="ar-SA"/>
        </w:rPr>
      </w:pPr>
      <w:r w:rsidRPr="00654964">
        <w:rPr>
          <w:rFonts w:ascii="Times New Roman" w:eastAsia="Times New Roman" w:hAnsi="Times New Roman" w:cs="Calibri"/>
          <w:sz w:val="28"/>
          <w:szCs w:val="28"/>
          <w:lang w:eastAsia="ar-SA"/>
        </w:rPr>
        <w:t>Думы</w:t>
      </w:r>
      <w:r w:rsidR="004802EC">
        <w:rPr>
          <w:rFonts w:ascii="Times New Roman" w:eastAsia="Times New Roman" w:hAnsi="Times New Roman" w:cs="Calibri"/>
          <w:sz w:val="28"/>
          <w:szCs w:val="28"/>
          <w:lang w:eastAsia="ar-SA"/>
        </w:rPr>
        <w:t xml:space="preserve"> Кировской области</w:t>
      </w:r>
      <w:r w:rsidR="0066140E">
        <w:rPr>
          <w:rFonts w:ascii="Times New Roman" w:eastAsia="Times New Roman" w:hAnsi="Times New Roman" w:cs="Calibri"/>
          <w:sz w:val="28"/>
          <w:szCs w:val="28"/>
          <w:lang w:eastAsia="ar-SA"/>
        </w:rPr>
        <w:t xml:space="preserve">                 Л.К. Кольцова</w:t>
      </w:r>
    </w:p>
    <w:p w:rsidR="00654964" w:rsidRPr="00654964" w:rsidRDefault="00654964" w:rsidP="00654964">
      <w:pPr>
        <w:widowControl w:val="0"/>
        <w:suppressAutoHyphens/>
        <w:autoSpaceDE w:val="0"/>
        <w:rPr>
          <w:rFonts w:ascii="Times New Roman" w:eastAsia="Times New Roman" w:hAnsi="Times New Roman" w:cs="Calibri"/>
          <w:sz w:val="20"/>
          <w:szCs w:val="20"/>
          <w:lang w:eastAsia="ar-SA"/>
        </w:rPr>
      </w:pPr>
      <w:r w:rsidRPr="00654964">
        <w:rPr>
          <w:rFonts w:ascii="Times New Roman" w:eastAsia="Times New Roman" w:hAnsi="Times New Roman" w:cs="Calibri"/>
          <w:sz w:val="20"/>
          <w:szCs w:val="20"/>
          <w:lang w:eastAsia="ar-SA"/>
        </w:rPr>
        <w:t xml:space="preserve">  </w:t>
      </w:r>
    </w:p>
    <w:tbl>
      <w:tblPr>
        <w:tblStyle w:val="a8"/>
        <w:tblpPr w:leftFromText="180" w:rightFromText="180" w:vertAnchor="text" w:horzAnchor="margin" w:tblpXSpec="right" w:tblpY="99"/>
        <w:tblOverlap w:val="never"/>
        <w:tblW w:w="0" w:type="auto"/>
        <w:tblLook w:val="04A0" w:firstRow="1" w:lastRow="0" w:firstColumn="1" w:lastColumn="0" w:noHBand="0" w:noVBand="1"/>
      </w:tblPr>
      <w:tblGrid>
        <w:gridCol w:w="2552"/>
      </w:tblGrid>
      <w:tr w:rsidR="00377C63" w:rsidTr="00377C63">
        <w:tc>
          <w:tcPr>
            <w:tcW w:w="2552" w:type="dxa"/>
            <w:tcBorders>
              <w:top w:val="nil"/>
              <w:left w:val="nil"/>
              <w:bottom w:val="nil"/>
              <w:right w:val="nil"/>
            </w:tcBorders>
          </w:tcPr>
          <w:p w:rsidR="00377C63" w:rsidRDefault="00377C63" w:rsidP="00377C63">
            <w:pPr>
              <w:rPr>
                <w:rFonts w:ascii="Times New Roman" w:eastAsia="Times New Roman" w:hAnsi="Times New Roman" w:cs="Times New Roman"/>
                <w:sz w:val="28"/>
                <w:szCs w:val="28"/>
                <w:lang w:eastAsia="ru-RU"/>
              </w:rPr>
            </w:pPr>
          </w:p>
        </w:tc>
      </w:tr>
    </w:tbl>
    <w:p w:rsidR="00654964" w:rsidRPr="00654964" w:rsidRDefault="00654964" w:rsidP="00654964">
      <w:pPr>
        <w:rPr>
          <w:rFonts w:ascii="Times New Roman" w:eastAsia="Times New Roman" w:hAnsi="Times New Roman" w:cs="Times New Roman"/>
          <w:sz w:val="28"/>
          <w:szCs w:val="28"/>
          <w:lang w:eastAsia="ru-RU"/>
        </w:rPr>
      </w:pPr>
      <w:r w:rsidRPr="00654964">
        <w:rPr>
          <w:rFonts w:ascii="Times New Roman" w:eastAsia="Times New Roman" w:hAnsi="Times New Roman" w:cs="Times New Roman"/>
          <w:sz w:val="28"/>
          <w:szCs w:val="28"/>
          <w:lang w:eastAsia="ru-RU"/>
        </w:rPr>
        <w:t xml:space="preserve">Глава  Юрьянского района                                                                                   </w:t>
      </w:r>
    </w:p>
    <w:p w:rsidR="00377C63" w:rsidRPr="00654964" w:rsidRDefault="0066140E" w:rsidP="0065496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Кировской о</w:t>
      </w:r>
      <w:r w:rsidR="00654964" w:rsidRPr="00654964">
        <w:rPr>
          <w:rFonts w:ascii="Times New Roman" w:eastAsia="Times New Roman" w:hAnsi="Times New Roman" w:cs="Times New Roman"/>
          <w:sz w:val="28"/>
          <w:szCs w:val="28"/>
          <w:lang w:eastAsia="ru-RU"/>
        </w:rPr>
        <w:t xml:space="preserve">бласти    </w:t>
      </w:r>
      <w:r w:rsidR="008D19A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Ю.П. Федотов</w:t>
      </w:r>
      <w:r w:rsidR="008D19AC">
        <w:rPr>
          <w:rFonts w:ascii="Times New Roman" w:eastAsia="Times New Roman" w:hAnsi="Times New Roman" w:cs="Times New Roman"/>
          <w:sz w:val="28"/>
          <w:szCs w:val="28"/>
          <w:lang w:eastAsia="ru-RU"/>
        </w:rPr>
        <w:t xml:space="preserve">                             </w:t>
      </w:r>
    </w:p>
    <w:p w:rsidR="00654964" w:rsidRPr="00654964" w:rsidRDefault="00654964" w:rsidP="00654964">
      <w:pPr>
        <w:widowControl w:val="0"/>
        <w:suppressAutoHyphens/>
        <w:autoSpaceDE w:val="0"/>
        <w:rPr>
          <w:rFonts w:ascii="Times New Roman" w:eastAsia="Times New Roman" w:hAnsi="Times New Roman" w:cs="Calibri"/>
          <w:sz w:val="20"/>
          <w:szCs w:val="20"/>
          <w:lang w:eastAsia="ar-SA"/>
        </w:rPr>
      </w:pPr>
      <w:r w:rsidRPr="00654964">
        <w:rPr>
          <w:rFonts w:ascii="Times New Roman" w:eastAsia="Times New Roman" w:hAnsi="Times New Roman" w:cs="Calibri"/>
          <w:sz w:val="20"/>
          <w:szCs w:val="20"/>
          <w:lang w:eastAsia="ar-SA"/>
        </w:rPr>
        <w:lastRenderedPageBreak/>
        <w:t xml:space="preserve">  </w:t>
      </w:r>
    </w:p>
    <w:p w:rsidR="00654964" w:rsidRDefault="0015479F" w:rsidP="00A44DC0">
      <w:pPr>
        <w:widowControl w:val="0"/>
        <w:suppressAutoHyphens/>
        <w:autoSpaceDE w:val="0"/>
        <w:ind w:left="4280"/>
        <w:rPr>
          <w:rFonts w:ascii="Times New Roman" w:eastAsia="Arial" w:hAnsi="Times New Roman" w:cs="Times New Roman"/>
          <w:sz w:val="28"/>
          <w:szCs w:val="28"/>
          <w:lang w:eastAsia="ar-SA"/>
        </w:rPr>
      </w:pPr>
      <w:r>
        <w:rPr>
          <w:rFonts w:ascii="Times New Roman" w:eastAsia="Arial" w:hAnsi="Times New Roman" w:cs="Times New Roman"/>
          <w:color w:val="00B050"/>
          <w:sz w:val="24"/>
          <w:szCs w:val="24"/>
          <w:lang w:eastAsia="ar-SA"/>
        </w:rPr>
        <w:t xml:space="preserve">                   </w:t>
      </w:r>
      <w:r w:rsidR="000719F4">
        <w:rPr>
          <w:rFonts w:ascii="Times New Roman" w:eastAsia="Arial" w:hAnsi="Times New Roman" w:cs="Times New Roman"/>
          <w:color w:val="00B050"/>
          <w:sz w:val="24"/>
          <w:szCs w:val="24"/>
          <w:lang w:eastAsia="ar-SA"/>
        </w:rPr>
        <w:t xml:space="preserve"> </w:t>
      </w:r>
      <w:r w:rsidR="00654964" w:rsidRPr="00654964">
        <w:rPr>
          <w:rFonts w:ascii="Times New Roman" w:eastAsia="Arial" w:hAnsi="Times New Roman" w:cs="Times New Roman"/>
          <w:sz w:val="28"/>
          <w:szCs w:val="28"/>
          <w:lang w:eastAsia="ar-SA"/>
        </w:rPr>
        <w:t>Приложение</w:t>
      </w:r>
      <w:r w:rsidR="004802EC" w:rsidRPr="004802EC">
        <w:rPr>
          <w:rFonts w:ascii="Times New Roman" w:eastAsia="Arial" w:hAnsi="Times New Roman" w:cs="Times New Roman"/>
          <w:sz w:val="28"/>
          <w:szCs w:val="28"/>
          <w:lang w:eastAsia="ar-SA"/>
        </w:rPr>
        <w:t xml:space="preserve"> </w:t>
      </w:r>
    </w:p>
    <w:p w:rsidR="00654964" w:rsidRPr="00654964" w:rsidRDefault="008B190E" w:rsidP="0050360E">
      <w:pPr>
        <w:widowControl w:val="0"/>
        <w:suppressAutoHyphens/>
        <w:autoSpaceDE w:val="0"/>
        <w:spacing w:line="360" w:lineRule="auto"/>
        <w:ind w:left="4281"/>
        <w:rPr>
          <w:rFonts w:ascii="Times New Roman" w:eastAsia="Arial" w:hAnsi="Times New Roman" w:cs="Times New Roman"/>
          <w:sz w:val="28"/>
          <w:szCs w:val="28"/>
          <w:lang w:eastAsia="ar-SA"/>
        </w:rPr>
      </w:pPr>
      <w:r>
        <w:rPr>
          <w:rFonts w:ascii="Times New Roman" w:eastAsia="Arial" w:hAnsi="Times New Roman" w:cs="Times New Roman"/>
          <w:sz w:val="24"/>
          <w:szCs w:val="24"/>
          <w:lang w:eastAsia="ar-SA"/>
        </w:rPr>
        <w:t xml:space="preserve">                    </w:t>
      </w:r>
      <w:r w:rsidR="00654964" w:rsidRPr="00654964">
        <w:rPr>
          <w:rFonts w:ascii="Times New Roman" w:eastAsia="Arial" w:hAnsi="Times New Roman" w:cs="Times New Roman"/>
          <w:sz w:val="28"/>
          <w:szCs w:val="28"/>
          <w:lang w:eastAsia="ar-SA"/>
        </w:rPr>
        <w:t>УТВЕРЖДЕН</w:t>
      </w:r>
    </w:p>
    <w:p w:rsidR="00705DEB" w:rsidRDefault="00654964" w:rsidP="0050360E">
      <w:pPr>
        <w:widowControl w:val="0"/>
        <w:suppressAutoHyphens/>
        <w:autoSpaceDE w:val="0"/>
        <w:ind w:left="4281"/>
        <w:rPr>
          <w:rFonts w:ascii="Times New Roman" w:eastAsia="Arial" w:hAnsi="Times New Roman" w:cs="Times New Roman"/>
          <w:sz w:val="28"/>
          <w:szCs w:val="28"/>
          <w:lang w:eastAsia="ar-SA"/>
        </w:rPr>
      </w:pPr>
      <w:r w:rsidRPr="00654964">
        <w:rPr>
          <w:rFonts w:ascii="Times New Roman" w:eastAsia="Arial" w:hAnsi="Times New Roman" w:cs="Times New Roman"/>
          <w:sz w:val="28"/>
          <w:szCs w:val="28"/>
          <w:lang w:eastAsia="ar-SA"/>
        </w:rPr>
        <w:t xml:space="preserve">                 </w:t>
      </w:r>
      <w:r w:rsidR="00D60FEA">
        <w:rPr>
          <w:rFonts w:ascii="Times New Roman" w:eastAsia="Arial" w:hAnsi="Times New Roman" w:cs="Times New Roman"/>
          <w:sz w:val="28"/>
          <w:szCs w:val="28"/>
          <w:lang w:eastAsia="ar-SA"/>
        </w:rPr>
        <w:t>Председателем</w:t>
      </w:r>
      <w:proofErr w:type="gramStart"/>
      <w:r w:rsidR="00CB07A1">
        <w:rPr>
          <w:rFonts w:ascii="Times New Roman" w:eastAsia="Arial" w:hAnsi="Times New Roman" w:cs="Times New Roman"/>
          <w:sz w:val="28"/>
          <w:szCs w:val="28"/>
          <w:lang w:eastAsia="ar-SA"/>
        </w:rPr>
        <w:t xml:space="preserve"> </w:t>
      </w:r>
      <w:r w:rsidR="00D60FEA">
        <w:rPr>
          <w:rFonts w:ascii="Times New Roman" w:eastAsia="Arial" w:hAnsi="Times New Roman" w:cs="Times New Roman"/>
          <w:sz w:val="28"/>
          <w:szCs w:val="28"/>
          <w:lang w:eastAsia="ar-SA"/>
        </w:rPr>
        <w:t xml:space="preserve"> К</w:t>
      </w:r>
      <w:proofErr w:type="gramEnd"/>
      <w:r w:rsidR="00D60FEA">
        <w:rPr>
          <w:rFonts w:ascii="Times New Roman" w:eastAsia="Arial" w:hAnsi="Times New Roman" w:cs="Times New Roman"/>
          <w:sz w:val="28"/>
          <w:szCs w:val="28"/>
          <w:lang w:eastAsia="ar-SA"/>
        </w:rPr>
        <w:t>онтрол</w:t>
      </w:r>
      <w:r w:rsidR="00A94DA2">
        <w:rPr>
          <w:rFonts w:ascii="Times New Roman" w:eastAsia="Arial" w:hAnsi="Times New Roman" w:cs="Times New Roman"/>
          <w:sz w:val="28"/>
          <w:szCs w:val="28"/>
          <w:lang w:eastAsia="ar-SA"/>
        </w:rPr>
        <w:t>ьно-</w:t>
      </w:r>
      <w:r w:rsidR="00705DEB">
        <w:rPr>
          <w:rFonts w:ascii="Times New Roman" w:eastAsia="Arial" w:hAnsi="Times New Roman" w:cs="Times New Roman"/>
          <w:sz w:val="28"/>
          <w:szCs w:val="28"/>
          <w:lang w:eastAsia="ar-SA"/>
        </w:rPr>
        <w:t xml:space="preserve">           </w:t>
      </w:r>
    </w:p>
    <w:p w:rsidR="00705DEB" w:rsidRDefault="00705DEB" w:rsidP="0050360E">
      <w:pPr>
        <w:widowControl w:val="0"/>
        <w:suppressAutoHyphens/>
        <w:autoSpaceDE w:val="0"/>
        <w:ind w:left="4281"/>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с</w:t>
      </w:r>
      <w:r w:rsidR="00A94DA2">
        <w:rPr>
          <w:rFonts w:ascii="Times New Roman" w:eastAsia="Arial" w:hAnsi="Times New Roman" w:cs="Times New Roman"/>
          <w:sz w:val="28"/>
          <w:szCs w:val="28"/>
          <w:lang w:eastAsia="ar-SA"/>
        </w:rPr>
        <w:t>четной</w:t>
      </w:r>
      <w:r>
        <w:rPr>
          <w:rFonts w:ascii="Times New Roman" w:eastAsia="Arial" w:hAnsi="Times New Roman" w:cs="Times New Roman"/>
          <w:sz w:val="28"/>
          <w:szCs w:val="28"/>
          <w:lang w:eastAsia="ar-SA"/>
        </w:rPr>
        <w:t xml:space="preserve">                  </w:t>
      </w:r>
      <w:r w:rsidR="00A94DA2">
        <w:rPr>
          <w:rFonts w:ascii="Times New Roman" w:eastAsia="Arial" w:hAnsi="Times New Roman" w:cs="Times New Roman"/>
          <w:sz w:val="28"/>
          <w:szCs w:val="28"/>
          <w:lang w:eastAsia="ar-SA"/>
        </w:rPr>
        <w:t xml:space="preserve"> комиссии </w:t>
      </w:r>
    </w:p>
    <w:p w:rsidR="00654964" w:rsidRDefault="00705DEB" w:rsidP="0050360E">
      <w:pPr>
        <w:widowControl w:val="0"/>
        <w:suppressAutoHyphens/>
        <w:autoSpaceDE w:val="0"/>
        <w:ind w:left="4281"/>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sidR="00A94DA2">
        <w:rPr>
          <w:rFonts w:ascii="Times New Roman" w:eastAsia="Arial" w:hAnsi="Times New Roman" w:cs="Times New Roman"/>
          <w:sz w:val="28"/>
          <w:szCs w:val="28"/>
          <w:lang w:eastAsia="ar-SA"/>
        </w:rPr>
        <w:t>муниципального образования</w:t>
      </w:r>
    </w:p>
    <w:p w:rsidR="00705DEB" w:rsidRDefault="00705DEB" w:rsidP="0050360E">
      <w:pPr>
        <w:widowControl w:val="0"/>
        <w:suppressAutoHyphens/>
        <w:autoSpaceDE w:val="0"/>
        <w:ind w:left="4281"/>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w:t>
      </w:r>
      <w:r w:rsidR="00A94DA2">
        <w:rPr>
          <w:rFonts w:ascii="Times New Roman" w:eastAsia="Arial" w:hAnsi="Times New Roman" w:cs="Times New Roman"/>
          <w:sz w:val="28"/>
          <w:szCs w:val="28"/>
          <w:lang w:eastAsia="ar-SA"/>
        </w:rPr>
        <w:t xml:space="preserve">Юрьянский район </w:t>
      </w:r>
      <w:proofErr w:type="gramStart"/>
      <w:r>
        <w:rPr>
          <w:rFonts w:ascii="Times New Roman" w:eastAsia="Arial" w:hAnsi="Times New Roman" w:cs="Times New Roman"/>
          <w:sz w:val="28"/>
          <w:szCs w:val="28"/>
          <w:lang w:eastAsia="ar-SA"/>
        </w:rPr>
        <w:t>Кировской</w:t>
      </w:r>
      <w:proofErr w:type="gramEnd"/>
    </w:p>
    <w:p w:rsidR="00705DEB" w:rsidRDefault="00705DEB" w:rsidP="00D60FEA">
      <w:pPr>
        <w:widowControl w:val="0"/>
        <w:suppressAutoHyphens/>
        <w:autoSpaceDE w:val="0"/>
        <w:ind w:left="428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о</w:t>
      </w:r>
      <w:r w:rsidR="00A94DA2">
        <w:rPr>
          <w:rFonts w:ascii="Times New Roman" w:eastAsia="Arial" w:hAnsi="Times New Roman" w:cs="Times New Roman"/>
          <w:sz w:val="28"/>
          <w:szCs w:val="28"/>
          <w:lang w:eastAsia="ar-SA"/>
        </w:rPr>
        <w:t>бласти</w:t>
      </w:r>
    </w:p>
    <w:p w:rsidR="00CB07A1" w:rsidRDefault="00CB07A1" w:rsidP="00D60FEA">
      <w:pPr>
        <w:widowControl w:val="0"/>
        <w:suppressAutoHyphens/>
        <w:autoSpaceDE w:val="0"/>
        <w:ind w:left="428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_____________С.С. Маурина</w:t>
      </w:r>
    </w:p>
    <w:p w:rsidR="00705DEB" w:rsidRPr="00654964" w:rsidRDefault="000C48DA" w:rsidP="00D60FEA">
      <w:pPr>
        <w:widowControl w:val="0"/>
        <w:suppressAutoHyphens/>
        <w:autoSpaceDE w:val="0"/>
        <w:ind w:left="4280"/>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                  03.03.</w:t>
      </w:r>
      <w:r w:rsidR="00705DEB">
        <w:rPr>
          <w:rFonts w:ascii="Times New Roman" w:eastAsia="Arial" w:hAnsi="Times New Roman" w:cs="Times New Roman"/>
          <w:sz w:val="28"/>
          <w:szCs w:val="28"/>
          <w:lang w:eastAsia="ar-SA"/>
        </w:rPr>
        <w:t xml:space="preserve">2021 </w:t>
      </w:r>
      <w:bookmarkStart w:id="0" w:name="_GoBack"/>
      <w:bookmarkEnd w:id="0"/>
    </w:p>
    <w:p w:rsidR="000D0E4A" w:rsidRDefault="000D0E4A" w:rsidP="000D0E4A">
      <w:pPr>
        <w:tabs>
          <w:tab w:val="left" w:pos="4170"/>
          <w:tab w:val="center" w:pos="4790"/>
        </w:tabs>
        <w:jc w:val="lef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p w:rsidR="000D0E4A" w:rsidRDefault="000D0E4A" w:rsidP="000D0E4A">
      <w:pPr>
        <w:tabs>
          <w:tab w:val="left" w:pos="4170"/>
          <w:tab w:val="center" w:pos="4790"/>
        </w:tabs>
        <w:jc w:val="left"/>
        <w:rPr>
          <w:rFonts w:ascii="Times New Roman" w:eastAsia="Times New Roman" w:hAnsi="Times New Roman" w:cs="Times New Roman"/>
          <w:b/>
          <w:sz w:val="28"/>
          <w:szCs w:val="28"/>
          <w:lang w:eastAsia="ru-RU"/>
        </w:rPr>
      </w:pPr>
    </w:p>
    <w:p w:rsidR="00654964" w:rsidRPr="008B190E" w:rsidRDefault="000D0E4A" w:rsidP="008B190E">
      <w:pPr>
        <w:tabs>
          <w:tab w:val="left" w:pos="4170"/>
          <w:tab w:val="center" w:pos="4790"/>
        </w:tabs>
        <w:jc w:val="left"/>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ab/>
      </w:r>
      <w:r w:rsidR="00654964" w:rsidRPr="008B190E">
        <w:rPr>
          <w:rFonts w:ascii="Times New Roman" w:eastAsia="Times New Roman" w:hAnsi="Times New Roman" w:cs="Times New Roman"/>
          <w:b/>
          <w:sz w:val="24"/>
          <w:szCs w:val="24"/>
          <w:lang w:eastAsia="ru-RU"/>
        </w:rPr>
        <w:t>ОТЧЕТ</w:t>
      </w:r>
    </w:p>
    <w:p w:rsidR="00654964" w:rsidRPr="008B190E" w:rsidRDefault="00654964"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о работе </w:t>
      </w:r>
      <w:r w:rsidR="00010BEE" w:rsidRPr="008B190E">
        <w:rPr>
          <w:rFonts w:ascii="Times New Roman" w:eastAsia="Times New Roman" w:hAnsi="Times New Roman" w:cs="Times New Roman"/>
          <w:b/>
          <w:sz w:val="24"/>
          <w:szCs w:val="24"/>
          <w:lang w:eastAsia="ru-RU"/>
        </w:rPr>
        <w:t>К</w:t>
      </w:r>
      <w:r w:rsidRPr="008B190E">
        <w:rPr>
          <w:rFonts w:ascii="Times New Roman" w:eastAsia="Times New Roman" w:hAnsi="Times New Roman" w:cs="Times New Roman"/>
          <w:b/>
          <w:sz w:val="24"/>
          <w:szCs w:val="24"/>
          <w:lang w:eastAsia="ru-RU"/>
        </w:rPr>
        <w:t xml:space="preserve">онтрольно-счетной комиссии муниципального образования </w:t>
      </w:r>
    </w:p>
    <w:p w:rsidR="00654964" w:rsidRPr="008B190E" w:rsidRDefault="00654964"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 Юрьянский район </w:t>
      </w:r>
      <w:r w:rsidR="00010BEE" w:rsidRPr="008B190E">
        <w:rPr>
          <w:rFonts w:ascii="Times New Roman" w:eastAsia="Times New Roman" w:hAnsi="Times New Roman" w:cs="Times New Roman"/>
          <w:b/>
          <w:sz w:val="24"/>
          <w:szCs w:val="24"/>
          <w:lang w:eastAsia="ru-RU"/>
        </w:rPr>
        <w:t xml:space="preserve"> Кировской области</w:t>
      </w:r>
      <w:r w:rsidRPr="008B190E">
        <w:rPr>
          <w:rFonts w:ascii="Times New Roman" w:eastAsia="Times New Roman" w:hAnsi="Times New Roman" w:cs="Times New Roman"/>
          <w:b/>
          <w:sz w:val="24"/>
          <w:szCs w:val="24"/>
          <w:lang w:eastAsia="ru-RU"/>
        </w:rPr>
        <w:t xml:space="preserve"> за 20</w:t>
      </w:r>
      <w:r w:rsidR="005D323D" w:rsidRPr="008B190E">
        <w:rPr>
          <w:rFonts w:ascii="Times New Roman" w:eastAsia="Times New Roman" w:hAnsi="Times New Roman" w:cs="Times New Roman"/>
          <w:b/>
          <w:sz w:val="24"/>
          <w:szCs w:val="24"/>
          <w:lang w:eastAsia="ru-RU"/>
        </w:rPr>
        <w:t>20</w:t>
      </w:r>
      <w:r w:rsidRPr="008B190E">
        <w:rPr>
          <w:rFonts w:ascii="Times New Roman" w:eastAsia="Times New Roman" w:hAnsi="Times New Roman" w:cs="Times New Roman"/>
          <w:b/>
          <w:sz w:val="24"/>
          <w:szCs w:val="24"/>
          <w:lang w:eastAsia="ru-RU"/>
        </w:rPr>
        <w:t xml:space="preserve"> год</w:t>
      </w:r>
    </w:p>
    <w:p w:rsidR="00654964" w:rsidRPr="008B190E" w:rsidRDefault="00654964" w:rsidP="008B190E">
      <w:pPr>
        <w:rPr>
          <w:rFonts w:ascii="Times New Roman" w:eastAsia="Times New Roman" w:hAnsi="Times New Roman" w:cs="Times New Roman"/>
          <w:sz w:val="24"/>
          <w:szCs w:val="24"/>
          <w:lang w:eastAsia="ru-RU"/>
        </w:rPr>
      </w:pPr>
    </w:p>
    <w:p w:rsidR="009927F3" w:rsidRPr="008B190E" w:rsidRDefault="00654964" w:rsidP="008B190E">
      <w:pPr>
        <w:ind w:firstLine="709"/>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sz w:val="24"/>
          <w:szCs w:val="24"/>
          <w:lang w:eastAsia="ru-RU"/>
        </w:rPr>
        <w:t>Настоящий отчет подготов</w:t>
      </w:r>
      <w:r w:rsidR="00637522" w:rsidRPr="008B190E">
        <w:rPr>
          <w:rFonts w:ascii="Times New Roman" w:eastAsia="Times New Roman" w:hAnsi="Times New Roman" w:cs="Times New Roman"/>
          <w:sz w:val="24"/>
          <w:szCs w:val="24"/>
          <w:lang w:eastAsia="ru-RU"/>
        </w:rPr>
        <w:t>лен в соответствии с  требования</w:t>
      </w:r>
      <w:r w:rsidRPr="008B190E">
        <w:rPr>
          <w:rFonts w:ascii="Times New Roman" w:eastAsia="Times New Roman" w:hAnsi="Times New Roman" w:cs="Times New Roman"/>
          <w:sz w:val="24"/>
          <w:szCs w:val="24"/>
          <w:lang w:eastAsia="ru-RU"/>
        </w:rPr>
        <w:t>м</w:t>
      </w:r>
      <w:r w:rsidR="00637522" w:rsidRPr="008B190E">
        <w:rPr>
          <w:rFonts w:ascii="Times New Roman" w:eastAsia="Times New Roman" w:hAnsi="Times New Roman" w:cs="Times New Roman"/>
          <w:sz w:val="24"/>
          <w:szCs w:val="24"/>
          <w:lang w:eastAsia="ru-RU"/>
        </w:rPr>
        <w:t>и</w:t>
      </w:r>
      <w:r w:rsidRPr="008B190E">
        <w:rPr>
          <w:rFonts w:ascii="Times New Roman" w:eastAsia="Times New Roman" w:hAnsi="Times New Roman" w:cs="Times New Roman"/>
          <w:sz w:val="24"/>
          <w:szCs w:val="24"/>
          <w:lang w:eastAsia="ru-RU"/>
        </w:rPr>
        <w:t xml:space="preserve"> </w:t>
      </w:r>
      <w:r w:rsidR="00E55B3E" w:rsidRPr="008B190E">
        <w:rPr>
          <w:rFonts w:ascii="Times New Roman" w:eastAsia="Times New Roman" w:hAnsi="Times New Roman" w:cs="Times New Roman"/>
          <w:sz w:val="24"/>
          <w:szCs w:val="24"/>
          <w:lang w:eastAsia="ru-RU"/>
        </w:rPr>
        <w:t xml:space="preserve">пункта 2 </w:t>
      </w:r>
      <w:r w:rsidRPr="008B190E">
        <w:rPr>
          <w:rFonts w:ascii="Times New Roman" w:eastAsia="Times New Roman" w:hAnsi="Times New Roman" w:cs="Times New Roman"/>
          <w:sz w:val="24"/>
          <w:szCs w:val="24"/>
          <w:lang w:eastAsia="ru-RU"/>
        </w:rPr>
        <w:t>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8C0C85" w:rsidRPr="008B190E">
        <w:rPr>
          <w:rFonts w:ascii="Times New Roman" w:eastAsia="Times New Roman" w:hAnsi="Times New Roman" w:cs="Times New Roman"/>
          <w:sz w:val="24"/>
          <w:szCs w:val="24"/>
          <w:lang w:eastAsia="ru-RU"/>
        </w:rPr>
        <w:t xml:space="preserve"> пункта 2</w:t>
      </w:r>
      <w:r w:rsidRPr="008B190E">
        <w:rPr>
          <w:rFonts w:ascii="Times New Roman" w:eastAsia="Times New Roman" w:hAnsi="Times New Roman" w:cs="Times New Roman"/>
          <w:sz w:val="24"/>
          <w:szCs w:val="24"/>
          <w:lang w:eastAsia="ru-RU"/>
        </w:rPr>
        <w:t xml:space="preserve"> </w:t>
      </w:r>
      <w:r w:rsidR="008878AD" w:rsidRPr="008B190E">
        <w:rPr>
          <w:rFonts w:ascii="Times New Roman" w:eastAsia="Times New Roman" w:hAnsi="Times New Roman" w:cs="Times New Roman"/>
          <w:sz w:val="24"/>
          <w:szCs w:val="24"/>
          <w:lang w:eastAsia="ru-RU"/>
        </w:rPr>
        <w:t>статьи</w:t>
      </w:r>
      <w:r w:rsidR="008C0C85" w:rsidRPr="008B190E">
        <w:rPr>
          <w:rFonts w:ascii="Times New Roman" w:eastAsia="Times New Roman" w:hAnsi="Times New Roman" w:cs="Times New Roman"/>
          <w:sz w:val="24"/>
          <w:szCs w:val="24"/>
          <w:lang w:eastAsia="ru-RU"/>
        </w:rPr>
        <w:t xml:space="preserve"> 17 Положения </w:t>
      </w:r>
      <w:r w:rsidR="00B503F7" w:rsidRPr="008B190E">
        <w:rPr>
          <w:rFonts w:ascii="Times New Roman" w:eastAsia="Times New Roman" w:hAnsi="Times New Roman" w:cs="Times New Roman"/>
          <w:sz w:val="24"/>
          <w:szCs w:val="24"/>
          <w:lang w:eastAsia="ru-RU"/>
        </w:rPr>
        <w:t xml:space="preserve">о Контрольно-счетной комиссии муниципального образования Юрьянский район Кировской области, утвержденного решением Юрьянской районной Думы от 30.11.2018 № 21/3 </w:t>
      </w:r>
      <w:r w:rsidR="008C0C85" w:rsidRPr="008B190E">
        <w:rPr>
          <w:rFonts w:ascii="Times New Roman" w:eastAsia="Times New Roman" w:hAnsi="Times New Roman" w:cs="Times New Roman"/>
          <w:sz w:val="24"/>
          <w:szCs w:val="24"/>
          <w:lang w:eastAsia="ru-RU"/>
        </w:rPr>
        <w:t xml:space="preserve"> </w:t>
      </w:r>
      <w:r w:rsidR="004F218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и  в соответствии с  пунктом 3</w:t>
      </w:r>
      <w:r w:rsidR="0055051F"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раздела</w:t>
      </w:r>
      <w:proofErr w:type="gramEnd"/>
      <w:r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val="en-US" w:eastAsia="ru-RU"/>
        </w:rPr>
        <w:t>III</w:t>
      </w:r>
      <w:r w:rsidRPr="008B190E">
        <w:rPr>
          <w:rFonts w:ascii="Times New Roman" w:eastAsia="Times New Roman" w:hAnsi="Times New Roman" w:cs="Times New Roman"/>
          <w:sz w:val="24"/>
          <w:szCs w:val="24"/>
          <w:lang w:eastAsia="ru-RU"/>
        </w:rPr>
        <w:t xml:space="preserve">  Плана работы Контрольно-счетной комиссии муниципального образования, утвержденного  председателем </w:t>
      </w:r>
      <w:r w:rsidR="005D779A" w:rsidRPr="008B190E">
        <w:rPr>
          <w:rFonts w:ascii="Times New Roman" w:eastAsia="Times New Roman" w:hAnsi="Times New Roman" w:cs="Times New Roman"/>
          <w:sz w:val="24"/>
          <w:szCs w:val="24"/>
          <w:lang w:eastAsia="ru-RU"/>
        </w:rPr>
        <w:t>К</w:t>
      </w:r>
      <w:r w:rsidRPr="008B190E">
        <w:rPr>
          <w:rFonts w:ascii="Times New Roman" w:eastAsia="Times New Roman" w:hAnsi="Times New Roman" w:cs="Times New Roman"/>
          <w:sz w:val="24"/>
          <w:szCs w:val="24"/>
          <w:lang w:eastAsia="ru-RU"/>
        </w:rPr>
        <w:t xml:space="preserve">онтрольно-счетной комиссии муниципального образования от </w:t>
      </w:r>
      <w:r w:rsidR="005D779A" w:rsidRPr="008B190E">
        <w:rPr>
          <w:rFonts w:ascii="Times New Roman" w:eastAsia="Times New Roman" w:hAnsi="Times New Roman" w:cs="Times New Roman"/>
          <w:sz w:val="24"/>
          <w:szCs w:val="24"/>
          <w:lang w:eastAsia="ru-RU"/>
        </w:rPr>
        <w:t>1</w:t>
      </w:r>
      <w:r w:rsidR="005D323D" w:rsidRPr="008B190E">
        <w:rPr>
          <w:rFonts w:ascii="Times New Roman" w:eastAsia="Times New Roman" w:hAnsi="Times New Roman" w:cs="Times New Roman"/>
          <w:sz w:val="24"/>
          <w:szCs w:val="24"/>
          <w:lang w:eastAsia="ru-RU"/>
        </w:rPr>
        <w:t>7</w:t>
      </w:r>
      <w:r w:rsidRPr="008B190E">
        <w:rPr>
          <w:rFonts w:ascii="Times New Roman" w:eastAsia="Times New Roman" w:hAnsi="Times New Roman" w:cs="Times New Roman"/>
          <w:sz w:val="24"/>
          <w:szCs w:val="24"/>
          <w:lang w:eastAsia="ru-RU"/>
        </w:rPr>
        <w:t>.12.20</w:t>
      </w:r>
      <w:r w:rsidR="005D323D"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 </w:t>
      </w:r>
      <w:r w:rsidR="005D323D" w:rsidRPr="008B190E">
        <w:rPr>
          <w:rFonts w:ascii="Times New Roman" w:eastAsia="Times New Roman" w:hAnsi="Times New Roman" w:cs="Times New Roman"/>
          <w:sz w:val="24"/>
          <w:szCs w:val="24"/>
          <w:lang w:eastAsia="ru-RU"/>
        </w:rPr>
        <w:t>3</w:t>
      </w:r>
      <w:r w:rsidR="00637522" w:rsidRPr="008B190E">
        <w:rPr>
          <w:rFonts w:ascii="Times New Roman" w:eastAsia="Times New Roman" w:hAnsi="Times New Roman" w:cs="Times New Roman"/>
          <w:sz w:val="24"/>
          <w:szCs w:val="24"/>
          <w:lang w:eastAsia="ru-RU"/>
        </w:rPr>
        <w:t xml:space="preserve"> и содержит информацию о деятельности</w:t>
      </w:r>
      <w:r w:rsidR="00151D22" w:rsidRPr="008B190E">
        <w:rPr>
          <w:rFonts w:ascii="Times New Roman" w:eastAsia="Times New Roman" w:hAnsi="Times New Roman" w:cs="Times New Roman"/>
          <w:sz w:val="24"/>
          <w:szCs w:val="24"/>
          <w:lang w:eastAsia="ru-RU"/>
        </w:rPr>
        <w:t xml:space="preserve"> Контрольно-счетной комиссии муниципального образования Юрьянский район Кировской области (далее-КСК)</w:t>
      </w:r>
      <w:r w:rsidR="009927F3" w:rsidRPr="008B190E">
        <w:rPr>
          <w:rFonts w:ascii="Times New Roman" w:eastAsia="Times New Roman" w:hAnsi="Times New Roman" w:cs="Times New Roman"/>
          <w:sz w:val="24"/>
          <w:szCs w:val="24"/>
          <w:lang w:eastAsia="ru-RU"/>
        </w:rPr>
        <w:t>,</w:t>
      </w:r>
      <w:r w:rsidR="00637522" w:rsidRPr="008B190E">
        <w:rPr>
          <w:rFonts w:ascii="Times New Roman" w:eastAsia="Times New Roman" w:hAnsi="Times New Roman" w:cs="Times New Roman"/>
          <w:sz w:val="24"/>
          <w:szCs w:val="24"/>
          <w:lang w:eastAsia="ru-RU"/>
        </w:rPr>
        <w:t xml:space="preserve"> </w:t>
      </w:r>
      <w:r w:rsidR="009927F3" w:rsidRPr="008B190E">
        <w:rPr>
          <w:rFonts w:ascii="Times New Roman" w:eastAsia="Times New Roman" w:hAnsi="Times New Roman" w:cs="Times New Roman"/>
          <w:sz w:val="24"/>
          <w:szCs w:val="24"/>
          <w:lang w:eastAsia="ru-RU"/>
        </w:rPr>
        <w:t>результатах проведенных экспертно-аналитических и контрольных мероприятий.</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5D323D"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КСК  осуществляла свою деятельность на основе принципов законности, объективности, независимости, гласности.</w:t>
      </w:r>
    </w:p>
    <w:p w:rsidR="00654964" w:rsidRPr="008B190E" w:rsidRDefault="00654964" w:rsidP="008B190E">
      <w:pPr>
        <w:rPr>
          <w:rFonts w:ascii="Times New Roman" w:eastAsia="Times New Roman" w:hAnsi="Times New Roman" w:cs="Times New Roman"/>
          <w:b/>
          <w:color w:val="00B050"/>
          <w:sz w:val="24"/>
          <w:szCs w:val="24"/>
          <w:lang w:eastAsia="ru-RU"/>
        </w:rPr>
      </w:pPr>
      <w:r w:rsidRPr="008B190E">
        <w:rPr>
          <w:rFonts w:ascii="Times New Roman" w:eastAsia="Times New Roman" w:hAnsi="Times New Roman" w:cs="Times New Roman"/>
          <w:b/>
          <w:color w:val="00B050"/>
          <w:sz w:val="24"/>
          <w:szCs w:val="24"/>
          <w:lang w:eastAsia="ru-RU"/>
        </w:rPr>
        <w:t xml:space="preserve">      </w:t>
      </w:r>
    </w:p>
    <w:p w:rsidR="00654964" w:rsidRPr="008B190E" w:rsidRDefault="00654964" w:rsidP="008B190E">
      <w:pPr>
        <w:widowControl w:val="0"/>
        <w:numPr>
          <w:ilvl w:val="0"/>
          <w:numId w:val="1"/>
        </w:numPr>
        <w:tabs>
          <w:tab w:val="num" w:pos="0"/>
        </w:tabs>
        <w:suppressAutoHyphens/>
        <w:autoSpaceDE w:val="0"/>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Основные итоги особенности деятельности КСК</w:t>
      </w:r>
    </w:p>
    <w:p w:rsidR="008326A3" w:rsidRPr="008B190E" w:rsidRDefault="00654964" w:rsidP="008B190E">
      <w:pPr>
        <w:ind w:left="360"/>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Юрьянского района в 20</w:t>
      </w:r>
      <w:r w:rsidR="005D323D" w:rsidRPr="008B190E">
        <w:rPr>
          <w:rFonts w:ascii="Times New Roman" w:eastAsia="Times New Roman" w:hAnsi="Times New Roman" w:cs="Times New Roman"/>
          <w:b/>
          <w:sz w:val="24"/>
          <w:szCs w:val="24"/>
          <w:lang w:eastAsia="ru-RU"/>
        </w:rPr>
        <w:t>20</w:t>
      </w:r>
      <w:r w:rsidRPr="008B190E">
        <w:rPr>
          <w:rFonts w:ascii="Times New Roman" w:eastAsia="Times New Roman" w:hAnsi="Times New Roman" w:cs="Times New Roman"/>
          <w:b/>
          <w:sz w:val="24"/>
          <w:szCs w:val="24"/>
          <w:lang w:eastAsia="ru-RU"/>
        </w:rPr>
        <w:t xml:space="preserve"> году</w:t>
      </w:r>
      <w:r w:rsidR="003F62D7" w:rsidRPr="008B190E">
        <w:rPr>
          <w:rFonts w:ascii="Times New Roman" w:eastAsia="Times New Roman" w:hAnsi="Times New Roman" w:cs="Times New Roman"/>
          <w:b/>
          <w:sz w:val="24"/>
          <w:szCs w:val="24"/>
          <w:lang w:eastAsia="ru-RU"/>
        </w:rPr>
        <w:t>.</w:t>
      </w:r>
    </w:p>
    <w:p w:rsidR="00C90996" w:rsidRPr="008B190E" w:rsidRDefault="00654964" w:rsidP="008B190E">
      <w:pPr>
        <w:ind w:firstLine="708"/>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sz w:val="24"/>
          <w:szCs w:val="24"/>
          <w:lang w:eastAsia="ru-RU"/>
        </w:rPr>
        <w:t>Деятельность  КСК осуществлялась в соответствии с Конституцией Российской Федерации и Федеральным законом от 07.02.2011 №</w:t>
      </w:r>
      <w:r w:rsidR="00130F4C"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6-ФЗ «Об общих принципах организации  и деятельности контрольно-счетных органов субъектов Российской Федерации и муниципальных образований», Бюджетным кодексом РФ (далее - БК РФ),  Положением о Контрольно-счетной комиссии муниципального образования Юрьянский район, утвержденн</w:t>
      </w:r>
      <w:r w:rsidR="0055051F" w:rsidRPr="008B190E">
        <w:rPr>
          <w:rFonts w:ascii="Times New Roman" w:eastAsia="Times New Roman" w:hAnsi="Times New Roman" w:cs="Times New Roman"/>
          <w:sz w:val="24"/>
          <w:szCs w:val="24"/>
          <w:lang w:eastAsia="ru-RU"/>
        </w:rPr>
        <w:t>ым</w:t>
      </w:r>
      <w:r w:rsidRPr="008B190E">
        <w:rPr>
          <w:rFonts w:ascii="Times New Roman" w:eastAsia="Times New Roman" w:hAnsi="Times New Roman" w:cs="Times New Roman"/>
          <w:sz w:val="24"/>
          <w:szCs w:val="24"/>
          <w:lang w:eastAsia="ru-RU"/>
        </w:rPr>
        <w:t xml:space="preserve"> решением Юрьянской районной Думы от </w:t>
      </w:r>
      <w:r w:rsidR="00CC31BF"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0.</w:t>
      </w:r>
      <w:r w:rsidR="00CC31BF" w:rsidRPr="008B190E">
        <w:rPr>
          <w:rFonts w:ascii="Times New Roman" w:eastAsia="Times New Roman" w:hAnsi="Times New Roman" w:cs="Times New Roman"/>
          <w:sz w:val="24"/>
          <w:szCs w:val="24"/>
          <w:lang w:eastAsia="ru-RU"/>
        </w:rPr>
        <w:t>11</w:t>
      </w:r>
      <w:r w:rsidRPr="008B190E">
        <w:rPr>
          <w:rFonts w:ascii="Times New Roman" w:eastAsia="Times New Roman" w:hAnsi="Times New Roman" w:cs="Times New Roman"/>
          <w:sz w:val="24"/>
          <w:szCs w:val="24"/>
          <w:lang w:eastAsia="ru-RU"/>
        </w:rPr>
        <w:t>.201</w:t>
      </w:r>
      <w:r w:rsidR="00CC31BF" w:rsidRPr="008B190E">
        <w:rPr>
          <w:rFonts w:ascii="Times New Roman" w:eastAsia="Times New Roman" w:hAnsi="Times New Roman" w:cs="Times New Roman"/>
          <w:sz w:val="24"/>
          <w:szCs w:val="24"/>
          <w:lang w:eastAsia="ru-RU"/>
        </w:rPr>
        <w:t>8</w:t>
      </w:r>
      <w:r w:rsidRPr="008B190E">
        <w:rPr>
          <w:rFonts w:ascii="Times New Roman" w:eastAsia="Times New Roman" w:hAnsi="Times New Roman" w:cs="Times New Roman"/>
          <w:sz w:val="24"/>
          <w:szCs w:val="24"/>
          <w:lang w:eastAsia="ru-RU"/>
        </w:rPr>
        <w:t xml:space="preserve"> № </w:t>
      </w:r>
      <w:r w:rsidR="00CC31BF" w:rsidRPr="008B190E">
        <w:rPr>
          <w:rFonts w:ascii="Times New Roman" w:eastAsia="Times New Roman" w:hAnsi="Times New Roman" w:cs="Times New Roman"/>
          <w:sz w:val="24"/>
          <w:szCs w:val="24"/>
          <w:lang w:eastAsia="ru-RU"/>
        </w:rPr>
        <w:t>21</w:t>
      </w:r>
      <w:r w:rsidRPr="008B190E">
        <w:rPr>
          <w:rFonts w:ascii="Times New Roman" w:eastAsia="Times New Roman" w:hAnsi="Times New Roman" w:cs="Times New Roman"/>
          <w:sz w:val="24"/>
          <w:szCs w:val="24"/>
          <w:lang w:eastAsia="ru-RU"/>
        </w:rPr>
        <w:t>/</w:t>
      </w:r>
      <w:r w:rsidR="00CC31BF"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 xml:space="preserve"> и Регламентом Контрольно-счетной комиссии муниципального образования Юрьянский район</w:t>
      </w:r>
      <w:proofErr w:type="gramEnd"/>
      <w:r w:rsidRPr="008B190E">
        <w:rPr>
          <w:rFonts w:ascii="Times New Roman" w:eastAsia="Times New Roman" w:hAnsi="Times New Roman" w:cs="Times New Roman"/>
          <w:sz w:val="24"/>
          <w:szCs w:val="24"/>
          <w:lang w:eastAsia="ru-RU"/>
        </w:rPr>
        <w:t>, утвержденн</w:t>
      </w:r>
      <w:r w:rsidR="0055051F" w:rsidRPr="008B190E">
        <w:rPr>
          <w:rFonts w:ascii="Times New Roman" w:eastAsia="Times New Roman" w:hAnsi="Times New Roman" w:cs="Times New Roman"/>
          <w:sz w:val="24"/>
          <w:szCs w:val="24"/>
          <w:lang w:eastAsia="ru-RU"/>
        </w:rPr>
        <w:t>ым</w:t>
      </w:r>
      <w:r w:rsidRPr="008B190E">
        <w:rPr>
          <w:rFonts w:ascii="Times New Roman" w:eastAsia="Times New Roman" w:hAnsi="Times New Roman" w:cs="Times New Roman"/>
          <w:sz w:val="24"/>
          <w:szCs w:val="24"/>
          <w:lang w:eastAsia="ru-RU"/>
        </w:rPr>
        <w:t xml:space="preserve"> распоряжением </w:t>
      </w:r>
      <w:r w:rsidR="002626C6" w:rsidRPr="008B190E">
        <w:rPr>
          <w:rFonts w:ascii="Times New Roman" w:eastAsia="Times New Roman" w:hAnsi="Times New Roman" w:cs="Times New Roman"/>
          <w:sz w:val="24"/>
          <w:szCs w:val="24"/>
          <w:lang w:eastAsia="ru-RU"/>
        </w:rPr>
        <w:t xml:space="preserve"> председателя </w:t>
      </w:r>
      <w:r w:rsidRPr="008B190E">
        <w:rPr>
          <w:rFonts w:ascii="Times New Roman" w:eastAsia="Times New Roman" w:hAnsi="Times New Roman" w:cs="Times New Roman"/>
          <w:sz w:val="24"/>
          <w:szCs w:val="24"/>
          <w:lang w:eastAsia="ru-RU"/>
        </w:rPr>
        <w:t xml:space="preserve"> </w:t>
      </w:r>
      <w:r w:rsidR="00130F4C" w:rsidRPr="008B190E">
        <w:rPr>
          <w:rFonts w:ascii="Times New Roman" w:eastAsia="Times New Roman" w:hAnsi="Times New Roman" w:cs="Times New Roman"/>
          <w:sz w:val="24"/>
          <w:szCs w:val="24"/>
          <w:lang w:eastAsia="ru-RU"/>
        </w:rPr>
        <w:t>К</w:t>
      </w:r>
      <w:r w:rsidRPr="008B190E">
        <w:rPr>
          <w:rFonts w:ascii="Times New Roman" w:eastAsia="Times New Roman" w:hAnsi="Times New Roman" w:cs="Times New Roman"/>
          <w:sz w:val="24"/>
          <w:szCs w:val="24"/>
          <w:lang w:eastAsia="ru-RU"/>
        </w:rPr>
        <w:t xml:space="preserve">онтрольно-счетной комиссии муниципального образования </w:t>
      </w:r>
      <w:r w:rsidR="00130F4C" w:rsidRPr="008B190E">
        <w:rPr>
          <w:rFonts w:ascii="Times New Roman" w:eastAsia="Times New Roman" w:hAnsi="Times New Roman" w:cs="Times New Roman"/>
          <w:sz w:val="24"/>
          <w:szCs w:val="24"/>
          <w:lang w:eastAsia="ru-RU"/>
        </w:rPr>
        <w:t xml:space="preserve">Юрьянский район </w:t>
      </w:r>
      <w:r w:rsidRPr="008B190E">
        <w:rPr>
          <w:rFonts w:ascii="Times New Roman" w:eastAsia="Times New Roman" w:hAnsi="Times New Roman" w:cs="Times New Roman"/>
          <w:sz w:val="24"/>
          <w:szCs w:val="24"/>
          <w:lang w:eastAsia="ru-RU"/>
        </w:rPr>
        <w:t xml:space="preserve">от </w:t>
      </w:r>
      <w:r w:rsidR="00C37CAE" w:rsidRPr="008B190E">
        <w:rPr>
          <w:rFonts w:ascii="Times New Roman" w:eastAsia="Times New Roman" w:hAnsi="Times New Roman" w:cs="Times New Roman"/>
          <w:sz w:val="24"/>
          <w:szCs w:val="24"/>
          <w:lang w:eastAsia="ru-RU"/>
        </w:rPr>
        <w:t>21</w:t>
      </w:r>
      <w:r w:rsidRPr="008B190E">
        <w:rPr>
          <w:rFonts w:ascii="Times New Roman" w:eastAsia="Times New Roman" w:hAnsi="Times New Roman" w:cs="Times New Roman"/>
          <w:sz w:val="24"/>
          <w:szCs w:val="24"/>
          <w:lang w:eastAsia="ru-RU"/>
        </w:rPr>
        <w:t>.</w:t>
      </w:r>
      <w:r w:rsidR="00C37CAE" w:rsidRPr="008B190E">
        <w:rPr>
          <w:rFonts w:ascii="Times New Roman" w:eastAsia="Times New Roman" w:hAnsi="Times New Roman" w:cs="Times New Roman"/>
          <w:sz w:val="24"/>
          <w:szCs w:val="24"/>
          <w:lang w:eastAsia="ru-RU"/>
        </w:rPr>
        <w:t>0</w:t>
      </w:r>
      <w:r w:rsidRPr="008B190E">
        <w:rPr>
          <w:rFonts w:ascii="Times New Roman" w:eastAsia="Times New Roman" w:hAnsi="Times New Roman" w:cs="Times New Roman"/>
          <w:sz w:val="24"/>
          <w:szCs w:val="24"/>
          <w:lang w:eastAsia="ru-RU"/>
        </w:rPr>
        <w:t>1.201</w:t>
      </w:r>
      <w:r w:rsidR="00C37CAE" w:rsidRPr="008B190E">
        <w:rPr>
          <w:rFonts w:ascii="Times New Roman" w:eastAsia="Times New Roman" w:hAnsi="Times New Roman" w:cs="Times New Roman"/>
          <w:sz w:val="24"/>
          <w:szCs w:val="24"/>
          <w:lang w:eastAsia="ru-RU"/>
        </w:rPr>
        <w:t>9</w:t>
      </w:r>
      <w:r w:rsidRPr="008B190E">
        <w:rPr>
          <w:rFonts w:ascii="Times New Roman" w:eastAsia="Times New Roman" w:hAnsi="Times New Roman" w:cs="Times New Roman"/>
          <w:sz w:val="24"/>
          <w:szCs w:val="24"/>
          <w:lang w:eastAsia="ru-RU"/>
        </w:rPr>
        <w:t xml:space="preserve">  №</w:t>
      </w:r>
      <w:r w:rsidR="00130F4C" w:rsidRPr="008B190E">
        <w:rPr>
          <w:rFonts w:ascii="Times New Roman" w:eastAsia="Times New Roman" w:hAnsi="Times New Roman" w:cs="Times New Roman"/>
          <w:sz w:val="24"/>
          <w:szCs w:val="24"/>
          <w:lang w:eastAsia="ru-RU"/>
        </w:rPr>
        <w:t xml:space="preserve"> </w:t>
      </w:r>
      <w:r w:rsidR="00C37CAE" w:rsidRPr="008B190E">
        <w:rPr>
          <w:rFonts w:ascii="Times New Roman" w:eastAsia="Times New Roman" w:hAnsi="Times New Roman" w:cs="Times New Roman"/>
          <w:sz w:val="24"/>
          <w:szCs w:val="24"/>
          <w:lang w:eastAsia="ru-RU"/>
        </w:rPr>
        <w:t>2</w:t>
      </w:r>
      <w:r w:rsidR="003C3FB0" w:rsidRPr="008B190E">
        <w:rPr>
          <w:rFonts w:ascii="Times New Roman" w:eastAsia="Times New Roman" w:hAnsi="Times New Roman" w:cs="Times New Roman"/>
          <w:sz w:val="24"/>
          <w:szCs w:val="24"/>
          <w:lang w:eastAsia="ru-RU"/>
        </w:rPr>
        <w:t>,</w:t>
      </w:r>
      <w:r w:rsidR="00A95650" w:rsidRPr="008B190E">
        <w:rPr>
          <w:rFonts w:ascii="Times New Roman" w:eastAsia="Times New Roman" w:hAnsi="Times New Roman" w:cs="Times New Roman"/>
          <w:sz w:val="24"/>
          <w:szCs w:val="24"/>
          <w:lang w:eastAsia="ru-RU"/>
        </w:rPr>
        <w:t xml:space="preserve"> с  пунктом 3, раздела </w:t>
      </w:r>
      <w:r w:rsidR="00A95650" w:rsidRPr="008B190E">
        <w:rPr>
          <w:rFonts w:ascii="Times New Roman" w:eastAsia="Times New Roman" w:hAnsi="Times New Roman" w:cs="Times New Roman"/>
          <w:sz w:val="24"/>
          <w:szCs w:val="24"/>
          <w:lang w:val="en-US" w:eastAsia="ru-RU"/>
        </w:rPr>
        <w:t>III</w:t>
      </w:r>
      <w:r w:rsidR="00A95650" w:rsidRPr="008B190E">
        <w:rPr>
          <w:rFonts w:ascii="Times New Roman" w:eastAsia="Times New Roman" w:hAnsi="Times New Roman" w:cs="Times New Roman"/>
          <w:sz w:val="24"/>
          <w:szCs w:val="24"/>
          <w:lang w:eastAsia="ru-RU"/>
        </w:rPr>
        <w:t xml:space="preserve">  Плана работы Контрольно-счетной комиссии муниципального образования, утвержденного  председателем Контрольно-счетной комиссии муниципального образования от 1</w:t>
      </w:r>
      <w:r w:rsidR="00A619C4" w:rsidRPr="008B190E">
        <w:rPr>
          <w:rFonts w:ascii="Times New Roman" w:eastAsia="Times New Roman" w:hAnsi="Times New Roman" w:cs="Times New Roman"/>
          <w:sz w:val="24"/>
          <w:szCs w:val="24"/>
          <w:lang w:eastAsia="ru-RU"/>
        </w:rPr>
        <w:t>7</w:t>
      </w:r>
      <w:r w:rsidR="00A95650" w:rsidRPr="008B190E">
        <w:rPr>
          <w:rFonts w:ascii="Times New Roman" w:eastAsia="Times New Roman" w:hAnsi="Times New Roman" w:cs="Times New Roman"/>
          <w:sz w:val="24"/>
          <w:szCs w:val="24"/>
          <w:lang w:eastAsia="ru-RU"/>
        </w:rPr>
        <w:t>.12.20</w:t>
      </w:r>
      <w:r w:rsidR="00A619C4" w:rsidRPr="008B190E">
        <w:rPr>
          <w:rFonts w:ascii="Times New Roman" w:eastAsia="Times New Roman" w:hAnsi="Times New Roman" w:cs="Times New Roman"/>
          <w:sz w:val="24"/>
          <w:szCs w:val="24"/>
          <w:lang w:eastAsia="ru-RU"/>
        </w:rPr>
        <w:t>20</w:t>
      </w:r>
      <w:r w:rsidR="00A95650" w:rsidRPr="008B190E">
        <w:rPr>
          <w:rFonts w:ascii="Times New Roman" w:eastAsia="Times New Roman" w:hAnsi="Times New Roman" w:cs="Times New Roman"/>
          <w:sz w:val="24"/>
          <w:szCs w:val="24"/>
          <w:lang w:eastAsia="ru-RU"/>
        </w:rPr>
        <w:t xml:space="preserve"> № </w:t>
      </w:r>
      <w:r w:rsidR="00A619C4" w:rsidRPr="008B190E">
        <w:rPr>
          <w:rFonts w:ascii="Times New Roman" w:eastAsia="Times New Roman" w:hAnsi="Times New Roman" w:cs="Times New Roman"/>
          <w:sz w:val="24"/>
          <w:szCs w:val="24"/>
          <w:lang w:eastAsia="ru-RU"/>
        </w:rPr>
        <w:t>3</w:t>
      </w:r>
      <w:r w:rsidR="00A95650" w:rsidRPr="008B190E">
        <w:rPr>
          <w:rFonts w:ascii="Times New Roman" w:eastAsia="Times New Roman" w:hAnsi="Times New Roman" w:cs="Times New Roman"/>
          <w:sz w:val="24"/>
          <w:szCs w:val="24"/>
          <w:lang w:eastAsia="ru-RU"/>
        </w:rPr>
        <w:t xml:space="preserve">. </w:t>
      </w:r>
    </w:p>
    <w:p w:rsidR="00303455"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контрольных и экспертно-аналитических  мероприятий особое внимание в отчетном году  уделялось  </w:t>
      </w:r>
      <w:r w:rsidR="00303455" w:rsidRPr="008B190E">
        <w:rPr>
          <w:rFonts w:ascii="Times New Roman" w:eastAsia="Times New Roman" w:hAnsi="Times New Roman" w:cs="Times New Roman"/>
          <w:sz w:val="24"/>
          <w:szCs w:val="24"/>
          <w:lang w:eastAsia="ru-RU"/>
        </w:rPr>
        <w:t>на обеспечение прозрачности бюджетного процесса, обеспечение законности, эффективности и целесообразности использования средств бюджета и муниципальной собственности.</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7F43B7"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проведено мероприятий  всего </w:t>
      </w:r>
      <w:r w:rsidR="00054F2E" w:rsidRPr="008B190E">
        <w:rPr>
          <w:rFonts w:ascii="Times New Roman" w:eastAsia="Times New Roman" w:hAnsi="Times New Roman" w:cs="Times New Roman"/>
          <w:sz w:val="24"/>
          <w:szCs w:val="24"/>
          <w:lang w:eastAsia="ru-RU"/>
        </w:rPr>
        <w:t>53</w:t>
      </w:r>
      <w:r w:rsidRPr="008B190E">
        <w:rPr>
          <w:rFonts w:ascii="Times New Roman" w:eastAsia="Times New Roman" w:hAnsi="Times New Roman" w:cs="Times New Roman"/>
          <w:sz w:val="24"/>
          <w:szCs w:val="24"/>
          <w:lang w:eastAsia="ru-RU"/>
        </w:rPr>
        <w:t xml:space="preserve">,  в том числе: </w:t>
      </w:r>
      <w:r w:rsidR="001713A7" w:rsidRPr="008B190E">
        <w:rPr>
          <w:rFonts w:ascii="Times New Roman" w:eastAsia="Times New Roman" w:hAnsi="Times New Roman" w:cs="Times New Roman"/>
          <w:sz w:val="24"/>
          <w:szCs w:val="24"/>
          <w:lang w:eastAsia="ru-RU"/>
        </w:rPr>
        <w:t>4  контрольных (2</w:t>
      </w:r>
      <w:r w:rsidRPr="008B190E">
        <w:rPr>
          <w:rFonts w:ascii="Times New Roman" w:eastAsia="Times New Roman" w:hAnsi="Times New Roman" w:cs="Times New Roman"/>
          <w:sz w:val="24"/>
          <w:szCs w:val="24"/>
          <w:lang w:eastAsia="ru-RU"/>
        </w:rPr>
        <w:t xml:space="preserve"> мероприятия являются совместными с Контрольно-счетной палатой Кировской области),  экспертно-аналитических мероприятий (4</w:t>
      </w:r>
      <w:r w:rsidR="00AD0784" w:rsidRPr="008B190E">
        <w:rPr>
          <w:rFonts w:ascii="Times New Roman" w:eastAsia="Times New Roman" w:hAnsi="Times New Roman" w:cs="Times New Roman"/>
          <w:sz w:val="24"/>
          <w:szCs w:val="24"/>
          <w:lang w:eastAsia="ru-RU"/>
        </w:rPr>
        <w:t>9</w:t>
      </w:r>
      <w:r w:rsidRPr="008B190E">
        <w:rPr>
          <w:rFonts w:ascii="Times New Roman" w:eastAsia="Times New Roman" w:hAnsi="Times New Roman" w:cs="Times New Roman"/>
          <w:sz w:val="24"/>
          <w:szCs w:val="24"/>
          <w:lang w:eastAsia="ru-RU"/>
        </w:rPr>
        <w:t xml:space="preserve">), что  на </w:t>
      </w:r>
      <w:r w:rsidR="00AD0784" w:rsidRPr="008B190E">
        <w:rPr>
          <w:rFonts w:ascii="Times New Roman" w:eastAsia="Times New Roman" w:hAnsi="Times New Roman" w:cs="Times New Roman"/>
          <w:sz w:val="24"/>
          <w:szCs w:val="24"/>
          <w:lang w:eastAsia="ru-RU"/>
        </w:rPr>
        <w:t>5</w:t>
      </w:r>
      <w:r w:rsidR="00130F4C" w:rsidRPr="008B190E">
        <w:rPr>
          <w:rFonts w:ascii="Times New Roman" w:eastAsia="Times New Roman" w:hAnsi="Times New Roman" w:cs="Times New Roman"/>
          <w:sz w:val="24"/>
          <w:szCs w:val="24"/>
          <w:lang w:eastAsia="ru-RU"/>
        </w:rPr>
        <w:t xml:space="preserve"> мероприяти</w:t>
      </w:r>
      <w:r w:rsidR="00AD0784" w:rsidRPr="008B190E">
        <w:rPr>
          <w:rFonts w:ascii="Times New Roman" w:eastAsia="Times New Roman" w:hAnsi="Times New Roman" w:cs="Times New Roman"/>
          <w:sz w:val="24"/>
          <w:szCs w:val="24"/>
          <w:lang w:eastAsia="ru-RU"/>
        </w:rPr>
        <w:t>й</w:t>
      </w:r>
      <w:r w:rsidR="00130F4C"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w:t>
      </w:r>
      <w:r w:rsidR="00AD0784" w:rsidRPr="008B190E">
        <w:rPr>
          <w:rFonts w:ascii="Times New Roman" w:eastAsia="Times New Roman" w:hAnsi="Times New Roman" w:cs="Times New Roman"/>
          <w:sz w:val="24"/>
          <w:szCs w:val="24"/>
          <w:lang w:eastAsia="ru-RU"/>
        </w:rPr>
        <w:t>больше</w:t>
      </w:r>
      <w:r w:rsidR="00AB0B86" w:rsidRPr="008B190E">
        <w:rPr>
          <w:rFonts w:ascii="Times New Roman" w:eastAsia="Times New Roman" w:hAnsi="Times New Roman" w:cs="Times New Roman"/>
          <w:sz w:val="24"/>
          <w:szCs w:val="24"/>
          <w:lang w:eastAsia="ru-RU"/>
        </w:rPr>
        <w:t xml:space="preserve"> чем в </w:t>
      </w:r>
      <w:r w:rsidRPr="008B190E">
        <w:rPr>
          <w:rFonts w:ascii="Times New Roman" w:eastAsia="Times New Roman" w:hAnsi="Times New Roman" w:cs="Times New Roman"/>
          <w:sz w:val="24"/>
          <w:szCs w:val="24"/>
          <w:lang w:eastAsia="ru-RU"/>
        </w:rPr>
        <w:t xml:space="preserve"> прошло</w:t>
      </w:r>
      <w:r w:rsidR="00AB0B86" w:rsidRPr="008B190E">
        <w:rPr>
          <w:rFonts w:ascii="Times New Roman" w:eastAsia="Times New Roman" w:hAnsi="Times New Roman" w:cs="Times New Roman"/>
          <w:sz w:val="24"/>
          <w:szCs w:val="24"/>
          <w:lang w:eastAsia="ru-RU"/>
        </w:rPr>
        <w:t>м</w:t>
      </w:r>
      <w:r w:rsidRPr="008B190E">
        <w:rPr>
          <w:rFonts w:ascii="Times New Roman" w:eastAsia="Times New Roman" w:hAnsi="Times New Roman" w:cs="Times New Roman"/>
          <w:sz w:val="24"/>
          <w:szCs w:val="24"/>
          <w:lang w:eastAsia="ru-RU"/>
        </w:rPr>
        <w:t xml:space="preserve"> год</w:t>
      </w:r>
      <w:r w:rsidR="00AB0B86" w:rsidRPr="008B190E">
        <w:rPr>
          <w:rFonts w:ascii="Times New Roman" w:eastAsia="Times New Roman" w:hAnsi="Times New Roman" w:cs="Times New Roman"/>
          <w:sz w:val="24"/>
          <w:szCs w:val="24"/>
          <w:lang w:eastAsia="ru-RU"/>
        </w:rPr>
        <w:t>у</w:t>
      </w:r>
      <w:r w:rsidRPr="008B190E">
        <w:rPr>
          <w:rFonts w:ascii="Times New Roman" w:eastAsia="Times New Roman" w:hAnsi="Times New Roman" w:cs="Times New Roman"/>
          <w:sz w:val="24"/>
          <w:szCs w:val="24"/>
          <w:lang w:eastAsia="ru-RU"/>
        </w:rPr>
        <w:t>.</w:t>
      </w:r>
      <w:r w:rsidR="00130F4C"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В период с 01.01.20</w:t>
      </w:r>
      <w:r w:rsidR="00AD0784"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по  31.12.20</w:t>
      </w:r>
      <w:r w:rsidR="00AD0784"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объем охваченных средств составил </w:t>
      </w:r>
      <w:r w:rsidR="00CE14D2" w:rsidRPr="008B190E">
        <w:rPr>
          <w:rFonts w:ascii="Times New Roman" w:eastAsia="Times New Roman" w:hAnsi="Times New Roman" w:cs="Times New Roman"/>
          <w:sz w:val="24"/>
          <w:szCs w:val="24"/>
          <w:lang w:eastAsia="ru-RU"/>
        </w:rPr>
        <w:t xml:space="preserve"> </w:t>
      </w:r>
      <w:r w:rsidR="00A914B5" w:rsidRPr="008B190E">
        <w:rPr>
          <w:rFonts w:ascii="Times New Roman" w:eastAsia="Times New Roman" w:hAnsi="Times New Roman" w:cs="Times New Roman"/>
          <w:sz w:val="24"/>
          <w:szCs w:val="24"/>
          <w:lang w:eastAsia="ru-RU"/>
        </w:rPr>
        <w:lastRenderedPageBreak/>
        <w:t>5 221 553,07</w:t>
      </w:r>
      <w:r w:rsidR="00667CAF" w:rsidRPr="008B190E">
        <w:rPr>
          <w:rFonts w:ascii="Times New Roman" w:eastAsia="Times New Roman" w:hAnsi="Times New Roman" w:cs="Times New Roman"/>
          <w:sz w:val="24"/>
          <w:szCs w:val="24"/>
          <w:lang w:eastAsia="ru-RU"/>
        </w:rPr>
        <w:t xml:space="preserve"> тыс. руб.</w:t>
      </w:r>
      <w:r w:rsidRPr="008B190E">
        <w:rPr>
          <w:rFonts w:ascii="Times New Roman" w:eastAsia="Times New Roman" w:hAnsi="Times New Roman" w:cs="Times New Roman"/>
          <w:sz w:val="24"/>
          <w:szCs w:val="24"/>
          <w:lang w:eastAsia="ru-RU"/>
        </w:rPr>
        <w:t xml:space="preserve"> из них контрольных мероприятий </w:t>
      </w:r>
      <w:r w:rsidR="00F250FE" w:rsidRPr="008B190E">
        <w:rPr>
          <w:rFonts w:ascii="Times New Roman" w:eastAsia="Times New Roman" w:hAnsi="Times New Roman" w:cs="Times New Roman"/>
          <w:sz w:val="24"/>
          <w:szCs w:val="24"/>
          <w:lang w:eastAsia="ru-RU"/>
        </w:rPr>
        <w:t>52 106,90</w:t>
      </w:r>
      <w:r w:rsidR="00CE14D2"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тыс. руб., экспертно-аналитических </w:t>
      </w:r>
      <w:r w:rsidR="00FD4B40" w:rsidRPr="008B190E">
        <w:rPr>
          <w:rFonts w:ascii="Times New Roman" w:eastAsia="Times New Roman" w:hAnsi="Times New Roman" w:cs="Times New Roman"/>
          <w:sz w:val="24"/>
          <w:szCs w:val="24"/>
          <w:lang w:eastAsia="ru-RU"/>
        </w:rPr>
        <w:t xml:space="preserve"> </w:t>
      </w:r>
      <w:r w:rsidR="00F05884" w:rsidRPr="008B190E">
        <w:rPr>
          <w:rFonts w:ascii="Times New Roman" w:eastAsia="Times New Roman" w:hAnsi="Times New Roman" w:cs="Times New Roman"/>
          <w:sz w:val="24"/>
          <w:szCs w:val="24"/>
          <w:lang w:eastAsia="ru-RU"/>
        </w:rPr>
        <w:t>5 169 446,17</w:t>
      </w:r>
      <w:r w:rsidR="00CE14D2"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тыс. руб.</w:t>
      </w:r>
      <w:r w:rsidR="00F05884" w:rsidRPr="008B190E">
        <w:rPr>
          <w:rFonts w:ascii="Times New Roman" w:eastAsia="Times New Roman" w:hAnsi="Times New Roman" w:cs="Times New Roman"/>
          <w:sz w:val="24"/>
          <w:szCs w:val="24"/>
          <w:lang w:eastAsia="ru-RU"/>
        </w:rPr>
        <w:t>, неустранимых нарушений в количестве 147 на сумму 926,76 тыс</w:t>
      </w:r>
      <w:r w:rsidR="00594BB2" w:rsidRPr="008B190E">
        <w:rPr>
          <w:rFonts w:ascii="Times New Roman" w:eastAsia="Times New Roman" w:hAnsi="Times New Roman" w:cs="Times New Roman"/>
          <w:sz w:val="24"/>
          <w:szCs w:val="24"/>
          <w:lang w:eastAsia="ru-RU"/>
        </w:rPr>
        <w:t>. руб.</w:t>
      </w:r>
      <w:r w:rsidR="00F05884" w:rsidRPr="008B190E">
        <w:rPr>
          <w:rFonts w:ascii="Times New Roman" w:eastAsia="Times New Roman" w:hAnsi="Times New Roman" w:cs="Times New Roman"/>
          <w:sz w:val="24"/>
          <w:szCs w:val="24"/>
          <w:lang w:eastAsia="ru-RU"/>
        </w:rPr>
        <w:t xml:space="preserve"> </w:t>
      </w:r>
    </w:p>
    <w:p w:rsidR="00B21345" w:rsidRPr="008B190E" w:rsidRDefault="00654964" w:rsidP="008B190E">
      <w:pPr>
        <w:ind w:firstLine="708"/>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sz w:val="24"/>
          <w:szCs w:val="24"/>
          <w:lang w:eastAsia="ru-RU"/>
        </w:rPr>
        <w:t xml:space="preserve">За данный период было выявлено </w:t>
      </w:r>
      <w:r w:rsidR="008B2D75" w:rsidRPr="008B190E">
        <w:rPr>
          <w:rFonts w:ascii="Times New Roman" w:eastAsia="Times New Roman" w:hAnsi="Times New Roman" w:cs="Times New Roman"/>
          <w:sz w:val="24"/>
          <w:szCs w:val="24"/>
          <w:lang w:eastAsia="ru-RU"/>
        </w:rPr>
        <w:t>977</w:t>
      </w:r>
      <w:r w:rsidR="00CA2339"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нарушений</w:t>
      </w:r>
      <w:r w:rsidR="004B7F6E" w:rsidRPr="008B190E">
        <w:rPr>
          <w:rFonts w:ascii="Times New Roman" w:eastAsia="Times New Roman" w:hAnsi="Times New Roman" w:cs="Times New Roman"/>
          <w:sz w:val="24"/>
          <w:szCs w:val="24"/>
          <w:lang w:eastAsia="ru-RU"/>
        </w:rPr>
        <w:t>, в том числе неэффективное использование средств в количестве 7 нарушений</w:t>
      </w:r>
      <w:r w:rsidRPr="008B190E">
        <w:rPr>
          <w:rFonts w:ascii="Times New Roman" w:eastAsia="Times New Roman" w:hAnsi="Times New Roman" w:cs="Times New Roman"/>
          <w:sz w:val="24"/>
          <w:szCs w:val="24"/>
          <w:lang w:eastAsia="ru-RU"/>
        </w:rPr>
        <w:t xml:space="preserve"> </w:t>
      </w:r>
      <w:r w:rsidR="002D08AA" w:rsidRPr="008B190E">
        <w:rPr>
          <w:rFonts w:ascii="Times New Roman" w:eastAsia="Times New Roman" w:hAnsi="Times New Roman" w:cs="Times New Roman"/>
          <w:sz w:val="24"/>
          <w:szCs w:val="24"/>
          <w:lang w:eastAsia="ru-RU"/>
        </w:rPr>
        <w:t>(в сравнении  с 201</w:t>
      </w:r>
      <w:r w:rsidR="00594BB2" w:rsidRPr="008B190E">
        <w:rPr>
          <w:rFonts w:ascii="Times New Roman" w:eastAsia="Times New Roman" w:hAnsi="Times New Roman" w:cs="Times New Roman"/>
          <w:sz w:val="24"/>
          <w:szCs w:val="24"/>
          <w:lang w:eastAsia="ru-RU"/>
        </w:rPr>
        <w:t>9</w:t>
      </w:r>
      <w:r w:rsidR="002D08AA" w:rsidRPr="008B190E">
        <w:rPr>
          <w:rFonts w:ascii="Times New Roman" w:eastAsia="Times New Roman" w:hAnsi="Times New Roman" w:cs="Times New Roman"/>
          <w:sz w:val="24"/>
          <w:szCs w:val="24"/>
          <w:lang w:eastAsia="ru-RU"/>
        </w:rPr>
        <w:t xml:space="preserve"> г. </w:t>
      </w:r>
      <w:r w:rsidR="00B47051" w:rsidRPr="008B190E">
        <w:rPr>
          <w:rFonts w:ascii="Times New Roman" w:eastAsia="Times New Roman" w:hAnsi="Times New Roman" w:cs="Times New Roman"/>
          <w:sz w:val="24"/>
          <w:szCs w:val="24"/>
          <w:lang w:eastAsia="ru-RU"/>
        </w:rPr>
        <w:t>(</w:t>
      </w:r>
      <w:r w:rsidR="00594BB2" w:rsidRPr="008B190E">
        <w:rPr>
          <w:rFonts w:ascii="Times New Roman" w:eastAsia="Times New Roman" w:hAnsi="Times New Roman" w:cs="Times New Roman"/>
          <w:sz w:val="24"/>
          <w:szCs w:val="24"/>
          <w:lang w:eastAsia="ru-RU"/>
        </w:rPr>
        <w:t>1208</w:t>
      </w:r>
      <w:r w:rsidR="00271A13" w:rsidRPr="008B190E">
        <w:rPr>
          <w:rFonts w:ascii="Times New Roman" w:eastAsia="Times New Roman" w:hAnsi="Times New Roman" w:cs="Times New Roman"/>
          <w:sz w:val="24"/>
          <w:szCs w:val="24"/>
          <w:lang w:eastAsia="ru-RU"/>
        </w:rPr>
        <w:t xml:space="preserve"> шт.</w:t>
      </w:r>
      <w:r w:rsidR="00B47051" w:rsidRPr="008B190E">
        <w:rPr>
          <w:rFonts w:ascii="Times New Roman" w:eastAsia="Times New Roman" w:hAnsi="Times New Roman" w:cs="Times New Roman"/>
          <w:sz w:val="24"/>
          <w:szCs w:val="24"/>
          <w:lang w:eastAsia="ru-RU"/>
        </w:rPr>
        <w:t>)</w:t>
      </w:r>
      <w:r w:rsidR="004A345E" w:rsidRPr="008B190E">
        <w:rPr>
          <w:rFonts w:ascii="Times New Roman" w:eastAsia="Times New Roman" w:hAnsi="Times New Roman" w:cs="Times New Roman"/>
          <w:sz w:val="24"/>
          <w:szCs w:val="24"/>
          <w:lang w:eastAsia="ru-RU"/>
        </w:rPr>
        <w:t xml:space="preserve"> на </w:t>
      </w:r>
      <w:r w:rsidR="008B2D75" w:rsidRPr="008B190E">
        <w:rPr>
          <w:rFonts w:ascii="Times New Roman" w:eastAsia="Times New Roman" w:hAnsi="Times New Roman" w:cs="Times New Roman"/>
          <w:sz w:val="24"/>
          <w:szCs w:val="24"/>
          <w:lang w:eastAsia="ru-RU"/>
        </w:rPr>
        <w:t>231</w:t>
      </w:r>
      <w:r w:rsidR="004A345E" w:rsidRPr="008B190E">
        <w:rPr>
          <w:rFonts w:ascii="Times New Roman" w:eastAsia="Times New Roman" w:hAnsi="Times New Roman" w:cs="Times New Roman"/>
          <w:sz w:val="24"/>
          <w:szCs w:val="24"/>
          <w:lang w:eastAsia="ru-RU"/>
        </w:rPr>
        <w:t xml:space="preserve"> нарушени</w:t>
      </w:r>
      <w:r w:rsidR="00061DC5" w:rsidRPr="008B190E">
        <w:rPr>
          <w:rFonts w:ascii="Times New Roman" w:eastAsia="Times New Roman" w:hAnsi="Times New Roman" w:cs="Times New Roman"/>
          <w:sz w:val="24"/>
          <w:szCs w:val="24"/>
          <w:lang w:eastAsia="ru-RU"/>
        </w:rPr>
        <w:t>е</w:t>
      </w:r>
      <w:r w:rsidR="004A345E" w:rsidRPr="008B190E">
        <w:rPr>
          <w:rFonts w:ascii="Times New Roman" w:eastAsia="Times New Roman" w:hAnsi="Times New Roman" w:cs="Times New Roman"/>
          <w:sz w:val="24"/>
          <w:szCs w:val="24"/>
          <w:lang w:eastAsia="ru-RU"/>
        </w:rPr>
        <w:t xml:space="preserve"> </w:t>
      </w:r>
      <w:r w:rsidR="008B2D75" w:rsidRPr="008B190E">
        <w:rPr>
          <w:rFonts w:ascii="Times New Roman" w:eastAsia="Times New Roman" w:hAnsi="Times New Roman" w:cs="Times New Roman"/>
          <w:sz w:val="24"/>
          <w:szCs w:val="24"/>
          <w:lang w:eastAsia="ru-RU"/>
        </w:rPr>
        <w:t>меньше</w:t>
      </w:r>
      <w:r w:rsidR="00612521"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на сумму</w:t>
      </w:r>
      <w:r w:rsidR="001B1F6F" w:rsidRPr="008B190E">
        <w:rPr>
          <w:rFonts w:ascii="Times New Roman" w:eastAsia="Times New Roman" w:hAnsi="Times New Roman" w:cs="Times New Roman"/>
          <w:sz w:val="24"/>
          <w:szCs w:val="24"/>
          <w:lang w:eastAsia="ru-RU"/>
        </w:rPr>
        <w:t xml:space="preserve"> </w:t>
      </w:r>
      <w:r w:rsidR="008C2AC0" w:rsidRPr="008B190E">
        <w:rPr>
          <w:rFonts w:ascii="Times New Roman" w:eastAsia="Times New Roman" w:hAnsi="Times New Roman" w:cs="Times New Roman"/>
          <w:sz w:val="24"/>
          <w:szCs w:val="24"/>
          <w:lang w:eastAsia="ru-RU"/>
        </w:rPr>
        <w:t>151 757,21</w:t>
      </w:r>
      <w:r w:rsidR="00612521" w:rsidRPr="008B190E">
        <w:rPr>
          <w:rFonts w:ascii="Times New Roman" w:eastAsia="Times New Roman" w:hAnsi="Times New Roman" w:cs="Times New Roman"/>
          <w:sz w:val="24"/>
          <w:szCs w:val="24"/>
          <w:lang w:eastAsia="ru-RU"/>
        </w:rPr>
        <w:t xml:space="preserve"> тыс. руб.</w:t>
      </w:r>
      <w:r w:rsidR="00271A13" w:rsidRPr="008B190E">
        <w:rPr>
          <w:rFonts w:ascii="Times New Roman" w:eastAsia="Times New Roman" w:hAnsi="Times New Roman" w:cs="Times New Roman"/>
          <w:sz w:val="24"/>
          <w:szCs w:val="24"/>
          <w:lang w:eastAsia="ru-RU"/>
        </w:rPr>
        <w:t xml:space="preserve">, в том числе неэффективное использование средств  в сумме 102,66 тыс. руб. </w:t>
      </w:r>
      <w:r w:rsidR="002D08AA" w:rsidRPr="008B190E">
        <w:rPr>
          <w:rFonts w:ascii="Times New Roman" w:eastAsia="Times New Roman" w:hAnsi="Times New Roman" w:cs="Times New Roman"/>
          <w:sz w:val="24"/>
          <w:szCs w:val="24"/>
          <w:lang w:eastAsia="ru-RU"/>
        </w:rPr>
        <w:t xml:space="preserve"> (в сравнении с 201</w:t>
      </w:r>
      <w:r w:rsidR="008B2D75" w:rsidRPr="008B190E">
        <w:rPr>
          <w:rFonts w:ascii="Times New Roman" w:eastAsia="Times New Roman" w:hAnsi="Times New Roman" w:cs="Times New Roman"/>
          <w:sz w:val="24"/>
          <w:szCs w:val="24"/>
          <w:lang w:eastAsia="ru-RU"/>
        </w:rPr>
        <w:t>9</w:t>
      </w:r>
      <w:r w:rsidR="002D08AA" w:rsidRPr="008B190E">
        <w:rPr>
          <w:rFonts w:ascii="Times New Roman" w:eastAsia="Times New Roman" w:hAnsi="Times New Roman" w:cs="Times New Roman"/>
          <w:sz w:val="24"/>
          <w:szCs w:val="24"/>
          <w:lang w:eastAsia="ru-RU"/>
        </w:rPr>
        <w:t xml:space="preserve"> г</w:t>
      </w:r>
      <w:r w:rsidR="002645F8" w:rsidRPr="008B190E">
        <w:rPr>
          <w:rFonts w:ascii="Times New Roman" w:eastAsia="Times New Roman" w:hAnsi="Times New Roman" w:cs="Times New Roman"/>
          <w:sz w:val="24"/>
          <w:szCs w:val="24"/>
          <w:lang w:eastAsia="ru-RU"/>
        </w:rPr>
        <w:t>.</w:t>
      </w:r>
      <w:r w:rsidR="002D08AA" w:rsidRPr="008B190E">
        <w:rPr>
          <w:rFonts w:ascii="Times New Roman" w:eastAsia="Times New Roman" w:hAnsi="Times New Roman" w:cs="Times New Roman"/>
          <w:sz w:val="24"/>
          <w:szCs w:val="24"/>
          <w:lang w:eastAsia="ru-RU"/>
        </w:rPr>
        <w:t xml:space="preserve"> </w:t>
      </w:r>
      <w:r w:rsidR="000936A9" w:rsidRPr="008B190E">
        <w:rPr>
          <w:rFonts w:ascii="Times New Roman" w:eastAsia="Times New Roman" w:hAnsi="Times New Roman" w:cs="Times New Roman"/>
          <w:sz w:val="24"/>
          <w:szCs w:val="24"/>
          <w:lang w:eastAsia="ru-RU"/>
        </w:rPr>
        <w:t>(</w:t>
      </w:r>
      <w:r w:rsidR="008B2D75" w:rsidRPr="008B190E">
        <w:rPr>
          <w:rFonts w:ascii="Times New Roman" w:eastAsia="Times New Roman" w:hAnsi="Times New Roman" w:cs="Times New Roman"/>
          <w:sz w:val="24"/>
          <w:szCs w:val="24"/>
          <w:lang w:eastAsia="ru-RU"/>
        </w:rPr>
        <w:t>54</w:t>
      </w:r>
      <w:r w:rsidR="008C2AC0" w:rsidRPr="008B190E">
        <w:rPr>
          <w:rFonts w:ascii="Times New Roman" w:eastAsia="Times New Roman" w:hAnsi="Times New Roman" w:cs="Times New Roman"/>
          <w:sz w:val="24"/>
          <w:szCs w:val="24"/>
          <w:lang w:eastAsia="ru-RU"/>
        </w:rPr>
        <w:t> 238,87</w:t>
      </w:r>
      <w:r w:rsidRPr="008B190E">
        <w:rPr>
          <w:rFonts w:ascii="Times New Roman" w:eastAsia="Times New Roman" w:hAnsi="Times New Roman" w:cs="Times New Roman"/>
          <w:sz w:val="24"/>
          <w:szCs w:val="24"/>
          <w:lang w:eastAsia="ru-RU"/>
        </w:rPr>
        <w:t xml:space="preserve"> тыс. руб</w:t>
      </w:r>
      <w:r w:rsidR="00687B67" w:rsidRPr="008B190E">
        <w:rPr>
          <w:rFonts w:ascii="Times New Roman" w:eastAsia="Times New Roman" w:hAnsi="Times New Roman" w:cs="Times New Roman"/>
          <w:sz w:val="24"/>
          <w:szCs w:val="24"/>
          <w:lang w:eastAsia="ru-RU"/>
        </w:rPr>
        <w:t>.</w:t>
      </w:r>
      <w:r w:rsidR="002645F8" w:rsidRPr="008B190E">
        <w:rPr>
          <w:rFonts w:ascii="Times New Roman" w:eastAsia="Times New Roman" w:hAnsi="Times New Roman" w:cs="Times New Roman"/>
          <w:sz w:val="24"/>
          <w:szCs w:val="24"/>
          <w:lang w:eastAsia="ru-RU"/>
        </w:rPr>
        <w:t xml:space="preserve">) </w:t>
      </w:r>
      <w:r w:rsidR="001E2607" w:rsidRPr="008B190E">
        <w:rPr>
          <w:rFonts w:ascii="Times New Roman" w:eastAsia="Times New Roman" w:hAnsi="Times New Roman" w:cs="Times New Roman"/>
          <w:sz w:val="24"/>
          <w:szCs w:val="24"/>
          <w:lang w:eastAsia="ru-RU"/>
        </w:rPr>
        <w:t xml:space="preserve">больше </w:t>
      </w:r>
      <w:r w:rsidR="00DD75C4" w:rsidRPr="008B190E">
        <w:rPr>
          <w:rFonts w:ascii="Times New Roman" w:eastAsia="Times New Roman" w:hAnsi="Times New Roman" w:cs="Times New Roman"/>
          <w:sz w:val="24"/>
          <w:szCs w:val="24"/>
          <w:lang w:eastAsia="ru-RU"/>
        </w:rPr>
        <w:t xml:space="preserve"> в 2,8 раза</w:t>
      </w:r>
      <w:r w:rsidR="000936A9" w:rsidRPr="008B190E">
        <w:rPr>
          <w:rFonts w:ascii="Times New Roman" w:eastAsia="Times New Roman" w:hAnsi="Times New Roman" w:cs="Times New Roman"/>
          <w:sz w:val="24"/>
          <w:szCs w:val="24"/>
          <w:lang w:eastAsia="ru-RU"/>
        </w:rPr>
        <w:t>)</w:t>
      </w:r>
      <w:r w:rsidR="00687B67" w:rsidRPr="008B190E">
        <w:rPr>
          <w:rFonts w:ascii="Times New Roman" w:eastAsia="Times New Roman" w:hAnsi="Times New Roman" w:cs="Times New Roman"/>
          <w:sz w:val="24"/>
          <w:szCs w:val="24"/>
          <w:lang w:eastAsia="ru-RU"/>
        </w:rPr>
        <w:t>,</w:t>
      </w:r>
      <w:r w:rsidR="008326A3"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нефинансовых нарушений</w:t>
      </w:r>
      <w:proofErr w:type="gramEnd"/>
      <w:r w:rsidRPr="008B190E">
        <w:rPr>
          <w:rFonts w:ascii="Times New Roman" w:eastAsia="Times New Roman" w:hAnsi="Times New Roman" w:cs="Times New Roman"/>
          <w:sz w:val="24"/>
          <w:szCs w:val="24"/>
          <w:lang w:eastAsia="ru-RU"/>
        </w:rPr>
        <w:t xml:space="preserve"> </w:t>
      </w:r>
      <w:r w:rsidR="001972AD" w:rsidRPr="008B190E">
        <w:rPr>
          <w:rFonts w:ascii="Times New Roman" w:eastAsia="Times New Roman" w:hAnsi="Times New Roman" w:cs="Times New Roman"/>
          <w:sz w:val="24"/>
          <w:szCs w:val="24"/>
          <w:lang w:eastAsia="ru-RU"/>
        </w:rPr>
        <w:t>53</w:t>
      </w:r>
      <w:r w:rsidR="00B21345" w:rsidRPr="008B190E">
        <w:rPr>
          <w:rFonts w:ascii="Times New Roman" w:eastAsia="Times New Roman" w:hAnsi="Times New Roman" w:cs="Times New Roman"/>
          <w:sz w:val="24"/>
          <w:szCs w:val="24"/>
          <w:lang w:eastAsia="ru-RU"/>
        </w:rPr>
        <w:t>0.</w:t>
      </w:r>
      <w:r w:rsidRPr="008B190E">
        <w:rPr>
          <w:rFonts w:ascii="Times New Roman" w:eastAsia="Times New Roman" w:hAnsi="Times New Roman" w:cs="Times New Roman"/>
          <w:sz w:val="24"/>
          <w:szCs w:val="24"/>
          <w:lang w:eastAsia="ru-RU"/>
        </w:rPr>
        <w:t xml:space="preserve"> </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Финансовые нарушения:</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1. </w:t>
      </w:r>
      <w:r w:rsidR="001A5C78" w:rsidRPr="008B190E">
        <w:rPr>
          <w:rFonts w:ascii="Times New Roman" w:eastAsia="Times New Roman" w:hAnsi="Times New Roman" w:cs="Times New Roman"/>
          <w:sz w:val="24"/>
          <w:szCs w:val="24"/>
          <w:lang w:eastAsia="ru-RU"/>
        </w:rPr>
        <w:t xml:space="preserve">нарушения при формировании и исполнении бюджета в количестве </w:t>
      </w:r>
      <w:r w:rsidR="00B21345" w:rsidRPr="008B190E">
        <w:rPr>
          <w:rFonts w:ascii="Times New Roman" w:eastAsia="Times New Roman" w:hAnsi="Times New Roman" w:cs="Times New Roman"/>
          <w:sz w:val="24"/>
          <w:szCs w:val="24"/>
          <w:lang w:eastAsia="ru-RU"/>
        </w:rPr>
        <w:t>4</w:t>
      </w:r>
      <w:r w:rsidR="002F0FD3" w:rsidRPr="008B190E">
        <w:rPr>
          <w:rFonts w:ascii="Times New Roman" w:eastAsia="Times New Roman" w:hAnsi="Times New Roman" w:cs="Times New Roman"/>
          <w:sz w:val="24"/>
          <w:szCs w:val="24"/>
          <w:lang w:eastAsia="ru-RU"/>
        </w:rPr>
        <w:t>93</w:t>
      </w:r>
      <w:r w:rsidR="00B21345" w:rsidRPr="008B190E">
        <w:rPr>
          <w:rFonts w:ascii="Times New Roman" w:eastAsia="Times New Roman" w:hAnsi="Times New Roman" w:cs="Times New Roman"/>
          <w:sz w:val="24"/>
          <w:szCs w:val="24"/>
          <w:lang w:eastAsia="ru-RU"/>
        </w:rPr>
        <w:t xml:space="preserve"> </w:t>
      </w:r>
      <w:r w:rsidR="001A5C78" w:rsidRPr="008B190E">
        <w:rPr>
          <w:rFonts w:ascii="Times New Roman" w:eastAsia="Times New Roman" w:hAnsi="Times New Roman" w:cs="Times New Roman"/>
          <w:sz w:val="24"/>
          <w:szCs w:val="24"/>
          <w:lang w:eastAsia="ru-RU"/>
        </w:rPr>
        <w:t xml:space="preserve"> </w:t>
      </w:r>
      <w:r w:rsidR="00F96E97" w:rsidRPr="008B190E">
        <w:rPr>
          <w:rFonts w:ascii="Times New Roman" w:eastAsia="Times New Roman" w:hAnsi="Times New Roman" w:cs="Times New Roman"/>
          <w:sz w:val="24"/>
          <w:szCs w:val="24"/>
          <w:lang w:eastAsia="ru-RU"/>
        </w:rPr>
        <w:t>(201</w:t>
      </w:r>
      <w:r w:rsidR="00854668" w:rsidRPr="008B190E">
        <w:rPr>
          <w:rFonts w:ascii="Times New Roman" w:eastAsia="Times New Roman" w:hAnsi="Times New Roman" w:cs="Times New Roman"/>
          <w:sz w:val="24"/>
          <w:szCs w:val="24"/>
          <w:lang w:eastAsia="ru-RU"/>
        </w:rPr>
        <w:t>9</w:t>
      </w:r>
      <w:r w:rsidR="00F96E97" w:rsidRPr="008B190E">
        <w:rPr>
          <w:rFonts w:ascii="Times New Roman" w:eastAsia="Times New Roman" w:hAnsi="Times New Roman" w:cs="Times New Roman"/>
          <w:sz w:val="24"/>
          <w:szCs w:val="24"/>
          <w:lang w:eastAsia="ru-RU"/>
        </w:rPr>
        <w:t>г.-</w:t>
      </w:r>
      <w:r w:rsidR="002F0FD3" w:rsidRPr="008B190E">
        <w:rPr>
          <w:rFonts w:ascii="Times New Roman" w:eastAsia="Times New Roman" w:hAnsi="Times New Roman" w:cs="Times New Roman"/>
          <w:sz w:val="24"/>
          <w:szCs w:val="24"/>
          <w:lang w:eastAsia="ru-RU"/>
        </w:rPr>
        <w:t xml:space="preserve"> </w:t>
      </w:r>
      <w:r w:rsidR="00854668" w:rsidRPr="008B190E">
        <w:rPr>
          <w:rFonts w:ascii="Times New Roman" w:eastAsia="Times New Roman" w:hAnsi="Times New Roman" w:cs="Times New Roman"/>
          <w:sz w:val="24"/>
          <w:szCs w:val="24"/>
          <w:lang w:eastAsia="ru-RU"/>
        </w:rPr>
        <w:t>428</w:t>
      </w:r>
      <w:r w:rsidR="00F96E97" w:rsidRPr="008B190E">
        <w:rPr>
          <w:rFonts w:ascii="Times New Roman" w:eastAsia="Times New Roman" w:hAnsi="Times New Roman" w:cs="Times New Roman"/>
          <w:sz w:val="24"/>
          <w:szCs w:val="24"/>
          <w:lang w:eastAsia="ru-RU"/>
        </w:rPr>
        <w:t xml:space="preserve">) </w:t>
      </w:r>
      <w:r w:rsidR="00FA5327" w:rsidRPr="008B190E">
        <w:rPr>
          <w:rFonts w:ascii="Times New Roman" w:eastAsia="Times New Roman" w:hAnsi="Times New Roman" w:cs="Times New Roman"/>
          <w:sz w:val="24"/>
          <w:szCs w:val="24"/>
          <w:lang w:eastAsia="ru-RU"/>
        </w:rPr>
        <w:t>нарушений</w:t>
      </w:r>
      <w:r w:rsidR="001A5C78" w:rsidRPr="008B190E">
        <w:rPr>
          <w:rFonts w:ascii="Times New Roman" w:eastAsia="Times New Roman" w:hAnsi="Times New Roman" w:cs="Times New Roman"/>
          <w:sz w:val="24"/>
          <w:szCs w:val="24"/>
          <w:lang w:eastAsia="ru-RU"/>
        </w:rPr>
        <w:t xml:space="preserve"> на сумму </w:t>
      </w:r>
      <w:r w:rsidR="002F0FD3" w:rsidRPr="008B190E">
        <w:rPr>
          <w:rFonts w:ascii="Times New Roman" w:eastAsia="Times New Roman" w:hAnsi="Times New Roman" w:cs="Times New Roman"/>
          <w:sz w:val="24"/>
          <w:szCs w:val="24"/>
          <w:lang w:eastAsia="ru-RU"/>
        </w:rPr>
        <w:t>85 886,27</w:t>
      </w:r>
      <w:r w:rsidR="001A5C78" w:rsidRPr="008B190E">
        <w:rPr>
          <w:rFonts w:ascii="Times New Roman" w:eastAsia="Times New Roman" w:hAnsi="Times New Roman" w:cs="Times New Roman"/>
          <w:sz w:val="24"/>
          <w:szCs w:val="24"/>
          <w:lang w:eastAsia="ru-RU"/>
        </w:rPr>
        <w:t xml:space="preserve"> тыс. руб.</w:t>
      </w:r>
      <w:r w:rsidR="003C7819" w:rsidRPr="008B190E">
        <w:rPr>
          <w:rFonts w:ascii="Times New Roman" w:eastAsia="Times New Roman" w:hAnsi="Times New Roman" w:cs="Times New Roman"/>
          <w:sz w:val="24"/>
          <w:szCs w:val="24"/>
          <w:lang w:eastAsia="ru-RU"/>
        </w:rPr>
        <w:t xml:space="preserve"> </w:t>
      </w:r>
      <w:r w:rsidR="00F56B14" w:rsidRPr="008B190E">
        <w:rPr>
          <w:rFonts w:ascii="Times New Roman" w:eastAsia="Times New Roman" w:hAnsi="Times New Roman" w:cs="Times New Roman"/>
          <w:sz w:val="24"/>
          <w:szCs w:val="24"/>
          <w:lang w:eastAsia="ru-RU"/>
        </w:rPr>
        <w:t>(201</w:t>
      </w:r>
      <w:r w:rsidR="002F0FD3" w:rsidRPr="008B190E">
        <w:rPr>
          <w:rFonts w:ascii="Times New Roman" w:eastAsia="Times New Roman" w:hAnsi="Times New Roman" w:cs="Times New Roman"/>
          <w:sz w:val="24"/>
          <w:szCs w:val="24"/>
          <w:lang w:eastAsia="ru-RU"/>
        </w:rPr>
        <w:t>9</w:t>
      </w:r>
      <w:r w:rsidR="00F56B14" w:rsidRPr="008B190E">
        <w:rPr>
          <w:rFonts w:ascii="Times New Roman" w:eastAsia="Times New Roman" w:hAnsi="Times New Roman" w:cs="Times New Roman"/>
          <w:sz w:val="24"/>
          <w:szCs w:val="24"/>
          <w:lang w:eastAsia="ru-RU"/>
        </w:rPr>
        <w:t xml:space="preserve">г.- </w:t>
      </w:r>
      <w:r w:rsidR="002F0FD3" w:rsidRPr="008B190E">
        <w:rPr>
          <w:rFonts w:ascii="Times New Roman" w:eastAsia="Times New Roman" w:hAnsi="Times New Roman" w:cs="Times New Roman"/>
          <w:sz w:val="24"/>
          <w:szCs w:val="24"/>
          <w:lang w:eastAsia="ru-RU"/>
        </w:rPr>
        <w:t>51 817,78</w:t>
      </w:r>
      <w:r w:rsidR="003C7819" w:rsidRPr="008B190E">
        <w:rPr>
          <w:rFonts w:ascii="Times New Roman" w:eastAsia="Times New Roman" w:hAnsi="Times New Roman" w:cs="Times New Roman"/>
          <w:sz w:val="24"/>
          <w:szCs w:val="24"/>
          <w:lang w:eastAsia="ru-RU"/>
        </w:rPr>
        <w:t xml:space="preserve"> </w:t>
      </w:r>
      <w:r w:rsidR="001E2607" w:rsidRPr="008B190E">
        <w:rPr>
          <w:rFonts w:ascii="Times New Roman" w:eastAsia="Times New Roman" w:hAnsi="Times New Roman" w:cs="Times New Roman"/>
          <w:sz w:val="24"/>
          <w:szCs w:val="24"/>
          <w:lang w:eastAsia="ru-RU"/>
        </w:rPr>
        <w:t>тыс. руб.</w:t>
      </w:r>
      <w:r w:rsidR="00F56B14"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w:t>
      </w:r>
    </w:p>
    <w:p w:rsidR="00654964" w:rsidRPr="008B190E" w:rsidRDefault="001A5C78"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2</w:t>
      </w:r>
      <w:r w:rsidR="0065496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нарушения ведения бухгалтерского учета в количестве </w:t>
      </w:r>
      <w:r w:rsidR="001F7C3C" w:rsidRPr="008B190E">
        <w:rPr>
          <w:rFonts w:ascii="Times New Roman" w:eastAsia="Times New Roman" w:hAnsi="Times New Roman" w:cs="Times New Roman"/>
          <w:sz w:val="24"/>
          <w:szCs w:val="24"/>
          <w:lang w:eastAsia="ru-RU"/>
        </w:rPr>
        <w:t>378</w:t>
      </w:r>
      <w:r w:rsidR="00F96E97" w:rsidRPr="008B190E">
        <w:rPr>
          <w:rFonts w:ascii="Times New Roman" w:eastAsia="Times New Roman" w:hAnsi="Times New Roman" w:cs="Times New Roman"/>
          <w:sz w:val="24"/>
          <w:szCs w:val="24"/>
          <w:lang w:eastAsia="ru-RU"/>
        </w:rPr>
        <w:t xml:space="preserve"> (201</w:t>
      </w:r>
      <w:r w:rsidR="001F7C3C" w:rsidRPr="008B190E">
        <w:rPr>
          <w:rFonts w:ascii="Times New Roman" w:eastAsia="Times New Roman" w:hAnsi="Times New Roman" w:cs="Times New Roman"/>
          <w:sz w:val="24"/>
          <w:szCs w:val="24"/>
          <w:lang w:eastAsia="ru-RU"/>
        </w:rPr>
        <w:t>9</w:t>
      </w:r>
      <w:r w:rsidR="00F96E97" w:rsidRPr="008B190E">
        <w:rPr>
          <w:rFonts w:ascii="Times New Roman" w:eastAsia="Times New Roman" w:hAnsi="Times New Roman" w:cs="Times New Roman"/>
          <w:sz w:val="24"/>
          <w:szCs w:val="24"/>
          <w:lang w:eastAsia="ru-RU"/>
        </w:rPr>
        <w:t xml:space="preserve">г.- </w:t>
      </w:r>
      <w:r w:rsidR="002F0FD3" w:rsidRPr="008B190E">
        <w:rPr>
          <w:rFonts w:ascii="Times New Roman" w:eastAsia="Times New Roman" w:hAnsi="Times New Roman" w:cs="Times New Roman"/>
          <w:sz w:val="24"/>
          <w:szCs w:val="24"/>
          <w:lang w:eastAsia="ru-RU"/>
        </w:rPr>
        <w:t>637</w:t>
      </w:r>
      <w:r w:rsidR="00FA5327"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нарушений на сумму </w:t>
      </w:r>
      <w:r w:rsidR="001F7C3C" w:rsidRPr="008B190E">
        <w:rPr>
          <w:rFonts w:ascii="Times New Roman" w:eastAsia="Times New Roman" w:hAnsi="Times New Roman" w:cs="Times New Roman"/>
          <w:sz w:val="24"/>
          <w:szCs w:val="24"/>
          <w:lang w:eastAsia="ru-RU"/>
        </w:rPr>
        <w:t>65 091,33</w:t>
      </w:r>
      <w:r w:rsidR="00302370"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тыс. руб.</w:t>
      </w:r>
      <w:r w:rsidR="00F56B14" w:rsidRPr="008B190E">
        <w:rPr>
          <w:rFonts w:ascii="Times New Roman" w:eastAsia="Times New Roman" w:hAnsi="Times New Roman" w:cs="Times New Roman"/>
          <w:color w:val="FF0000"/>
          <w:sz w:val="24"/>
          <w:szCs w:val="24"/>
          <w:lang w:eastAsia="ru-RU"/>
        </w:rPr>
        <w:t xml:space="preserve"> </w:t>
      </w:r>
      <w:r w:rsidR="00F56B14" w:rsidRPr="008B190E">
        <w:rPr>
          <w:rFonts w:ascii="Times New Roman" w:eastAsia="Times New Roman" w:hAnsi="Times New Roman" w:cs="Times New Roman"/>
          <w:sz w:val="24"/>
          <w:szCs w:val="24"/>
          <w:lang w:eastAsia="ru-RU"/>
        </w:rPr>
        <w:t>(201</w:t>
      </w:r>
      <w:r w:rsidR="001F7C3C" w:rsidRPr="008B190E">
        <w:rPr>
          <w:rFonts w:ascii="Times New Roman" w:eastAsia="Times New Roman" w:hAnsi="Times New Roman" w:cs="Times New Roman"/>
          <w:sz w:val="24"/>
          <w:szCs w:val="24"/>
          <w:lang w:eastAsia="ru-RU"/>
        </w:rPr>
        <w:t>9</w:t>
      </w:r>
      <w:r w:rsidR="00F56B14" w:rsidRPr="008B190E">
        <w:rPr>
          <w:rFonts w:ascii="Times New Roman" w:eastAsia="Times New Roman" w:hAnsi="Times New Roman" w:cs="Times New Roman"/>
          <w:sz w:val="24"/>
          <w:szCs w:val="24"/>
          <w:lang w:eastAsia="ru-RU"/>
        </w:rPr>
        <w:t xml:space="preserve">г.- </w:t>
      </w:r>
      <w:r w:rsidR="001F7C3C" w:rsidRPr="008B190E">
        <w:rPr>
          <w:rFonts w:ascii="Times New Roman" w:eastAsia="Times New Roman" w:hAnsi="Times New Roman" w:cs="Times New Roman"/>
          <w:sz w:val="24"/>
          <w:szCs w:val="24"/>
          <w:lang w:eastAsia="ru-RU"/>
        </w:rPr>
        <w:t>162,04</w:t>
      </w:r>
      <w:r w:rsidR="001E2607" w:rsidRPr="008B190E">
        <w:rPr>
          <w:rFonts w:ascii="Times New Roman" w:eastAsia="Times New Roman" w:hAnsi="Times New Roman" w:cs="Times New Roman"/>
          <w:sz w:val="24"/>
          <w:szCs w:val="24"/>
          <w:lang w:eastAsia="ru-RU"/>
        </w:rPr>
        <w:t xml:space="preserve"> тыс. руб.</w:t>
      </w:r>
      <w:r w:rsidR="00F56B14" w:rsidRPr="008B190E">
        <w:rPr>
          <w:rFonts w:ascii="Times New Roman" w:eastAsia="Times New Roman" w:hAnsi="Times New Roman" w:cs="Times New Roman"/>
          <w:sz w:val="24"/>
          <w:szCs w:val="24"/>
          <w:lang w:eastAsia="ru-RU"/>
        </w:rPr>
        <w:t>)</w:t>
      </w:r>
      <w:r w:rsidR="00654964" w:rsidRPr="008B190E">
        <w:rPr>
          <w:rFonts w:ascii="Times New Roman" w:eastAsia="Times New Roman" w:hAnsi="Times New Roman" w:cs="Times New Roman"/>
          <w:sz w:val="24"/>
          <w:szCs w:val="24"/>
          <w:lang w:eastAsia="ru-RU"/>
        </w:rPr>
        <w:t>;</w:t>
      </w:r>
    </w:p>
    <w:p w:rsidR="00654964" w:rsidRPr="008B190E" w:rsidRDefault="001A5C78"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3</w:t>
      </w:r>
      <w:r w:rsidR="0065496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нарушения в сфере имущества в количестве </w:t>
      </w:r>
      <w:r w:rsidR="000218A5" w:rsidRPr="008B190E">
        <w:rPr>
          <w:rFonts w:ascii="Times New Roman" w:eastAsia="Times New Roman" w:hAnsi="Times New Roman" w:cs="Times New Roman"/>
          <w:sz w:val="24"/>
          <w:szCs w:val="24"/>
          <w:lang w:eastAsia="ru-RU"/>
        </w:rPr>
        <w:t>40</w:t>
      </w:r>
      <w:r w:rsidRPr="008B190E">
        <w:rPr>
          <w:rFonts w:ascii="Times New Roman" w:eastAsia="Times New Roman" w:hAnsi="Times New Roman" w:cs="Times New Roman"/>
          <w:sz w:val="24"/>
          <w:szCs w:val="24"/>
          <w:lang w:eastAsia="ru-RU"/>
        </w:rPr>
        <w:t xml:space="preserve"> </w:t>
      </w:r>
      <w:r w:rsidR="00FA5327" w:rsidRPr="008B190E">
        <w:rPr>
          <w:rFonts w:ascii="Times New Roman" w:eastAsia="Times New Roman" w:hAnsi="Times New Roman" w:cs="Times New Roman"/>
          <w:sz w:val="24"/>
          <w:szCs w:val="24"/>
          <w:lang w:eastAsia="ru-RU"/>
        </w:rPr>
        <w:t>(201</w:t>
      </w:r>
      <w:r w:rsidR="000218A5" w:rsidRPr="008B190E">
        <w:rPr>
          <w:rFonts w:ascii="Times New Roman" w:eastAsia="Times New Roman" w:hAnsi="Times New Roman" w:cs="Times New Roman"/>
          <w:sz w:val="24"/>
          <w:szCs w:val="24"/>
          <w:lang w:eastAsia="ru-RU"/>
        </w:rPr>
        <w:t>9</w:t>
      </w:r>
      <w:r w:rsidR="00FA5327" w:rsidRPr="008B190E">
        <w:rPr>
          <w:rFonts w:ascii="Times New Roman" w:eastAsia="Times New Roman" w:hAnsi="Times New Roman" w:cs="Times New Roman"/>
          <w:sz w:val="24"/>
          <w:szCs w:val="24"/>
          <w:lang w:eastAsia="ru-RU"/>
        </w:rPr>
        <w:t xml:space="preserve">г.- </w:t>
      </w:r>
      <w:r w:rsidR="000218A5" w:rsidRPr="008B190E">
        <w:rPr>
          <w:rFonts w:ascii="Times New Roman" w:eastAsia="Times New Roman" w:hAnsi="Times New Roman" w:cs="Times New Roman"/>
          <w:sz w:val="24"/>
          <w:szCs w:val="24"/>
          <w:lang w:eastAsia="ru-RU"/>
        </w:rPr>
        <w:t>5</w:t>
      </w:r>
      <w:r w:rsidR="00FA5327"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нарушени</w:t>
      </w:r>
      <w:r w:rsidR="00FA5327" w:rsidRPr="008B190E">
        <w:rPr>
          <w:rFonts w:ascii="Times New Roman" w:eastAsia="Times New Roman" w:hAnsi="Times New Roman" w:cs="Times New Roman"/>
          <w:sz w:val="24"/>
          <w:szCs w:val="24"/>
          <w:lang w:eastAsia="ru-RU"/>
        </w:rPr>
        <w:t>й</w:t>
      </w:r>
      <w:r w:rsidRPr="008B190E">
        <w:rPr>
          <w:rFonts w:ascii="Times New Roman" w:eastAsia="Times New Roman" w:hAnsi="Times New Roman" w:cs="Times New Roman"/>
          <w:sz w:val="24"/>
          <w:szCs w:val="24"/>
          <w:lang w:eastAsia="ru-RU"/>
        </w:rPr>
        <w:t xml:space="preserve"> на сумму </w:t>
      </w:r>
      <w:r w:rsidR="000218A5" w:rsidRPr="008B190E">
        <w:rPr>
          <w:rFonts w:ascii="Times New Roman" w:eastAsia="Times New Roman" w:hAnsi="Times New Roman" w:cs="Times New Roman"/>
          <w:sz w:val="24"/>
          <w:szCs w:val="24"/>
          <w:lang w:eastAsia="ru-RU"/>
        </w:rPr>
        <w:t>592,59</w:t>
      </w:r>
      <w:r w:rsidR="002D15F3"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тыс. руб.</w:t>
      </w:r>
      <w:r w:rsidR="009C28F1" w:rsidRPr="008B190E">
        <w:rPr>
          <w:rFonts w:ascii="Times New Roman" w:eastAsia="Times New Roman" w:hAnsi="Times New Roman" w:cs="Times New Roman"/>
          <w:sz w:val="24"/>
          <w:szCs w:val="24"/>
          <w:lang w:eastAsia="ru-RU"/>
        </w:rPr>
        <w:t xml:space="preserve"> (201</w:t>
      </w:r>
      <w:r w:rsidR="000218A5" w:rsidRPr="008B190E">
        <w:rPr>
          <w:rFonts w:ascii="Times New Roman" w:eastAsia="Times New Roman" w:hAnsi="Times New Roman" w:cs="Times New Roman"/>
          <w:sz w:val="24"/>
          <w:szCs w:val="24"/>
          <w:lang w:eastAsia="ru-RU"/>
        </w:rPr>
        <w:t>9</w:t>
      </w:r>
      <w:r w:rsidR="009C28F1" w:rsidRPr="008B190E">
        <w:rPr>
          <w:rFonts w:ascii="Times New Roman" w:eastAsia="Times New Roman" w:hAnsi="Times New Roman" w:cs="Times New Roman"/>
          <w:sz w:val="24"/>
          <w:szCs w:val="24"/>
          <w:lang w:eastAsia="ru-RU"/>
        </w:rPr>
        <w:t xml:space="preserve">г. </w:t>
      </w:r>
      <w:r w:rsidR="000218A5" w:rsidRPr="008B190E">
        <w:rPr>
          <w:rFonts w:ascii="Times New Roman" w:eastAsia="Times New Roman" w:hAnsi="Times New Roman" w:cs="Times New Roman"/>
          <w:sz w:val="24"/>
          <w:szCs w:val="24"/>
          <w:lang w:eastAsia="ru-RU"/>
        </w:rPr>
        <w:t>–</w:t>
      </w:r>
      <w:r w:rsidR="009C28F1" w:rsidRPr="008B190E">
        <w:rPr>
          <w:rFonts w:ascii="Times New Roman" w:eastAsia="Times New Roman" w:hAnsi="Times New Roman" w:cs="Times New Roman"/>
          <w:sz w:val="24"/>
          <w:szCs w:val="24"/>
          <w:lang w:eastAsia="ru-RU"/>
        </w:rPr>
        <w:t xml:space="preserve"> </w:t>
      </w:r>
      <w:r w:rsidR="000218A5" w:rsidRPr="008B190E">
        <w:rPr>
          <w:rFonts w:ascii="Times New Roman" w:eastAsia="Times New Roman" w:hAnsi="Times New Roman" w:cs="Times New Roman"/>
          <w:sz w:val="24"/>
          <w:szCs w:val="24"/>
          <w:lang w:eastAsia="ru-RU"/>
        </w:rPr>
        <w:t xml:space="preserve">0 </w:t>
      </w:r>
      <w:r w:rsidR="001E2607" w:rsidRPr="008B190E">
        <w:rPr>
          <w:rFonts w:ascii="Times New Roman" w:eastAsia="Times New Roman" w:hAnsi="Times New Roman" w:cs="Times New Roman"/>
          <w:sz w:val="24"/>
          <w:szCs w:val="24"/>
          <w:lang w:eastAsia="ru-RU"/>
        </w:rPr>
        <w:t>тыс. руб.</w:t>
      </w:r>
      <w:r w:rsidR="009C28F1" w:rsidRPr="008B190E">
        <w:rPr>
          <w:rFonts w:ascii="Times New Roman" w:eastAsia="Times New Roman" w:hAnsi="Times New Roman" w:cs="Times New Roman"/>
          <w:sz w:val="24"/>
          <w:szCs w:val="24"/>
          <w:lang w:eastAsia="ru-RU"/>
        </w:rPr>
        <w:t>)</w:t>
      </w:r>
      <w:r w:rsidR="00654964" w:rsidRPr="008B190E">
        <w:rPr>
          <w:rFonts w:ascii="Times New Roman" w:eastAsia="Times New Roman" w:hAnsi="Times New Roman" w:cs="Times New Roman"/>
          <w:sz w:val="24"/>
          <w:szCs w:val="24"/>
          <w:lang w:eastAsia="ru-RU"/>
        </w:rPr>
        <w:t>;</w:t>
      </w:r>
    </w:p>
    <w:p w:rsidR="00654964" w:rsidRPr="008B190E" w:rsidRDefault="001A5C78"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4.  нарушения</w:t>
      </w:r>
      <w:r w:rsidR="00302370"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при </w:t>
      </w:r>
      <w:r w:rsidR="00302370" w:rsidRPr="008B190E">
        <w:rPr>
          <w:rFonts w:ascii="Times New Roman" w:eastAsia="Times New Roman" w:hAnsi="Times New Roman" w:cs="Times New Roman"/>
          <w:sz w:val="24"/>
          <w:szCs w:val="24"/>
          <w:lang w:eastAsia="ru-RU"/>
        </w:rPr>
        <w:t xml:space="preserve">  </w:t>
      </w:r>
      <w:proofErr w:type="spellStart"/>
      <w:r w:rsidRPr="008B190E">
        <w:rPr>
          <w:rFonts w:ascii="Times New Roman" w:eastAsia="Times New Roman" w:hAnsi="Times New Roman" w:cs="Times New Roman"/>
          <w:sz w:val="24"/>
          <w:szCs w:val="24"/>
          <w:lang w:eastAsia="ru-RU"/>
        </w:rPr>
        <w:t>госзакупках</w:t>
      </w:r>
      <w:proofErr w:type="spellEnd"/>
      <w:r w:rsidR="00302370"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в</w:t>
      </w:r>
      <w:r w:rsidR="00302370"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количестве</w:t>
      </w:r>
      <w:r w:rsidR="00302370" w:rsidRPr="008B190E">
        <w:rPr>
          <w:rFonts w:ascii="Times New Roman" w:eastAsia="Times New Roman" w:hAnsi="Times New Roman" w:cs="Times New Roman"/>
          <w:sz w:val="24"/>
          <w:szCs w:val="24"/>
          <w:lang w:eastAsia="ru-RU"/>
        </w:rPr>
        <w:t xml:space="preserve"> </w:t>
      </w:r>
      <w:r w:rsidR="002D5976" w:rsidRPr="008B190E">
        <w:rPr>
          <w:rFonts w:ascii="Times New Roman" w:eastAsia="Times New Roman" w:hAnsi="Times New Roman" w:cs="Times New Roman"/>
          <w:sz w:val="24"/>
          <w:szCs w:val="24"/>
          <w:lang w:eastAsia="ru-RU"/>
        </w:rPr>
        <w:t>5</w:t>
      </w:r>
      <w:r w:rsidR="002D15F3" w:rsidRPr="008B190E">
        <w:rPr>
          <w:rFonts w:ascii="Times New Roman" w:eastAsia="Times New Roman" w:hAnsi="Times New Roman" w:cs="Times New Roman"/>
          <w:sz w:val="24"/>
          <w:szCs w:val="24"/>
          <w:lang w:eastAsia="ru-RU"/>
        </w:rPr>
        <w:t xml:space="preserve">9 </w:t>
      </w:r>
      <w:r w:rsidR="00962A11" w:rsidRPr="008B190E">
        <w:rPr>
          <w:rFonts w:ascii="Times New Roman" w:eastAsia="Times New Roman" w:hAnsi="Times New Roman" w:cs="Times New Roman"/>
          <w:sz w:val="24"/>
          <w:szCs w:val="24"/>
          <w:lang w:eastAsia="ru-RU"/>
        </w:rPr>
        <w:t>(201</w:t>
      </w:r>
      <w:r w:rsidR="002D5976" w:rsidRPr="008B190E">
        <w:rPr>
          <w:rFonts w:ascii="Times New Roman" w:eastAsia="Times New Roman" w:hAnsi="Times New Roman" w:cs="Times New Roman"/>
          <w:sz w:val="24"/>
          <w:szCs w:val="24"/>
          <w:lang w:eastAsia="ru-RU"/>
        </w:rPr>
        <w:t>9</w:t>
      </w:r>
      <w:r w:rsidR="00962A11" w:rsidRPr="008B190E">
        <w:rPr>
          <w:rFonts w:ascii="Times New Roman" w:eastAsia="Times New Roman" w:hAnsi="Times New Roman" w:cs="Times New Roman"/>
          <w:sz w:val="24"/>
          <w:szCs w:val="24"/>
          <w:lang w:eastAsia="ru-RU"/>
        </w:rPr>
        <w:t xml:space="preserve">г.- </w:t>
      </w:r>
      <w:r w:rsidR="002D5976" w:rsidRPr="008B190E">
        <w:rPr>
          <w:rFonts w:ascii="Times New Roman" w:eastAsia="Times New Roman" w:hAnsi="Times New Roman" w:cs="Times New Roman"/>
          <w:sz w:val="24"/>
          <w:szCs w:val="24"/>
          <w:lang w:eastAsia="ru-RU"/>
        </w:rPr>
        <w:t>139</w:t>
      </w:r>
      <w:r w:rsidR="00962A11"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нарушений на сумму  </w:t>
      </w:r>
      <w:r w:rsidR="00F8087F" w:rsidRPr="008B190E">
        <w:rPr>
          <w:rFonts w:ascii="Times New Roman" w:eastAsia="Times New Roman" w:hAnsi="Times New Roman" w:cs="Times New Roman"/>
          <w:sz w:val="24"/>
          <w:szCs w:val="24"/>
          <w:lang w:eastAsia="ru-RU"/>
        </w:rPr>
        <w:t>84,36</w:t>
      </w:r>
      <w:r w:rsidR="00962A11" w:rsidRPr="008B190E">
        <w:rPr>
          <w:rFonts w:ascii="Times New Roman" w:eastAsia="Times New Roman" w:hAnsi="Times New Roman" w:cs="Times New Roman"/>
          <w:sz w:val="24"/>
          <w:szCs w:val="24"/>
          <w:lang w:eastAsia="ru-RU"/>
        </w:rPr>
        <w:t xml:space="preserve"> тыс. руб.</w:t>
      </w:r>
      <w:r w:rsidR="009C28F1" w:rsidRPr="008B190E">
        <w:rPr>
          <w:rFonts w:ascii="Times New Roman" w:eastAsia="Times New Roman" w:hAnsi="Times New Roman" w:cs="Times New Roman"/>
          <w:sz w:val="24"/>
          <w:szCs w:val="24"/>
          <w:lang w:eastAsia="ru-RU"/>
        </w:rPr>
        <w:t xml:space="preserve"> (201</w:t>
      </w:r>
      <w:r w:rsidR="00F8087F" w:rsidRPr="008B190E">
        <w:rPr>
          <w:rFonts w:ascii="Times New Roman" w:eastAsia="Times New Roman" w:hAnsi="Times New Roman" w:cs="Times New Roman"/>
          <w:sz w:val="24"/>
          <w:szCs w:val="24"/>
          <w:lang w:eastAsia="ru-RU"/>
        </w:rPr>
        <w:t>9</w:t>
      </w:r>
      <w:r w:rsidR="009C28F1" w:rsidRPr="008B190E">
        <w:rPr>
          <w:rFonts w:ascii="Times New Roman" w:eastAsia="Times New Roman" w:hAnsi="Times New Roman" w:cs="Times New Roman"/>
          <w:sz w:val="24"/>
          <w:szCs w:val="24"/>
          <w:lang w:eastAsia="ru-RU"/>
        </w:rPr>
        <w:t xml:space="preserve">г.- </w:t>
      </w:r>
      <w:r w:rsidR="00F8087F" w:rsidRPr="008B190E">
        <w:rPr>
          <w:rFonts w:ascii="Times New Roman" w:eastAsia="Times New Roman" w:hAnsi="Times New Roman" w:cs="Times New Roman"/>
          <w:sz w:val="24"/>
          <w:szCs w:val="24"/>
          <w:lang w:eastAsia="ru-RU"/>
        </w:rPr>
        <w:t>2 259,05</w:t>
      </w:r>
      <w:r w:rsidR="00AB0B86" w:rsidRPr="008B190E">
        <w:rPr>
          <w:rFonts w:ascii="Times New Roman" w:eastAsia="Times New Roman" w:hAnsi="Times New Roman" w:cs="Times New Roman"/>
          <w:sz w:val="24"/>
          <w:szCs w:val="24"/>
          <w:lang w:eastAsia="ru-RU"/>
        </w:rPr>
        <w:t xml:space="preserve"> тыс. руб.</w:t>
      </w:r>
      <w:r w:rsidR="009C28F1" w:rsidRPr="008B190E">
        <w:rPr>
          <w:rFonts w:ascii="Times New Roman" w:eastAsia="Times New Roman" w:hAnsi="Times New Roman" w:cs="Times New Roman"/>
          <w:sz w:val="24"/>
          <w:szCs w:val="24"/>
          <w:lang w:eastAsia="ru-RU"/>
        </w:rPr>
        <w:t>)</w:t>
      </w:r>
      <w:r w:rsidR="00CA49AD" w:rsidRPr="008B190E">
        <w:rPr>
          <w:rFonts w:ascii="Times New Roman" w:eastAsia="Times New Roman" w:hAnsi="Times New Roman" w:cs="Times New Roman"/>
          <w:sz w:val="24"/>
          <w:szCs w:val="24"/>
          <w:lang w:eastAsia="ru-RU"/>
        </w:rPr>
        <w:t>;</w:t>
      </w:r>
    </w:p>
    <w:p w:rsidR="00D150CC" w:rsidRPr="008B190E" w:rsidRDefault="00D150CC"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5</w:t>
      </w:r>
      <w:r w:rsidR="00654964" w:rsidRPr="008B190E">
        <w:rPr>
          <w:rFonts w:ascii="Times New Roman" w:eastAsia="Times New Roman" w:hAnsi="Times New Roman" w:cs="Times New Roman"/>
          <w:sz w:val="24"/>
          <w:szCs w:val="24"/>
          <w:lang w:eastAsia="ru-RU"/>
        </w:rPr>
        <w:t>.  нецелевое испо</w:t>
      </w:r>
      <w:r w:rsidR="001A5C78" w:rsidRPr="008B190E">
        <w:rPr>
          <w:rFonts w:ascii="Times New Roman" w:eastAsia="Times New Roman" w:hAnsi="Times New Roman" w:cs="Times New Roman"/>
          <w:sz w:val="24"/>
          <w:szCs w:val="24"/>
          <w:lang w:eastAsia="ru-RU"/>
        </w:rPr>
        <w:t>льзование средств не обнаружено</w:t>
      </w:r>
      <w:r w:rsidR="00CA49AD" w:rsidRPr="008B190E">
        <w:rPr>
          <w:rFonts w:ascii="Times New Roman" w:eastAsia="Times New Roman" w:hAnsi="Times New Roman" w:cs="Times New Roman"/>
          <w:sz w:val="24"/>
          <w:szCs w:val="24"/>
          <w:lang w:eastAsia="ru-RU"/>
        </w:rPr>
        <w:t>;</w:t>
      </w:r>
      <w:r w:rsidR="001A5C78" w:rsidRPr="008B190E">
        <w:rPr>
          <w:rFonts w:ascii="Times New Roman" w:eastAsia="Times New Roman" w:hAnsi="Times New Roman" w:cs="Times New Roman"/>
          <w:sz w:val="24"/>
          <w:szCs w:val="24"/>
          <w:lang w:eastAsia="ru-RU"/>
        </w:rPr>
        <w:t xml:space="preserve"> </w:t>
      </w:r>
    </w:p>
    <w:p w:rsidR="008F44C3" w:rsidRPr="008B190E" w:rsidRDefault="008F44C3"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6.  неэффективное использование сре</w:t>
      </w:r>
      <w:proofErr w:type="gramStart"/>
      <w:r w:rsidRPr="008B190E">
        <w:rPr>
          <w:rFonts w:ascii="Times New Roman" w:eastAsia="Times New Roman" w:hAnsi="Times New Roman" w:cs="Times New Roman"/>
          <w:sz w:val="24"/>
          <w:szCs w:val="24"/>
          <w:lang w:eastAsia="ru-RU"/>
        </w:rPr>
        <w:t>дств</w:t>
      </w:r>
      <w:r w:rsidR="00574F19" w:rsidRPr="008B190E">
        <w:rPr>
          <w:rFonts w:ascii="Times New Roman" w:eastAsia="Times New Roman" w:hAnsi="Times New Roman" w:cs="Times New Roman"/>
          <w:sz w:val="24"/>
          <w:szCs w:val="24"/>
          <w:lang w:eastAsia="ru-RU"/>
        </w:rPr>
        <w:t xml:space="preserve"> в к</w:t>
      </w:r>
      <w:proofErr w:type="gramEnd"/>
      <w:r w:rsidR="00574F19" w:rsidRPr="008B190E">
        <w:rPr>
          <w:rFonts w:ascii="Times New Roman" w:eastAsia="Times New Roman" w:hAnsi="Times New Roman" w:cs="Times New Roman"/>
          <w:sz w:val="24"/>
          <w:szCs w:val="24"/>
          <w:lang w:eastAsia="ru-RU"/>
        </w:rPr>
        <w:t xml:space="preserve">оличестве </w:t>
      </w:r>
      <w:r w:rsidR="00F8087F" w:rsidRPr="008B190E">
        <w:rPr>
          <w:rFonts w:ascii="Times New Roman" w:eastAsia="Times New Roman" w:hAnsi="Times New Roman" w:cs="Times New Roman"/>
          <w:sz w:val="24"/>
          <w:szCs w:val="24"/>
          <w:lang w:eastAsia="ru-RU"/>
        </w:rPr>
        <w:t xml:space="preserve">7 </w:t>
      </w:r>
      <w:r w:rsidR="00574F19" w:rsidRPr="008B190E">
        <w:rPr>
          <w:rFonts w:ascii="Times New Roman" w:eastAsia="Times New Roman" w:hAnsi="Times New Roman" w:cs="Times New Roman"/>
          <w:sz w:val="24"/>
          <w:szCs w:val="24"/>
          <w:lang w:eastAsia="ru-RU"/>
        </w:rPr>
        <w:t>нарушени</w:t>
      </w:r>
      <w:r w:rsidR="00F8087F" w:rsidRPr="008B190E">
        <w:rPr>
          <w:rFonts w:ascii="Times New Roman" w:eastAsia="Times New Roman" w:hAnsi="Times New Roman" w:cs="Times New Roman"/>
          <w:sz w:val="24"/>
          <w:szCs w:val="24"/>
          <w:lang w:eastAsia="ru-RU"/>
        </w:rPr>
        <w:t>й</w:t>
      </w:r>
      <w:r w:rsidR="00574F19" w:rsidRPr="008B190E">
        <w:rPr>
          <w:rFonts w:ascii="Times New Roman" w:eastAsia="Times New Roman" w:hAnsi="Times New Roman" w:cs="Times New Roman"/>
          <w:sz w:val="24"/>
          <w:szCs w:val="24"/>
          <w:lang w:eastAsia="ru-RU"/>
        </w:rPr>
        <w:t xml:space="preserve"> на сумму </w:t>
      </w:r>
      <w:r w:rsidRPr="008B190E">
        <w:rPr>
          <w:rFonts w:ascii="Times New Roman" w:eastAsia="Times New Roman" w:hAnsi="Times New Roman" w:cs="Times New Roman"/>
          <w:sz w:val="24"/>
          <w:szCs w:val="24"/>
          <w:lang w:eastAsia="ru-RU"/>
        </w:rPr>
        <w:t xml:space="preserve"> </w:t>
      </w:r>
      <w:r w:rsidR="00F8087F" w:rsidRPr="008B190E">
        <w:rPr>
          <w:rFonts w:ascii="Times New Roman" w:eastAsia="Times New Roman" w:hAnsi="Times New Roman" w:cs="Times New Roman"/>
          <w:sz w:val="24"/>
          <w:szCs w:val="24"/>
          <w:lang w:eastAsia="ru-RU"/>
        </w:rPr>
        <w:t>102,66</w:t>
      </w:r>
      <w:r w:rsidR="00574F19" w:rsidRPr="008B190E">
        <w:rPr>
          <w:rFonts w:ascii="Times New Roman" w:eastAsia="Times New Roman" w:hAnsi="Times New Roman" w:cs="Times New Roman"/>
          <w:sz w:val="24"/>
          <w:szCs w:val="24"/>
          <w:lang w:eastAsia="ru-RU"/>
        </w:rPr>
        <w:t xml:space="preserve"> тыс. руб</w:t>
      </w:r>
      <w:r w:rsidR="000936A9" w:rsidRPr="008B190E">
        <w:rPr>
          <w:rFonts w:ascii="Times New Roman" w:eastAsia="Times New Roman" w:hAnsi="Times New Roman" w:cs="Times New Roman"/>
          <w:sz w:val="24"/>
          <w:szCs w:val="24"/>
          <w:lang w:eastAsia="ru-RU"/>
        </w:rPr>
        <w:t>.</w:t>
      </w:r>
      <w:r w:rsidR="00CA49AD" w:rsidRPr="008B190E">
        <w:rPr>
          <w:rFonts w:ascii="Times New Roman" w:eastAsia="Times New Roman" w:hAnsi="Times New Roman" w:cs="Times New Roman"/>
          <w:sz w:val="24"/>
          <w:szCs w:val="24"/>
          <w:lang w:eastAsia="ru-RU"/>
        </w:rPr>
        <w:t>;</w:t>
      </w:r>
      <w:r w:rsidR="00574F19" w:rsidRPr="008B190E">
        <w:rPr>
          <w:rFonts w:ascii="Times New Roman" w:eastAsia="Times New Roman" w:hAnsi="Times New Roman" w:cs="Times New Roman"/>
          <w:sz w:val="24"/>
          <w:szCs w:val="24"/>
          <w:lang w:eastAsia="ru-RU"/>
        </w:rPr>
        <w:t xml:space="preserve"> </w:t>
      </w:r>
    </w:p>
    <w:p w:rsidR="00654964" w:rsidRPr="008B190E" w:rsidRDefault="00574F19"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7</w:t>
      </w:r>
      <w:r w:rsidR="00D150CC" w:rsidRPr="008B190E">
        <w:rPr>
          <w:rFonts w:ascii="Times New Roman" w:eastAsia="Times New Roman" w:hAnsi="Times New Roman" w:cs="Times New Roman"/>
          <w:sz w:val="24"/>
          <w:szCs w:val="24"/>
          <w:lang w:eastAsia="ru-RU"/>
        </w:rPr>
        <w:t xml:space="preserve">.  </w:t>
      </w:r>
      <w:r w:rsidR="001A5C78" w:rsidRPr="008B190E">
        <w:rPr>
          <w:rFonts w:ascii="Times New Roman" w:eastAsia="Times New Roman" w:hAnsi="Times New Roman" w:cs="Times New Roman"/>
          <w:sz w:val="24"/>
          <w:szCs w:val="24"/>
          <w:lang w:eastAsia="ru-RU"/>
        </w:rPr>
        <w:t xml:space="preserve">без нарушений </w:t>
      </w:r>
      <w:r w:rsidR="00AA7F60" w:rsidRPr="008B190E">
        <w:rPr>
          <w:rFonts w:ascii="Times New Roman" w:eastAsia="Times New Roman" w:hAnsi="Times New Roman" w:cs="Times New Roman"/>
          <w:sz w:val="24"/>
          <w:szCs w:val="24"/>
          <w:lang w:eastAsia="ru-RU"/>
        </w:rPr>
        <w:t>8</w:t>
      </w:r>
      <w:r w:rsidR="001A5C78" w:rsidRPr="008B190E">
        <w:rPr>
          <w:rFonts w:ascii="Times New Roman" w:eastAsia="Times New Roman" w:hAnsi="Times New Roman" w:cs="Times New Roman"/>
          <w:sz w:val="24"/>
          <w:szCs w:val="24"/>
          <w:lang w:eastAsia="ru-RU"/>
        </w:rPr>
        <w:t xml:space="preserve"> объект</w:t>
      </w:r>
      <w:r w:rsidR="00AB0B86" w:rsidRPr="008B190E">
        <w:rPr>
          <w:rFonts w:ascii="Times New Roman" w:eastAsia="Times New Roman" w:hAnsi="Times New Roman" w:cs="Times New Roman"/>
          <w:sz w:val="24"/>
          <w:szCs w:val="24"/>
          <w:lang w:eastAsia="ru-RU"/>
        </w:rPr>
        <w:t>ов</w:t>
      </w:r>
      <w:r w:rsidR="001A5C78" w:rsidRPr="008B190E">
        <w:rPr>
          <w:rFonts w:ascii="Times New Roman" w:eastAsia="Times New Roman" w:hAnsi="Times New Roman" w:cs="Times New Roman"/>
          <w:sz w:val="24"/>
          <w:szCs w:val="24"/>
          <w:lang w:eastAsia="ru-RU"/>
        </w:rPr>
        <w:t xml:space="preserve"> проверки.</w:t>
      </w:r>
    </w:p>
    <w:p w:rsidR="00215981" w:rsidRPr="008B190E" w:rsidRDefault="00371436"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За 20</w:t>
      </w:r>
      <w:r w:rsidR="00324272"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w:t>
      </w:r>
      <w:r w:rsidR="00654964" w:rsidRPr="008B190E">
        <w:rPr>
          <w:rFonts w:ascii="Times New Roman" w:eastAsia="Times New Roman" w:hAnsi="Times New Roman" w:cs="Times New Roman"/>
          <w:sz w:val="24"/>
          <w:szCs w:val="24"/>
          <w:lang w:eastAsia="ru-RU"/>
        </w:rPr>
        <w:t xml:space="preserve"> устранено </w:t>
      </w:r>
      <w:r w:rsidR="00324272" w:rsidRPr="008B190E">
        <w:rPr>
          <w:rFonts w:ascii="Times New Roman" w:eastAsia="Times New Roman" w:hAnsi="Times New Roman" w:cs="Times New Roman"/>
          <w:sz w:val="24"/>
          <w:szCs w:val="24"/>
          <w:lang w:eastAsia="ru-RU"/>
        </w:rPr>
        <w:t>785</w:t>
      </w:r>
      <w:r w:rsidR="00654964" w:rsidRPr="008B190E">
        <w:rPr>
          <w:rFonts w:ascii="Times New Roman" w:eastAsia="Times New Roman" w:hAnsi="Times New Roman" w:cs="Times New Roman"/>
          <w:sz w:val="24"/>
          <w:szCs w:val="24"/>
          <w:lang w:eastAsia="ru-RU"/>
        </w:rPr>
        <w:t xml:space="preserve"> нарушени</w:t>
      </w:r>
      <w:r w:rsidR="00215981" w:rsidRPr="008B190E">
        <w:rPr>
          <w:rFonts w:ascii="Times New Roman" w:eastAsia="Times New Roman" w:hAnsi="Times New Roman" w:cs="Times New Roman"/>
          <w:sz w:val="24"/>
          <w:szCs w:val="24"/>
          <w:lang w:eastAsia="ru-RU"/>
        </w:rPr>
        <w:t>я</w:t>
      </w:r>
      <w:r w:rsidR="00654964" w:rsidRPr="008B190E">
        <w:rPr>
          <w:rFonts w:ascii="Times New Roman" w:eastAsia="Times New Roman" w:hAnsi="Times New Roman" w:cs="Times New Roman"/>
          <w:sz w:val="24"/>
          <w:szCs w:val="24"/>
          <w:lang w:eastAsia="ru-RU"/>
        </w:rPr>
        <w:t xml:space="preserve"> </w:t>
      </w:r>
      <w:r w:rsidR="009134EE" w:rsidRPr="008B190E">
        <w:rPr>
          <w:rFonts w:ascii="Times New Roman" w:eastAsia="Times New Roman" w:hAnsi="Times New Roman" w:cs="Times New Roman"/>
          <w:sz w:val="24"/>
          <w:szCs w:val="24"/>
          <w:lang w:eastAsia="ru-RU"/>
        </w:rPr>
        <w:t xml:space="preserve">или </w:t>
      </w:r>
      <w:r w:rsidR="00BD756C" w:rsidRPr="008B190E">
        <w:rPr>
          <w:rFonts w:ascii="Times New Roman" w:eastAsia="Times New Roman" w:hAnsi="Times New Roman" w:cs="Times New Roman"/>
          <w:sz w:val="24"/>
          <w:szCs w:val="24"/>
          <w:lang w:eastAsia="ru-RU"/>
        </w:rPr>
        <w:t>80,35</w:t>
      </w:r>
      <w:r w:rsidR="009134EE" w:rsidRPr="008B190E">
        <w:rPr>
          <w:rFonts w:ascii="Times New Roman" w:eastAsia="Times New Roman" w:hAnsi="Times New Roman" w:cs="Times New Roman"/>
          <w:sz w:val="24"/>
          <w:szCs w:val="24"/>
          <w:lang w:eastAsia="ru-RU"/>
        </w:rPr>
        <w:t xml:space="preserve"> %</w:t>
      </w:r>
      <w:r w:rsidR="002F498B" w:rsidRPr="008B190E">
        <w:rPr>
          <w:rFonts w:ascii="Times New Roman" w:eastAsia="Times New Roman" w:hAnsi="Times New Roman" w:cs="Times New Roman"/>
          <w:sz w:val="24"/>
          <w:szCs w:val="24"/>
          <w:lang w:eastAsia="ru-RU"/>
        </w:rPr>
        <w:t xml:space="preserve"> (</w:t>
      </w:r>
      <w:r w:rsidR="00E90513" w:rsidRPr="008B190E">
        <w:rPr>
          <w:rFonts w:ascii="Times New Roman" w:eastAsia="Times New Roman" w:hAnsi="Times New Roman" w:cs="Times New Roman"/>
          <w:sz w:val="24"/>
          <w:szCs w:val="24"/>
          <w:lang w:eastAsia="ru-RU"/>
        </w:rPr>
        <w:t>в том числе устранено по мероприятиям прошлых лет в количестве 17 нарушений</w:t>
      </w:r>
      <w:r w:rsidR="002F498B" w:rsidRPr="008B190E">
        <w:rPr>
          <w:rFonts w:ascii="Times New Roman" w:eastAsia="Times New Roman" w:hAnsi="Times New Roman" w:cs="Times New Roman"/>
          <w:sz w:val="24"/>
          <w:szCs w:val="24"/>
          <w:lang w:eastAsia="ru-RU"/>
        </w:rPr>
        <w:t>)</w:t>
      </w:r>
      <w:r w:rsidR="00E90513" w:rsidRPr="008B190E">
        <w:rPr>
          <w:rFonts w:ascii="Times New Roman" w:eastAsia="Times New Roman" w:hAnsi="Times New Roman" w:cs="Times New Roman"/>
          <w:sz w:val="24"/>
          <w:szCs w:val="24"/>
          <w:lang w:eastAsia="ru-RU"/>
        </w:rPr>
        <w:t xml:space="preserve"> </w:t>
      </w:r>
      <w:r w:rsidR="009134EE"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на сумму </w:t>
      </w:r>
      <w:r w:rsidR="00324272" w:rsidRPr="008B190E">
        <w:rPr>
          <w:rFonts w:ascii="Times New Roman" w:eastAsia="Times New Roman" w:hAnsi="Times New Roman" w:cs="Times New Roman"/>
          <w:sz w:val="24"/>
          <w:szCs w:val="24"/>
          <w:lang w:eastAsia="ru-RU"/>
        </w:rPr>
        <w:t>1</w:t>
      </w:r>
      <w:r w:rsidR="00215981" w:rsidRPr="008B190E">
        <w:rPr>
          <w:rFonts w:ascii="Times New Roman" w:eastAsia="Times New Roman" w:hAnsi="Times New Roman" w:cs="Times New Roman"/>
          <w:sz w:val="24"/>
          <w:szCs w:val="24"/>
          <w:lang w:eastAsia="ru-RU"/>
        </w:rPr>
        <w:t>5</w:t>
      </w:r>
      <w:r w:rsidR="00324272" w:rsidRPr="008B190E">
        <w:rPr>
          <w:rFonts w:ascii="Times New Roman" w:eastAsia="Times New Roman" w:hAnsi="Times New Roman" w:cs="Times New Roman"/>
          <w:sz w:val="24"/>
          <w:szCs w:val="24"/>
          <w:lang w:eastAsia="ru-RU"/>
        </w:rPr>
        <w:t>1 777</w:t>
      </w:r>
      <w:r w:rsidR="00215981" w:rsidRPr="008B190E">
        <w:rPr>
          <w:rFonts w:ascii="Times New Roman" w:eastAsia="Times New Roman" w:hAnsi="Times New Roman" w:cs="Times New Roman"/>
          <w:sz w:val="24"/>
          <w:szCs w:val="24"/>
          <w:lang w:eastAsia="ru-RU"/>
        </w:rPr>
        <w:t>,</w:t>
      </w:r>
      <w:r w:rsidR="00324272" w:rsidRPr="008B190E">
        <w:rPr>
          <w:rFonts w:ascii="Times New Roman" w:eastAsia="Times New Roman" w:hAnsi="Times New Roman" w:cs="Times New Roman"/>
          <w:sz w:val="24"/>
          <w:szCs w:val="24"/>
          <w:lang w:eastAsia="ru-RU"/>
        </w:rPr>
        <w:t>84</w:t>
      </w:r>
      <w:r w:rsidR="0092499B" w:rsidRPr="008B190E">
        <w:rPr>
          <w:rFonts w:ascii="Times New Roman" w:eastAsia="Times New Roman" w:hAnsi="Times New Roman" w:cs="Times New Roman"/>
          <w:sz w:val="24"/>
          <w:szCs w:val="24"/>
          <w:lang w:eastAsia="ru-RU"/>
        </w:rPr>
        <w:t xml:space="preserve"> тыс. руб.</w:t>
      </w:r>
      <w:r w:rsidR="002F498B" w:rsidRPr="008B190E">
        <w:rPr>
          <w:rFonts w:ascii="Times New Roman" w:eastAsia="Times New Roman" w:hAnsi="Times New Roman" w:cs="Times New Roman"/>
          <w:sz w:val="24"/>
          <w:szCs w:val="24"/>
          <w:lang w:eastAsia="ru-RU"/>
        </w:rPr>
        <w:t xml:space="preserve"> </w:t>
      </w:r>
      <w:r w:rsidR="009134EE" w:rsidRPr="008B190E">
        <w:rPr>
          <w:rFonts w:ascii="Times New Roman" w:eastAsia="Times New Roman" w:hAnsi="Times New Roman" w:cs="Times New Roman"/>
          <w:sz w:val="24"/>
          <w:szCs w:val="24"/>
          <w:lang w:eastAsia="ru-RU"/>
        </w:rPr>
        <w:t>или</w:t>
      </w:r>
      <w:r w:rsidR="00800448" w:rsidRPr="008B190E">
        <w:rPr>
          <w:rFonts w:ascii="Times New Roman" w:eastAsia="Times New Roman" w:hAnsi="Times New Roman" w:cs="Times New Roman"/>
          <w:sz w:val="24"/>
          <w:szCs w:val="24"/>
          <w:lang w:eastAsia="ru-RU"/>
        </w:rPr>
        <w:t xml:space="preserve"> 100</w:t>
      </w:r>
      <w:r w:rsidR="002F498B" w:rsidRPr="008B190E">
        <w:rPr>
          <w:rFonts w:ascii="Times New Roman" w:eastAsia="Times New Roman" w:hAnsi="Times New Roman" w:cs="Times New Roman"/>
          <w:sz w:val="24"/>
          <w:szCs w:val="24"/>
          <w:lang w:eastAsia="ru-RU"/>
        </w:rPr>
        <w:t xml:space="preserve">% </w:t>
      </w:r>
      <w:r w:rsidR="00BD756C" w:rsidRPr="008B190E">
        <w:rPr>
          <w:rFonts w:ascii="Times New Roman" w:eastAsia="Times New Roman" w:hAnsi="Times New Roman" w:cs="Times New Roman"/>
          <w:sz w:val="24"/>
          <w:szCs w:val="24"/>
          <w:lang w:eastAsia="ru-RU"/>
        </w:rPr>
        <w:t xml:space="preserve">, в том числе </w:t>
      </w:r>
      <w:r w:rsidR="002F498B" w:rsidRPr="008B190E">
        <w:rPr>
          <w:rFonts w:ascii="Times New Roman" w:eastAsia="Times New Roman" w:hAnsi="Times New Roman" w:cs="Times New Roman"/>
          <w:sz w:val="24"/>
          <w:szCs w:val="24"/>
          <w:lang w:eastAsia="ru-RU"/>
        </w:rPr>
        <w:t xml:space="preserve">устранено по мероприятиям прошлых лет в сумме </w:t>
      </w:r>
      <w:r w:rsidR="00BD756C" w:rsidRPr="008B190E">
        <w:rPr>
          <w:rFonts w:ascii="Times New Roman" w:eastAsia="Times New Roman" w:hAnsi="Times New Roman" w:cs="Times New Roman"/>
          <w:sz w:val="24"/>
          <w:szCs w:val="24"/>
          <w:lang w:eastAsia="ru-RU"/>
        </w:rPr>
        <w:t>1</w:t>
      </w:r>
      <w:r w:rsidR="002F498B" w:rsidRPr="008B190E">
        <w:rPr>
          <w:rFonts w:ascii="Times New Roman" w:eastAsia="Times New Roman" w:hAnsi="Times New Roman" w:cs="Times New Roman"/>
          <w:sz w:val="24"/>
          <w:szCs w:val="24"/>
          <w:lang w:eastAsia="ru-RU"/>
        </w:rPr>
        <w:t xml:space="preserve"> </w:t>
      </w:r>
      <w:r w:rsidR="00BD756C" w:rsidRPr="008B190E">
        <w:rPr>
          <w:rFonts w:ascii="Times New Roman" w:eastAsia="Times New Roman" w:hAnsi="Times New Roman" w:cs="Times New Roman"/>
          <w:sz w:val="24"/>
          <w:szCs w:val="24"/>
          <w:lang w:eastAsia="ru-RU"/>
        </w:rPr>
        <w:t>906,</w:t>
      </w:r>
      <w:r w:rsidR="00E90513" w:rsidRPr="008B190E">
        <w:rPr>
          <w:rFonts w:ascii="Times New Roman" w:eastAsia="Times New Roman" w:hAnsi="Times New Roman" w:cs="Times New Roman"/>
          <w:sz w:val="24"/>
          <w:szCs w:val="24"/>
          <w:lang w:eastAsia="ru-RU"/>
        </w:rPr>
        <w:t>6 тыс. руб.</w:t>
      </w:r>
    </w:p>
    <w:p w:rsidR="00120F47" w:rsidRPr="008B190E" w:rsidRDefault="00120F47" w:rsidP="008B190E">
      <w:pPr>
        <w:ind w:left="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Восстановлено сре</w:t>
      </w:r>
      <w:proofErr w:type="gramStart"/>
      <w:r w:rsidRPr="008B190E">
        <w:rPr>
          <w:rFonts w:ascii="Times New Roman" w:eastAsia="Times New Roman" w:hAnsi="Times New Roman" w:cs="Times New Roman"/>
          <w:sz w:val="24"/>
          <w:szCs w:val="24"/>
          <w:lang w:eastAsia="ru-RU"/>
        </w:rPr>
        <w:t>дств в б</w:t>
      </w:r>
      <w:proofErr w:type="gramEnd"/>
      <w:r w:rsidRPr="008B190E">
        <w:rPr>
          <w:rFonts w:ascii="Times New Roman" w:eastAsia="Times New Roman" w:hAnsi="Times New Roman" w:cs="Times New Roman"/>
          <w:sz w:val="24"/>
          <w:szCs w:val="24"/>
          <w:lang w:eastAsia="ru-RU"/>
        </w:rPr>
        <w:t xml:space="preserve">юджет всех уровней </w:t>
      </w:r>
      <w:r w:rsidR="000D081B" w:rsidRPr="008B190E">
        <w:rPr>
          <w:rFonts w:ascii="Times New Roman" w:eastAsia="Times New Roman" w:hAnsi="Times New Roman" w:cs="Times New Roman"/>
          <w:sz w:val="24"/>
          <w:szCs w:val="24"/>
          <w:lang w:eastAsia="ru-RU"/>
        </w:rPr>
        <w:t>67,50</w:t>
      </w:r>
      <w:r w:rsidRPr="008B190E">
        <w:rPr>
          <w:rFonts w:ascii="Times New Roman" w:eastAsia="Times New Roman" w:hAnsi="Times New Roman" w:cs="Times New Roman"/>
          <w:sz w:val="24"/>
          <w:szCs w:val="24"/>
          <w:lang w:eastAsia="ru-RU"/>
        </w:rPr>
        <w:t xml:space="preserve"> тыс. руб.</w:t>
      </w:r>
    </w:p>
    <w:p w:rsidR="00004657" w:rsidRPr="008B190E" w:rsidRDefault="00004657"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материалам КСК в 20</w:t>
      </w:r>
      <w:r w:rsidR="000D081B"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учреждениями  района проводилась работа по устранению нарушений  бюджетного законодательства, о чем свидетельствует мониторинг реализации в 20</w:t>
      </w:r>
      <w:r w:rsidR="000D081B"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предложений КСК  по наиболее значимым вопросам осуществления бюджетного процесса. В результате снято с контроля большинство мероприятий контрольной и экспертно-аналитической деятельности из </w:t>
      </w:r>
      <w:r w:rsidR="001C76B2" w:rsidRPr="008B190E">
        <w:rPr>
          <w:rFonts w:ascii="Times New Roman" w:eastAsia="Times New Roman" w:hAnsi="Times New Roman" w:cs="Times New Roman"/>
          <w:sz w:val="24"/>
          <w:szCs w:val="24"/>
          <w:lang w:eastAsia="ru-RU"/>
        </w:rPr>
        <w:t>463</w:t>
      </w:r>
      <w:r w:rsidRPr="008B190E">
        <w:rPr>
          <w:rFonts w:ascii="Times New Roman" w:eastAsia="Times New Roman" w:hAnsi="Times New Roman" w:cs="Times New Roman"/>
          <w:sz w:val="24"/>
          <w:szCs w:val="24"/>
          <w:lang w:eastAsia="ru-RU"/>
        </w:rPr>
        <w:t xml:space="preserve"> предложений реализовано  </w:t>
      </w:r>
      <w:r w:rsidR="001C76B2" w:rsidRPr="008B190E">
        <w:rPr>
          <w:rFonts w:ascii="Times New Roman" w:eastAsia="Times New Roman" w:hAnsi="Times New Roman" w:cs="Times New Roman"/>
          <w:sz w:val="24"/>
          <w:szCs w:val="24"/>
          <w:lang w:eastAsia="ru-RU"/>
        </w:rPr>
        <w:t xml:space="preserve">429 </w:t>
      </w:r>
      <w:r w:rsidRPr="008B190E">
        <w:rPr>
          <w:rFonts w:ascii="Times New Roman" w:eastAsia="Times New Roman" w:hAnsi="Times New Roman" w:cs="Times New Roman"/>
          <w:sz w:val="24"/>
          <w:szCs w:val="24"/>
          <w:lang w:eastAsia="ru-RU"/>
        </w:rPr>
        <w:t xml:space="preserve">  или </w:t>
      </w:r>
      <w:r w:rsidR="001C76B2" w:rsidRPr="008B190E">
        <w:rPr>
          <w:rFonts w:ascii="Times New Roman" w:eastAsia="Times New Roman" w:hAnsi="Times New Roman" w:cs="Times New Roman"/>
          <w:sz w:val="24"/>
          <w:szCs w:val="24"/>
          <w:lang w:eastAsia="ru-RU"/>
        </w:rPr>
        <w:t>92,66</w:t>
      </w:r>
      <w:r w:rsidRPr="008B190E">
        <w:rPr>
          <w:rFonts w:ascii="Times New Roman" w:eastAsia="Times New Roman" w:hAnsi="Times New Roman" w:cs="Times New Roman"/>
          <w:sz w:val="24"/>
          <w:szCs w:val="24"/>
          <w:lang w:eastAsia="ru-RU"/>
        </w:rPr>
        <w:t>%.</w:t>
      </w:r>
    </w:p>
    <w:p w:rsidR="00682BC8" w:rsidRPr="008B190E" w:rsidRDefault="00682BC8"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Направлено представлений в количестве 1</w:t>
      </w:r>
      <w:r w:rsidR="001C76B2" w:rsidRPr="008B190E">
        <w:rPr>
          <w:rFonts w:ascii="Times New Roman" w:eastAsia="Times New Roman" w:hAnsi="Times New Roman" w:cs="Times New Roman"/>
          <w:sz w:val="24"/>
          <w:szCs w:val="24"/>
          <w:lang w:eastAsia="ru-RU"/>
        </w:rPr>
        <w:t>0</w:t>
      </w:r>
      <w:r w:rsidRPr="008B190E">
        <w:rPr>
          <w:rFonts w:ascii="Times New Roman" w:eastAsia="Times New Roman" w:hAnsi="Times New Roman" w:cs="Times New Roman"/>
          <w:sz w:val="24"/>
          <w:szCs w:val="24"/>
          <w:lang w:eastAsia="ru-RU"/>
        </w:rPr>
        <w:t xml:space="preserve"> </w:t>
      </w:r>
      <w:r w:rsidR="00FC1BA3" w:rsidRPr="008B190E">
        <w:rPr>
          <w:rFonts w:ascii="Times New Roman" w:eastAsia="Times New Roman" w:hAnsi="Times New Roman" w:cs="Times New Roman"/>
          <w:sz w:val="24"/>
          <w:szCs w:val="24"/>
          <w:lang w:eastAsia="ru-RU"/>
        </w:rPr>
        <w:t>ед</w:t>
      </w:r>
      <w:r w:rsidRPr="008B190E">
        <w:rPr>
          <w:rFonts w:ascii="Times New Roman" w:eastAsia="Times New Roman" w:hAnsi="Times New Roman" w:cs="Times New Roman"/>
          <w:sz w:val="24"/>
          <w:szCs w:val="24"/>
          <w:lang w:eastAsia="ru-RU"/>
        </w:rPr>
        <w:t>.</w:t>
      </w:r>
    </w:p>
    <w:p w:rsidR="00730F06" w:rsidRPr="008B190E" w:rsidRDefault="00682BC8"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Привлечено к административной ответственности </w:t>
      </w:r>
      <w:r w:rsidR="008F12CD" w:rsidRPr="008B190E">
        <w:rPr>
          <w:rFonts w:ascii="Times New Roman" w:eastAsia="Times New Roman" w:hAnsi="Times New Roman" w:cs="Times New Roman"/>
          <w:sz w:val="24"/>
          <w:szCs w:val="24"/>
          <w:lang w:eastAsia="ru-RU"/>
        </w:rPr>
        <w:t>7</w:t>
      </w:r>
      <w:r w:rsidRPr="008B190E">
        <w:rPr>
          <w:rFonts w:ascii="Times New Roman" w:eastAsia="Times New Roman" w:hAnsi="Times New Roman" w:cs="Times New Roman"/>
          <w:sz w:val="24"/>
          <w:szCs w:val="24"/>
          <w:lang w:eastAsia="ru-RU"/>
        </w:rPr>
        <w:t xml:space="preserve"> должностных лиц, возбуждено административных дел </w:t>
      </w:r>
      <w:r w:rsidR="008F12CD"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 угол</w:t>
      </w:r>
      <w:r w:rsidR="005E1EA2" w:rsidRPr="008B190E">
        <w:rPr>
          <w:rFonts w:ascii="Times New Roman" w:eastAsia="Times New Roman" w:hAnsi="Times New Roman" w:cs="Times New Roman"/>
          <w:sz w:val="24"/>
          <w:szCs w:val="24"/>
          <w:lang w:eastAsia="ru-RU"/>
        </w:rPr>
        <w:t xml:space="preserve">овных дел 0. </w:t>
      </w:r>
    </w:p>
    <w:p w:rsidR="009C1522" w:rsidRPr="008B190E" w:rsidRDefault="009C152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Направлено материалов в правоохранительные органы – </w:t>
      </w:r>
      <w:r w:rsidR="008F12CD" w:rsidRPr="008B190E">
        <w:rPr>
          <w:rFonts w:ascii="Times New Roman" w:eastAsia="Times New Roman" w:hAnsi="Times New Roman" w:cs="Times New Roman"/>
          <w:sz w:val="24"/>
          <w:szCs w:val="24"/>
          <w:lang w:eastAsia="ru-RU"/>
        </w:rPr>
        <w:t>13</w:t>
      </w:r>
      <w:r w:rsidRPr="008B190E">
        <w:rPr>
          <w:rFonts w:ascii="Times New Roman" w:eastAsia="Times New Roman" w:hAnsi="Times New Roman" w:cs="Times New Roman"/>
          <w:sz w:val="24"/>
          <w:szCs w:val="24"/>
          <w:lang w:eastAsia="ru-RU"/>
        </w:rPr>
        <w:t xml:space="preserve"> ед.</w:t>
      </w:r>
    </w:p>
    <w:p w:rsidR="00682BC8" w:rsidRPr="008B190E" w:rsidRDefault="009C152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Направлено материалов в органы местного самоуправления, учреждения и организации – </w:t>
      </w:r>
      <w:r w:rsidR="008F12CD"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7 ед.</w:t>
      </w:r>
      <w:r w:rsidR="00682BC8" w:rsidRPr="008B190E">
        <w:rPr>
          <w:rFonts w:ascii="Times New Roman" w:eastAsia="Times New Roman" w:hAnsi="Times New Roman" w:cs="Times New Roman"/>
          <w:sz w:val="24"/>
          <w:szCs w:val="24"/>
          <w:lang w:eastAsia="ru-RU"/>
        </w:rPr>
        <w:t xml:space="preserve"> </w:t>
      </w:r>
    </w:p>
    <w:p w:rsidR="004E6226" w:rsidRPr="008B190E" w:rsidRDefault="004E6226"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Количество опубликованных материалов на официальном сайте </w:t>
      </w:r>
      <w:r w:rsidR="009B72FA" w:rsidRPr="008B190E">
        <w:rPr>
          <w:rFonts w:ascii="Times New Roman" w:eastAsia="Times New Roman" w:hAnsi="Times New Roman" w:cs="Times New Roman"/>
          <w:sz w:val="24"/>
          <w:szCs w:val="24"/>
          <w:lang w:eastAsia="ru-RU"/>
        </w:rPr>
        <w:t>-54 шт.</w:t>
      </w:r>
    </w:p>
    <w:p w:rsidR="00654964" w:rsidRPr="008B190E" w:rsidRDefault="001B1F6F"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течение 20</w:t>
      </w:r>
      <w:r w:rsidR="008F12CD" w:rsidRPr="008B190E">
        <w:rPr>
          <w:rFonts w:ascii="Times New Roman" w:eastAsia="Times New Roman" w:hAnsi="Times New Roman" w:cs="Times New Roman"/>
          <w:sz w:val="24"/>
          <w:szCs w:val="24"/>
          <w:lang w:eastAsia="ru-RU"/>
        </w:rPr>
        <w:t>20</w:t>
      </w:r>
      <w:r w:rsidR="00654964" w:rsidRPr="008B190E">
        <w:rPr>
          <w:rFonts w:ascii="Times New Roman" w:eastAsia="Times New Roman" w:hAnsi="Times New Roman" w:cs="Times New Roman"/>
          <w:sz w:val="24"/>
          <w:szCs w:val="24"/>
          <w:lang w:eastAsia="ru-RU"/>
        </w:rPr>
        <w:t xml:space="preserve"> года КСК  проведены  выездные проверки  в </w:t>
      </w:r>
      <w:r w:rsidR="00B94881" w:rsidRPr="008B190E">
        <w:rPr>
          <w:rFonts w:ascii="Times New Roman" w:eastAsia="Times New Roman" w:hAnsi="Times New Roman" w:cs="Times New Roman"/>
          <w:sz w:val="24"/>
          <w:szCs w:val="24"/>
          <w:lang w:eastAsia="ru-RU"/>
        </w:rPr>
        <w:t>55</w:t>
      </w:r>
      <w:r w:rsidR="00654964" w:rsidRPr="008B190E">
        <w:rPr>
          <w:rFonts w:ascii="Times New Roman" w:eastAsia="Times New Roman" w:hAnsi="Times New Roman" w:cs="Times New Roman"/>
          <w:b/>
          <w:sz w:val="24"/>
          <w:szCs w:val="24"/>
          <w:lang w:eastAsia="ru-RU"/>
        </w:rPr>
        <w:t xml:space="preserve"> </w:t>
      </w:r>
      <w:r w:rsidR="00374D09" w:rsidRPr="008B190E">
        <w:rPr>
          <w:rFonts w:ascii="Times New Roman" w:eastAsia="Times New Roman" w:hAnsi="Times New Roman" w:cs="Times New Roman"/>
          <w:sz w:val="24"/>
          <w:szCs w:val="24"/>
          <w:lang w:eastAsia="ru-RU"/>
        </w:rPr>
        <w:t xml:space="preserve"> учреждениях района</w:t>
      </w:r>
      <w:r w:rsidR="00654964" w:rsidRPr="008B190E">
        <w:rPr>
          <w:rFonts w:ascii="Times New Roman" w:eastAsia="Times New Roman" w:hAnsi="Times New Roman" w:cs="Times New Roman"/>
          <w:sz w:val="24"/>
          <w:szCs w:val="24"/>
          <w:lang w:eastAsia="ru-RU"/>
        </w:rPr>
        <w:t>.</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КСК обеспечен  внешний  финансовый </w:t>
      </w:r>
      <w:proofErr w:type="gramStart"/>
      <w:r w:rsidRPr="008B190E">
        <w:rPr>
          <w:rFonts w:ascii="Times New Roman" w:eastAsia="Times New Roman" w:hAnsi="Times New Roman" w:cs="Times New Roman"/>
          <w:sz w:val="24"/>
          <w:szCs w:val="24"/>
          <w:lang w:eastAsia="ru-RU"/>
        </w:rPr>
        <w:t>контроль за</w:t>
      </w:r>
      <w:proofErr w:type="gramEnd"/>
      <w:r w:rsidRPr="008B190E">
        <w:rPr>
          <w:rFonts w:ascii="Times New Roman" w:eastAsia="Times New Roman" w:hAnsi="Times New Roman" w:cs="Times New Roman"/>
          <w:sz w:val="24"/>
          <w:szCs w:val="24"/>
          <w:lang w:eastAsia="ru-RU"/>
        </w:rPr>
        <w:t xml:space="preserve"> формированием  и исполнением местного бюджета.</w:t>
      </w:r>
    </w:p>
    <w:p w:rsidR="006827DA" w:rsidRPr="008B190E" w:rsidRDefault="00423009"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Так в </w:t>
      </w:r>
      <w:r w:rsidR="00654964" w:rsidRPr="008B190E">
        <w:rPr>
          <w:rFonts w:ascii="Times New Roman" w:eastAsia="Times New Roman" w:hAnsi="Times New Roman" w:cs="Times New Roman"/>
          <w:sz w:val="24"/>
          <w:szCs w:val="24"/>
          <w:lang w:eastAsia="ru-RU"/>
        </w:rPr>
        <w:t xml:space="preserve"> 20</w:t>
      </w:r>
      <w:r w:rsidR="00817EF5" w:rsidRPr="008B190E">
        <w:rPr>
          <w:rFonts w:ascii="Times New Roman" w:eastAsia="Times New Roman" w:hAnsi="Times New Roman" w:cs="Times New Roman"/>
          <w:sz w:val="24"/>
          <w:szCs w:val="24"/>
          <w:lang w:eastAsia="ru-RU"/>
        </w:rPr>
        <w:t>20</w:t>
      </w:r>
      <w:r w:rsidR="00654964" w:rsidRPr="008B190E">
        <w:rPr>
          <w:rFonts w:ascii="Times New Roman" w:eastAsia="Times New Roman" w:hAnsi="Times New Roman" w:cs="Times New Roman"/>
          <w:sz w:val="24"/>
          <w:szCs w:val="24"/>
          <w:lang w:eastAsia="ru-RU"/>
        </w:rPr>
        <w:t xml:space="preserve"> году, в соответствии с требованиями ст.264.4 БК РФ проведена внешняя проверка отчета об исполнении  бюджета муниципального образования Юрьянский муниципальный район за 201</w:t>
      </w:r>
      <w:r w:rsidR="00817EF5" w:rsidRPr="008B190E">
        <w:rPr>
          <w:rFonts w:ascii="Times New Roman" w:eastAsia="Times New Roman" w:hAnsi="Times New Roman" w:cs="Times New Roman"/>
          <w:sz w:val="24"/>
          <w:szCs w:val="24"/>
          <w:lang w:eastAsia="ru-RU"/>
        </w:rPr>
        <w:t>9</w:t>
      </w:r>
      <w:r w:rsidR="00654964" w:rsidRPr="008B190E">
        <w:rPr>
          <w:rFonts w:ascii="Times New Roman" w:eastAsia="Times New Roman" w:hAnsi="Times New Roman" w:cs="Times New Roman"/>
          <w:sz w:val="24"/>
          <w:szCs w:val="24"/>
          <w:lang w:eastAsia="ru-RU"/>
        </w:rPr>
        <w:t xml:space="preserve"> год. Кроме того, проведены внешние проверки отчетов об исполнении бюджета за 201</w:t>
      </w:r>
      <w:r w:rsidR="00817EF5" w:rsidRPr="008B190E">
        <w:rPr>
          <w:rFonts w:ascii="Times New Roman" w:eastAsia="Times New Roman" w:hAnsi="Times New Roman" w:cs="Times New Roman"/>
          <w:sz w:val="24"/>
          <w:szCs w:val="24"/>
          <w:lang w:eastAsia="ru-RU"/>
        </w:rPr>
        <w:t>9</w:t>
      </w:r>
      <w:r w:rsidR="00654964" w:rsidRPr="008B190E">
        <w:rPr>
          <w:rFonts w:ascii="Times New Roman" w:eastAsia="Times New Roman" w:hAnsi="Times New Roman" w:cs="Times New Roman"/>
          <w:sz w:val="24"/>
          <w:szCs w:val="24"/>
          <w:lang w:eastAsia="ru-RU"/>
        </w:rPr>
        <w:t xml:space="preserve"> год во всех муниципальных учреждениях, а также во всех поселениях района.  В результате проведенных проверок выявлено </w:t>
      </w:r>
      <w:r w:rsidR="00E477F1" w:rsidRPr="008B190E">
        <w:rPr>
          <w:rFonts w:ascii="Times New Roman" w:eastAsia="Times New Roman" w:hAnsi="Times New Roman" w:cs="Times New Roman"/>
          <w:sz w:val="24"/>
          <w:szCs w:val="24"/>
          <w:lang w:eastAsia="ru-RU"/>
        </w:rPr>
        <w:t>372</w:t>
      </w:r>
      <w:r w:rsidR="00654964" w:rsidRPr="008B190E">
        <w:rPr>
          <w:rFonts w:ascii="Times New Roman" w:eastAsia="Times New Roman" w:hAnsi="Times New Roman" w:cs="Times New Roman"/>
          <w:sz w:val="24"/>
          <w:szCs w:val="24"/>
          <w:lang w:eastAsia="ru-RU"/>
        </w:rPr>
        <w:t xml:space="preserve"> нарушени</w:t>
      </w:r>
      <w:r w:rsidR="004676B0" w:rsidRPr="008B190E">
        <w:rPr>
          <w:rFonts w:ascii="Times New Roman" w:eastAsia="Times New Roman" w:hAnsi="Times New Roman" w:cs="Times New Roman"/>
          <w:sz w:val="24"/>
          <w:szCs w:val="24"/>
          <w:lang w:eastAsia="ru-RU"/>
        </w:rPr>
        <w:t>я</w:t>
      </w:r>
      <w:r w:rsidR="00654964" w:rsidRPr="008B190E">
        <w:rPr>
          <w:rFonts w:ascii="Times New Roman" w:eastAsia="Times New Roman" w:hAnsi="Times New Roman" w:cs="Times New Roman"/>
          <w:sz w:val="24"/>
          <w:szCs w:val="24"/>
          <w:lang w:eastAsia="ru-RU"/>
        </w:rPr>
        <w:t xml:space="preserve"> на сумму </w:t>
      </w:r>
      <w:r w:rsidR="00E477F1" w:rsidRPr="008B190E">
        <w:rPr>
          <w:rFonts w:ascii="Times New Roman" w:eastAsia="Times New Roman" w:hAnsi="Times New Roman" w:cs="Times New Roman"/>
          <w:sz w:val="24"/>
          <w:szCs w:val="24"/>
          <w:lang w:eastAsia="ru-RU"/>
        </w:rPr>
        <w:t>67 154,96</w:t>
      </w:r>
      <w:r w:rsidR="00654964" w:rsidRPr="008B190E">
        <w:rPr>
          <w:rFonts w:ascii="Times New Roman" w:eastAsia="Times New Roman" w:hAnsi="Times New Roman" w:cs="Times New Roman"/>
          <w:sz w:val="24"/>
          <w:szCs w:val="24"/>
          <w:lang w:eastAsia="ru-RU"/>
        </w:rPr>
        <w:t xml:space="preserve"> тыс. руб., устранено </w:t>
      </w:r>
      <w:r w:rsidR="00E477F1" w:rsidRPr="008B190E">
        <w:rPr>
          <w:rFonts w:ascii="Times New Roman" w:eastAsia="Times New Roman" w:hAnsi="Times New Roman" w:cs="Times New Roman"/>
          <w:sz w:val="24"/>
          <w:szCs w:val="24"/>
          <w:lang w:eastAsia="ru-RU"/>
        </w:rPr>
        <w:t>327</w:t>
      </w:r>
      <w:r w:rsidR="00654964" w:rsidRPr="008B190E">
        <w:rPr>
          <w:rFonts w:ascii="Times New Roman" w:eastAsia="Times New Roman" w:hAnsi="Times New Roman" w:cs="Times New Roman"/>
          <w:sz w:val="24"/>
          <w:szCs w:val="24"/>
          <w:lang w:eastAsia="ru-RU"/>
        </w:rPr>
        <w:t xml:space="preserve"> нарушени</w:t>
      </w:r>
      <w:r w:rsidR="00DE0B64" w:rsidRPr="008B190E">
        <w:rPr>
          <w:rFonts w:ascii="Times New Roman" w:eastAsia="Times New Roman" w:hAnsi="Times New Roman" w:cs="Times New Roman"/>
          <w:sz w:val="24"/>
          <w:szCs w:val="24"/>
          <w:lang w:eastAsia="ru-RU"/>
        </w:rPr>
        <w:t>й</w:t>
      </w:r>
      <w:r w:rsidR="00CE14D2" w:rsidRPr="008B190E">
        <w:rPr>
          <w:rFonts w:ascii="Times New Roman" w:eastAsia="Times New Roman" w:hAnsi="Times New Roman" w:cs="Times New Roman"/>
          <w:sz w:val="24"/>
          <w:szCs w:val="24"/>
          <w:lang w:eastAsia="ru-RU"/>
        </w:rPr>
        <w:t xml:space="preserve"> (</w:t>
      </w:r>
      <w:r w:rsidR="009A4A8D" w:rsidRPr="008B190E">
        <w:rPr>
          <w:rFonts w:ascii="Times New Roman" w:eastAsia="Times New Roman" w:hAnsi="Times New Roman" w:cs="Times New Roman"/>
          <w:sz w:val="24"/>
          <w:szCs w:val="24"/>
          <w:lang w:eastAsia="ru-RU"/>
        </w:rPr>
        <w:t>99,1</w:t>
      </w:r>
      <w:r w:rsidR="00CE14D2" w:rsidRPr="008B190E">
        <w:rPr>
          <w:rFonts w:ascii="Times New Roman" w:eastAsia="Times New Roman" w:hAnsi="Times New Roman" w:cs="Times New Roman"/>
          <w:sz w:val="24"/>
          <w:szCs w:val="24"/>
          <w:lang w:eastAsia="ru-RU"/>
        </w:rPr>
        <w:t xml:space="preserve">%) </w:t>
      </w:r>
      <w:r w:rsidR="00DE0B64" w:rsidRPr="008B190E">
        <w:rPr>
          <w:rFonts w:ascii="Times New Roman" w:eastAsia="Times New Roman" w:hAnsi="Times New Roman" w:cs="Times New Roman"/>
          <w:sz w:val="24"/>
          <w:szCs w:val="24"/>
          <w:lang w:eastAsia="ru-RU"/>
        </w:rPr>
        <w:t>на</w:t>
      </w:r>
      <w:r w:rsidR="00CE14D2" w:rsidRPr="008B190E">
        <w:rPr>
          <w:rFonts w:ascii="Times New Roman" w:eastAsia="Times New Roman" w:hAnsi="Times New Roman" w:cs="Times New Roman"/>
          <w:sz w:val="24"/>
          <w:szCs w:val="24"/>
          <w:lang w:eastAsia="ru-RU"/>
        </w:rPr>
        <w:t xml:space="preserve"> сумм</w:t>
      </w:r>
      <w:r w:rsidR="00DE0B64" w:rsidRPr="008B190E">
        <w:rPr>
          <w:rFonts w:ascii="Times New Roman" w:eastAsia="Times New Roman" w:hAnsi="Times New Roman" w:cs="Times New Roman"/>
          <w:sz w:val="24"/>
          <w:szCs w:val="24"/>
          <w:lang w:eastAsia="ru-RU"/>
        </w:rPr>
        <w:t>у</w:t>
      </w:r>
      <w:r w:rsidR="00CE14D2" w:rsidRPr="008B190E">
        <w:rPr>
          <w:rFonts w:ascii="Times New Roman" w:eastAsia="Times New Roman" w:hAnsi="Times New Roman" w:cs="Times New Roman"/>
          <w:sz w:val="24"/>
          <w:szCs w:val="24"/>
          <w:lang w:eastAsia="ru-RU"/>
        </w:rPr>
        <w:t xml:space="preserve"> </w:t>
      </w:r>
      <w:r w:rsidR="00E477F1" w:rsidRPr="008B190E">
        <w:rPr>
          <w:rFonts w:ascii="Times New Roman" w:eastAsia="Times New Roman" w:hAnsi="Times New Roman" w:cs="Times New Roman"/>
          <w:sz w:val="24"/>
          <w:szCs w:val="24"/>
          <w:lang w:eastAsia="ru-RU"/>
        </w:rPr>
        <w:t>66 060,13</w:t>
      </w:r>
      <w:r w:rsidR="00654964" w:rsidRPr="008B190E">
        <w:rPr>
          <w:rFonts w:ascii="Times New Roman" w:eastAsia="Times New Roman" w:hAnsi="Times New Roman" w:cs="Times New Roman"/>
          <w:sz w:val="24"/>
          <w:szCs w:val="24"/>
          <w:lang w:eastAsia="ru-RU"/>
        </w:rPr>
        <w:t xml:space="preserve"> тыс. руб. </w:t>
      </w:r>
      <w:r w:rsidR="00DC7C72" w:rsidRPr="008B190E">
        <w:rPr>
          <w:rFonts w:ascii="Times New Roman" w:eastAsia="Times New Roman" w:hAnsi="Times New Roman" w:cs="Times New Roman"/>
          <w:sz w:val="24"/>
          <w:szCs w:val="24"/>
          <w:lang w:eastAsia="ru-RU"/>
        </w:rPr>
        <w:t xml:space="preserve">В </w:t>
      </w:r>
      <w:r w:rsidR="004B4C33" w:rsidRPr="008B190E">
        <w:rPr>
          <w:rFonts w:ascii="Times New Roman" w:eastAsia="Times New Roman" w:hAnsi="Times New Roman" w:cs="Times New Roman"/>
          <w:sz w:val="24"/>
          <w:szCs w:val="24"/>
          <w:lang w:eastAsia="ru-RU"/>
        </w:rPr>
        <w:t xml:space="preserve">сравнении с 2019 годом </w:t>
      </w:r>
      <w:r w:rsidR="00654964" w:rsidRPr="008B190E">
        <w:rPr>
          <w:rFonts w:ascii="Times New Roman" w:eastAsia="Times New Roman" w:hAnsi="Times New Roman" w:cs="Times New Roman"/>
          <w:color w:val="FF0000"/>
          <w:sz w:val="24"/>
          <w:szCs w:val="24"/>
          <w:lang w:eastAsia="ru-RU"/>
        </w:rPr>
        <w:t xml:space="preserve"> </w:t>
      </w:r>
      <w:r w:rsidR="004B4C33" w:rsidRPr="008B190E">
        <w:rPr>
          <w:rFonts w:ascii="Times New Roman" w:eastAsia="Times New Roman" w:hAnsi="Times New Roman" w:cs="Times New Roman"/>
          <w:sz w:val="24"/>
          <w:szCs w:val="24"/>
          <w:lang w:eastAsia="ru-RU"/>
        </w:rPr>
        <w:t xml:space="preserve">по данному мероприятию </w:t>
      </w:r>
      <w:r w:rsidR="00134B79" w:rsidRPr="008B190E">
        <w:rPr>
          <w:rFonts w:ascii="Times New Roman" w:eastAsia="Times New Roman" w:hAnsi="Times New Roman" w:cs="Times New Roman"/>
          <w:sz w:val="24"/>
          <w:szCs w:val="24"/>
          <w:lang w:eastAsia="ru-RU"/>
        </w:rPr>
        <w:t>нарушен</w:t>
      </w:r>
      <w:r w:rsidR="00E03161" w:rsidRPr="008B190E">
        <w:rPr>
          <w:rFonts w:ascii="Times New Roman" w:eastAsia="Times New Roman" w:hAnsi="Times New Roman" w:cs="Times New Roman"/>
          <w:sz w:val="24"/>
          <w:szCs w:val="24"/>
          <w:lang w:eastAsia="ru-RU"/>
        </w:rPr>
        <w:t>и</w:t>
      </w:r>
      <w:r w:rsidR="004B4C33" w:rsidRPr="008B190E">
        <w:rPr>
          <w:rFonts w:ascii="Times New Roman" w:eastAsia="Times New Roman" w:hAnsi="Times New Roman" w:cs="Times New Roman"/>
          <w:sz w:val="24"/>
          <w:szCs w:val="24"/>
          <w:lang w:eastAsia="ru-RU"/>
        </w:rPr>
        <w:t xml:space="preserve">я в количественном выражении уменьшились  на 3, а  </w:t>
      </w:r>
      <w:r w:rsidR="009D4BEE" w:rsidRPr="008B190E">
        <w:rPr>
          <w:rFonts w:ascii="Times New Roman" w:eastAsia="Times New Roman" w:hAnsi="Times New Roman" w:cs="Times New Roman"/>
          <w:sz w:val="24"/>
          <w:szCs w:val="24"/>
          <w:lang w:eastAsia="ru-RU"/>
        </w:rPr>
        <w:t>в суммовом выражении увеличились в 30,15 раза.</w:t>
      </w:r>
      <w:r w:rsidR="00134B79" w:rsidRPr="008B190E">
        <w:rPr>
          <w:rFonts w:ascii="Times New Roman" w:eastAsia="Times New Roman" w:hAnsi="Times New Roman" w:cs="Times New Roman"/>
          <w:sz w:val="24"/>
          <w:szCs w:val="24"/>
          <w:lang w:eastAsia="ru-RU"/>
        </w:rPr>
        <w:t xml:space="preserve"> </w:t>
      </w:r>
    </w:p>
    <w:p w:rsidR="00EC0682"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Согласно  ст.</w:t>
      </w:r>
      <w:r w:rsidR="00F87B46"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184.2 БК РФ проведены </w:t>
      </w:r>
      <w:proofErr w:type="spellStart"/>
      <w:r w:rsidRPr="008B190E">
        <w:rPr>
          <w:rFonts w:ascii="Times New Roman" w:eastAsia="Times New Roman" w:hAnsi="Times New Roman" w:cs="Times New Roman"/>
          <w:sz w:val="24"/>
          <w:szCs w:val="24"/>
          <w:lang w:eastAsia="ru-RU"/>
        </w:rPr>
        <w:t>экспертно</w:t>
      </w:r>
      <w:proofErr w:type="spellEnd"/>
      <w:r w:rsidRPr="008B190E">
        <w:rPr>
          <w:rFonts w:ascii="Times New Roman" w:eastAsia="Times New Roman" w:hAnsi="Times New Roman" w:cs="Times New Roman"/>
          <w:sz w:val="24"/>
          <w:szCs w:val="24"/>
          <w:lang w:eastAsia="ru-RU"/>
        </w:rPr>
        <w:t xml:space="preserve"> - аналитические  мероприятия  по</w:t>
      </w:r>
      <w:r w:rsidRPr="008B190E">
        <w:rPr>
          <w:rFonts w:ascii="Times New Roman" w:eastAsia="Times New Roman" w:hAnsi="Times New Roman" w:cs="Times New Roman"/>
          <w:b/>
          <w:sz w:val="24"/>
          <w:szCs w:val="24"/>
          <w:lang w:eastAsia="ru-RU"/>
        </w:rPr>
        <w:t xml:space="preserve"> </w:t>
      </w:r>
      <w:r w:rsidRPr="008B190E">
        <w:rPr>
          <w:rFonts w:ascii="Times New Roman" w:eastAsia="Times New Roman" w:hAnsi="Times New Roman" w:cs="Times New Roman"/>
          <w:sz w:val="24"/>
          <w:szCs w:val="24"/>
          <w:lang w:eastAsia="ru-RU"/>
        </w:rPr>
        <w:t>проекту  бюджета муниципального образования Юрьянский район на 20</w:t>
      </w:r>
      <w:r w:rsidR="002B2FA7" w:rsidRPr="008B190E">
        <w:rPr>
          <w:rFonts w:ascii="Times New Roman" w:eastAsia="Times New Roman" w:hAnsi="Times New Roman" w:cs="Times New Roman"/>
          <w:sz w:val="24"/>
          <w:szCs w:val="24"/>
          <w:lang w:eastAsia="ru-RU"/>
        </w:rPr>
        <w:t>21</w:t>
      </w:r>
      <w:r w:rsidRPr="008B190E">
        <w:rPr>
          <w:rFonts w:ascii="Times New Roman" w:eastAsia="Times New Roman" w:hAnsi="Times New Roman" w:cs="Times New Roman"/>
          <w:sz w:val="24"/>
          <w:szCs w:val="24"/>
          <w:lang w:eastAsia="ru-RU"/>
        </w:rPr>
        <w:t xml:space="preserve">  год   и плановый период 20</w:t>
      </w:r>
      <w:r w:rsidR="005B62C0" w:rsidRPr="008B190E">
        <w:rPr>
          <w:rFonts w:ascii="Times New Roman" w:eastAsia="Times New Roman" w:hAnsi="Times New Roman" w:cs="Times New Roman"/>
          <w:sz w:val="24"/>
          <w:szCs w:val="24"/>
          <w:lang w:eastAsia="ru-RU"/>
        </w:rPr>
        <w:t>2</w:t>
      </w:r>
      <w:r w:rsidR="002B2FA7" w:rsidRPr="008B190E">
        <w:rPr>
          <w:rFonts w:ascii="Times New Roman" w:eastAsia="Times New Roman" w:hAnsi="Times New Roman" w:cs="Times New Roman"/>
          <w:sz w:val="24"/>
          <w:szCs w:val="24"/>
          <w:lang w:eastAsia="ru-RU"/>
        </w:rPr>
        <w:t>2</w:t>
      </w:r>
      <w:r w:rsidRPr="008B190E">
        <w:rPr>
          <w:rFonts w:ascii="Times New Roman" w:eastAsia="Times New Roman" w:hAnsi="Times New Roman" w:cs="Times New Roman"/>
          <w:sz w:val="24"/>
          <w:szCs w:val="24"/>
          <w:lang w:eastAsia="ru-RU"/>
        </w:rPr>
        <w:t>-20</w:t>
      </w:r>
      <w:r w:rsidR="00134B79" w:rsidRPr="008B190E">
        <w:rPr>
          <w:rFonts w:ascii="Times New Roman" w:eastAsia="Times New Roman" w:hAnsi="Times New Roman" w:cs="Times New Roman"/>
          <w:sz w:val="24"/>
          <w:szCs w:val="24"/>
          <w:lang w:eastAsia="ru-RU"/>
        </w:rPr>
        <w:t>2</w:t>
      </w:r>
      <w:r w:rsidR="002B2FA7"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 xml:space="preserve"> годы, по проектам бюджетов поселений на 20</w:t>
      </w:r>
      <w:r w:rsidR="00F87B46" w:rsidRPr="008B190E">
        <w:rPr>
          <w:rFonts w:ascii="Times New Roman" w:eastAsia="Times New Roman" w:hAnsi="Times New Roman" w:cs="Times New Roman"/>
          <w:sz w:val="24"/>
          <w:szCs w:val="24"/>
          <w:lang w:eastAsia="ru-RU"/>
        </w:rPr>
        <w:t>2</w:t>
      </w:r>
      <w:r w:rsidR="002B2FA7" w:rsidRPr="008B190E">
        <w:rPr>
          <w:rFonts w:ascii="Times New Roman" w:eastAsia="Times New Roman" w:hAnsi="Times New Roman" w:cs="Times New Roman"/>
          <w:sz w:val="24"/>
          <w:szCs w:val="24"/>
          <w:lang w:eastAsia="ru-RU"/>
        </w:rPr>
        <w:t>1</w:t>
      </w:r>
      <w:r w:rsidRPr="008B190E">
        <w:rPr>
          <w:rFonts w:ascii="Times New Roman" w:eastAsia="Times New Roman" w:hAnsi="Times New Roman" w:cs="Times New Roman"/>
          <w:sz w:val="24"/>
          <w:szCs w:val="24"/>
          <w:lang w:eastAsia="ru-RU"/>
        </w:rPr>
        <w:t xml:space="preserve">  год и плановый период 20</w:t>
      </w:r>
      <w:r w:rsidR="005B62C0" w:rsidRPr="008B190E">
        <w:rPr>
          <w:rFonts w:ascii="Times New Roman" w:eastAsia="Times New Roman" w:hAnsi="Times New Roman" w:cs="Times New Roman"/>
          <w:sz w:val="24"/>
          <w:szCs w:val="24"/>
          <w:lang w:eastAsia="ru-RU"/>
        </w:rPr>
        <w:t>2</w:t>
      </w:r>
      <w:r w:rsidR="002B2FA7" w:rsidRPr="008B190E">
        <w:rPr>
          <w:rFonts w:ascii="Times New Roman" w:eastAsia="Times New Roman" w:hAnsi="Times New Roman" w:cs="Times New Roman"/>
          <w:sz w:val="24"/>
          <w:szCs w:val="24"/>
          <w:lang w:eastAsia="ru-RU"/>
        </w:rPr>
        <w:t>2</w:t>
      </w:r>
      <w:r w:rsidRPr="008B190E">
        <w:rPr>
          <w:rFonts w:ascii="Times New Roman" w:eastAsia="Times New Roman" w:hAnsi="Times New Roman" w:cs="Times New Roman"/>
          <w:sz w:val="24"/>
          <w:szCs w:val="24"/>
          <w:lang w:eastAsia="ru-RU"/>
        </w:rPr>
        <w:t>-20</w:t>
      </w:r>
      <w:r w:rsidR="00134B79" w:rsidRPr="008B190E">
        <w:rPr>
          <w:rFonts w:ascii="Times New Roman" w:eastAsia="Times New Roman" w:hAnsi="Times New Roman" w:cs="Times New Roman"/>
          <w:sz w:val="24"/>
          <w:szCs w:val="24"/>
          <w:lang w:eastAsia="ru-RU"/>
        </w:rPr>
        <w:t>2</w:t>
      </w:r>
      <w:r w:rsidR="002B2FA7"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 xml:space="preserve"> годы.  В 20</w:t>
      </w:r>
      <w:r w:rsidR="002B2FA7"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по данному направлению проверены</w:t>
      </w:r>
      <w:r w:rsidR="00134B79"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проект бюджета муниципального района  все проекты  бюджетов поселений</w:t>
      </w:r>
      <w:r w:rsidR="002B2FA7" w:rsidRPr="008B190E">
        <w:rPr>
          <w:rFonts w:ascii="Times New Roman" w:eastAsia="Times New Roman" w:hAnsi="Times New Roman" w:cs="Times New Roman"/>
          <w:sz w:val="24"/>
          <w:szCs w:val="24"/>
          <w:lang w:eastAsia="ru-RU"/>
        </w:rPr>
        <w:t xml:space="preserve"> района</w:t>
      </w:r>
      <w:r w:rsidRPr="008B190E">
        <w:rPr>
          <w:rFonts w:ascii="Times New Roman" w:eastAsia="Times New Roman" w:hAnsi="Times New Roman" w:cs="Times New Roman"/>
          <w:sz w:val="24"/>
          <w:szCs w:val="24"/>
          <w:lang w:eastAsia="ru-RU"/>
        </w:rPr>
        <w:t xml:space="preserve">.  </w:t>
      </w:r>
      <w:proofErr w:type="gramStart"/>
      <w:r w:rsidRPr="008B190E">
        <w:rPr>
          <w:rFonts w:ascii="Times New Roman" w:eastAsia="Times New Roman" w:hAnsi="Times New Roman" w:cs="Times New Roman"/>
          <w:sz w:val="24"/>
          <w:szCs w:val="24"/>
          <w:lang w:eastAsia="ru-RU"/>
        </w:rPr>
        <w:t xml:space="preserve">В </w:t>
      </w:r>
      <w:r w:rsidRPr="008B190E">
        <w:rPr>
          <w:rFonts w:ascii="Times New Roman" w:eastAsia="Times New Roman" w:hAnsi="Times New Roman" w:cs="Times New Roman"/>
          <w:sz w:val="24"/>
          <w:szCs w:val="24"/>
          <w:lang w:eastAsia="ru-RU"/>
        </w:rPr>
        <w:lastRenderedPageBreak/>
        <w:t xml:space="preserve">ходе проверки выявлено </w:t>
      </w:r>
      <w:r w:rsidR="008D77EB" w:rsidRPr="008B190E">
        <w:rPr>
          <w:rFonts w:ascii="Times New Roman" w:eastAsia="Times New Roman" w:hAnsi="Times New Roman" w:cs="Times New Roman"/>
          <w:sz w:val="24"/>
          <w:szCs w:val="24"/>
          <w:lang w:eastAsia="ru-RU"/>
        </w:rPr>
        <w:t>172</w:t>
      </w:r>
      <w:r w:rsidR="00CE14D2"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нарушени</w:t>
      </w:r>
      <w:r w:rsidR="008D77EB" w:rsidRPr="008B190E">
        <w:rPr>
          <w:rFonts w:ascii="Times New Roman" w:eastAsia="Times New Roman" w:hAnsi="Times New Roman" w:cs="Times New Roman"/>
          <w:sz w:val="24"/>
          <w:szCs w:val="24"/>
          <w:lang w:eastAsia="ru-RU"/>
        </w:rPr>
        <w:t>я</w:t>
      </w:r>
      <w:r w:rsidRPr="008B190E">
        <w:rPr>
          <w:rFonts w:ascii="Times New Roman" w:eastAsia="Times New Roman" w:hAnsi="Times New Roman" w:cs="Times New Roman"/>
          <w:sz w:val="24"/>
          <w:szCs w:val="24"/>
          <w:lang w:eastAsia="ru-RU"/>
        </w:rPr>
        <w:t xml:space="preserve"> на сумму</w:t>
      </w:r>
      <w:r w:rsidR="00CE14D2" w:rsidRPr="008B190E">
        <w:rPr>
          <w:rFonts w:ascii="Times New Roman" w:eastAsia="Times New Roman" w:hAnsi="Times New Roman" w:cs="Times New Roman"/>
          <w:sz w:val="24"/>
          <w:szCs w:val="24"/>
          <w:lang w:eastAsia="ru-RU"/>
        </w:rPr>
        <w:t xml:space="preserve"> </w:t>
      </w:r>
      <w:r w:rsidR="001E7570" w:rsidRPr="008B190E">
        <w:rPr>
          <w:rFonts w:ascii="Times New Roman" w:eastAsia="Times New Roman" w:hAnsi="Times New Roman" w:cs="Times New Roman"/>
          <w:sz w:val="24"/>
          <w:szCs w:val="24"/>
          <w:lang w:eastAsia="ru-RU"/>
        </w:rPr>
        <w:t>7</w:t>
      </w:r>
      <w:r w:rsidR="006E3BB4" w:rsidRPr="008B190E">
        <w:rPr>
          <w:rFonts w:ascii="Times New Roman" w:eastAsia="Times New Roman" w:hAnsi="Times New Roman" w:cs="Times New Roman"/>
          <w:sz w:val="24"/>
          <w:szCs w:val="24"/>
          <w:lang w:eastAsia="ru-RU"/>
        </w:rPr>
        <w:t>1 509,03</w:t>
      </w:r>
      <w:r w:rsidR="001E7570"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тыс. руб., устранено нарушений в количестве</w:t>
      </w:r>
      <w:r w:rsidR="001E7570" w:rsidRPr="008B190E">
        <w:rPr>
          <w:rFonts w:ascii="Times New Roman" w:eastAsia="Times New Roman" w:hAnsi="Times New Roman" w:cs="Times New Roman"/>
          <w:sz w:val="24"/>
          <w:szCs w:val="24"/>
          <w:lang w:eastAsia="ru-RU"/>
        </w:rPr>
        <w:t xml:space="preserve"> </w:t>
      </w:r>
      <w:r w:rsidR="006E3BB4" w:rsidRPr="008B190E">
        <w:rPr>
          <w:rFonts w:ascii="Times New Roman" w:eastAsia="Times New Roman" w:hAnsi="Times New Roman" w:cs="Times New Roman"/>
          <w:sz w:val="24"/>
          <w:szCs w:val="24"/>
          <w:lang w:eastAsia="ru-RU"/>
        </w:rPr>
        <w:t>168</w:t>
      </w:r>
      <w:r w:rsidR="001E7570" w:rsidRPr="008B190E">
        <w:rPr>
          <w:rFonts w:ascii="Times New Roman" w:eastAsia="Times New Roman" w:hAnsi="Times New Roman" w:cs="Times New Roman"/>
          <w:sz w:val="24"/>
          <w:szCs w:val="24"/>
          <w:lang w:eastAsia="ru-RU"/>
        </w:rPr>
        <w:t xml:space="preserve"> </w:t>
      </w:r>
      <w:r w:rsidR="006E3BB4" w:rsidRPr="008B190E">
        <w:rPr>
          <w:rFonts w:ascii="Times New Roman" w:eastAsia="Times New Roman" w:hAnsi="Times New Roman" w:cs="Times New Roman"/>
          <w:sz w:val="24"/>
          <w:szCs w:val="24"/>
          <w:lang w:eastAsia="ru-RU"/>
        </w:rPr>
        <w:t xml:space="preserve"> или </w:t>
      </w:r>
      <w:r w:rsidR="007F6E1D" w:rsidRPr="008B190E">
        <w:rPr>
          <w:rFonts w:ascii="Times New Roman" w:eastAsia="Times New Roman" w:hAnsi="Times New Roman" w:cs="Times New Roman"/>
          <w:sz w:val="24"/>
          <w:szCs w:val="24"/>
          <w:lang w:eastAsia="ru-RU"/>
        </w:rPr>
        <w:t>9</w:t>
      </w:r>
      <w:r w:rsidR="006E3BB4" w:rsidRPr="008B190E">
        <w:rPr>
          <w:rFonts w:ascii="Times New Roman" w:eastAsia="Times New Roman" w:hAnsi="Times New Roman" w:cs="Times New Roman"/>
          <w:sz w:val="24"/>
          <w:szCs w:val="24"/>
          <w:lang w:eastAsia="ru-RU"/>
        </w:rPr>
        <w:t>7</w:t>
      </w:r>
      <w:r w:rsidR="007F6E1D" w:rsidRPr="008B190E">
        <w:rPr>
          <w:rFonts w:ascii="Times New Roman" w:eastAsia="Times New Roman" w:hAnsi="Times New Roman" w:cs="Times New Roman"/>
          <w:sz w:val="24"/>
          <w:szCs w:val="24"/>
          <w:lang w:eastAsia="ru-RU"/>
        </w:rPr>
        <w:t>,</w:t>
      </w:r>
      <w:r w:rsidR="006E3BB4" w:rsidRPr="008B190E">
        <w:rPr>
          <w:rFonts w:ascii="Times New Roman" w:eastAsia="Times New Roman" w:hAnsi="Times New Roman" w:cs="Times New Roman"/>
          <w:sz w:val="24"/>
          <w:szCs w:val="24"/>
          <w:lang w:eastAsia="ru-RU"/>
        </w:rPr>
        <w:t>67%</w:t>
      </w:r>
      <w:r w:rsidRPr="008B190E">
        <w:rPr>
          <w:rFonts w:ascii="Times New Roman" w:eastAsia="Times New Roman" w:hAnsi="Times New Roman" w:cs="Times New Roman"/>
          <w:sz w:val="24"/>
          <w:szCs w:val="24"/>
          <w:lang w:eastAsia="ru-RU"/>
        </w:rPr>
        <w:t xml:space="preserve"> на сумму</w:t>
      </w:r>
      <w:r w:rsidR="0001670B" w:rsidRPr="008B190E">
        <w:rPr>
          <w:rFonts w:ascii="Times New Roman" w:eastAsia="Times New Roman" w:hAnsi="Times New Roman" w:cs="Times New Roman"/>
          <w:sz w:val="24"/>
          <w:szCs w:val="24"/>
          <w:lang w:eastAsia="ru-RU"/>
        </w:rPr>
        <w:t xml:space="preserve"> </w:t>
      </w:r>
      <w:r w:rsidR="00EC0682" w:rsidRPr="008B190E">
        <w:rPr>
          <w:rFonts w:ascii="Times New Roman" w:eastAsia="Times New Roman" w:hAnsi="Times New Roman" w:cs="Times New Roman"/>
          <w:sz w:val="24"/>
          <w:szCs w:val="24"/>
          <w:lang w:eastAsia="ru-RU"/>
        </w:rPr>
        <w:t>71 509 03</w:t>
      </w:r>
      <w:r w:rsidR="0001670B" w:rsidRPr="008B190E">
        <w:rPr>
          <w:rFonts w:ascii="Times New Roman" w:eastAsia="Times New Roman" w:hAnsi="Times New Roman" w:cs="Times New Roman"/>
          <w:sz w:val="24"/>
          <w:szCs w:val="24"/>
          <w:lang w:eastAsia="ru-RU"/>
        </w:rPr>
        <w:t xml:space="preserve"> </w:t>
      </w:r>
      <w:r w:rsidR="00CE14D2" w:rsidRPr="008B190E">
        <w:rPr>
          <w:rFonts w:ascii="Times New Roman" w:eastAsia="Times New Roman" w:hAnsi="Times New Roman" w:cs="Times New Roman"/>
          <w:sz w:val="24"/>
          <w:szCs w:val="24"/>
          <w:lang w:eastAsia="ru-RU"/>
        </w:rPr>
        <w:t xml:space="preserve"> </w:t>
      </w:r>
      <w:r w:rsidR="006827DA" w:rsidRPr="008B190E">
        <w:rPr>
          <w:rFonts w:ascii="Times New Roman" w:eastAsia="Times New Roman" w:hAnsi="Times New Roman" w:cs="Times New Roman"/>
          <w:sz w:val="24"/>
          <w:szCs w:val="24"/>
          <w:lang w:eastAsia="ru-RU"/>
        </w:rPr>
        <w:t>т</w:t>
      </w:r>
      <w:r w:rsidRPr="008B190E">
        <w:rPr>
          <w:rFonts w:ascii="Times New Roman" w:eastAsia="Times New Roman" w:hAnsi="Times New Roman" w:cs="Times New Roman"/>
          <w:sz w:val="24"/>
          <w:szCs w:val="24"/>
          <w:lang w:eastAsia="ru-RU"/>
        </w:rPr>
        <w:t xml:space="preserve">ыс. руб.  или </w:t>
      </w:r>
      <w:r w:rsidR="00CE14D2" w:rsidRPr="008B190E">
        <w:rPr>
          <w:rFonts w:ascii="Times New Roman" w:eastAsia="Times New Roman" w:hAnsi="Times New Roman" w:cs="Times New Roman"/>
          <w:sz w:val="24"/>
          <w:szCs w:val="24"/>
          <w:lang w:eastAsia="ru-RU"/>
        </w:rPr>
        <w:t xml:space="preserve"> </w:t>
      </w:r>
      <w:r w:rsidR="006827DA" w:rsidRPr="008B190E">
        <w:rPr>
          <w:rFonts w:ascii="Times New Roman" w:eastAsia="Times New Roman" w:hAnsi="Times New Roman" w:cs="Times New Roman"/>
          <w:sz w:val="24"/>
          <w:szCs w:val="24"/>
          <w:lang w:eastAsia="ru-RU"/>
        </w:rPr>
        <w:t>100</w:t>
      </w:r>
      <w:r w:rsidRPr="008B190E">
        <w:rPr>
          <w:rFonts w:ascii="Times New Roman" w:eastAsia="Times New Roman" w:hAnsi="Times New Roman" w:cs="Times New Roman"/>
          <w:sz w:val="24"/>
          <w:szCs w:val="24"/>
          <w:lang w:eastAsia="ru-RU"/>
        </w:rPr>
        <w:t>%.</w:t>
      </w:r>
      <w:r w:rsidR="00EC0682" w:rsidRPr="008B190E">
        <w:rPr>
          <w:rFonts w:ascii="Times New Roman" w:eastAsia="Times New Roman" w:hAnsi="Times New Roman" w:cs="Times New Roman"/>
          <w:sz w:val="24"/>
          <w:szCs w:val="24"/>
          <w:lang w:eastAsia="ru-RU"/>
        </w:rPr>
        <w:t xml:space="preserve"> В сравнении с 2019 годом </w:t>
      </w:r>
      <w:r w:rsidR="00EC0682" w:rsidRPr="008B190E">
        <w:rPr>
          <w:rFonts w:ascii="Times New Roman" w:eastAsia="Times New Roman" w:hAnsi="Times New Roman" w:cs="Times New Roman"/>
          <w:color w:val="FF0000"/>
          <w:sz w:val="24"/>
          <w:szCs w:val="24"/>
          <w:lang w:eastAsia="ru-RU"/>
        </w:rPr>
        <w:t xml:space="preserve"> </w:t>
      </w:r>
      <w:r w:rsidR="00EC0682" w:rsidRPr="008B190E">
        <w:rPr>
          <w:rFonts w:ascii="Times New Roman" w:eastAsia="Times New Roman" w:hAnsi="Times New Roman" w:cs="Times New Roman"/>
          <w:sz w:val="24"/>
          <w:szCs w:val="24"/>
          <w:lang w:eastAsia="ru-RU"/>
        </w:rPr>
        <w:t>по данному мероприятию нарушения в количественном выражении у</w:t>
      </w:r>
      <w:r w:rsidR="00A91F53" w:rsidRPr="008B190E">
        <w:rPr>
          <w:rFonts w:ascii="Times New Roman" w:eastAsia="Times New Roman" w:hAnsi="Times New Roman" w:cs="Times New Roman"/>
          <w:sz w:val="24"/>
          <w:szCs w:val="24"/>
          <w:lang w:eastAsia="ru-RU"/>
        </w:rPr>
        <w:t>величились</w:t>
      </w:r>
      <w:r w:rsidR="00EC0682" w:rsidRPr="008B190E">
        <w:rPr>
          <w:rFonts w:ascii="Times New Roman" w:eastAsia="Times New Roman" w:hAnsi="Times New Roman" w:cs="Times New Roman"/>
          <w:sz w:val="24"/>
          <w:szCs w:val="24"/>
          <w:lang w:eastAsia="ru-RU"/>
        </w:rPr>
        <w:t xml:space="preserve">  на </w:t>
      </w:r>
      <w:r w:rsidR="00A91F53" w:rsidRPr="008B190E">
        <w:rPr>
          <w:rFonts w:ascii="Times New Roman" w:eastAsia="Times New Roman" w:hAnsi="Times New Roman" w:cs="Times New Roman"/>
          <w:sz w:val="24"/>
          <w:szCs w:val="24"/>
          <w:lang w:eastAsia="ru-RU"/>
        </w:rPr>
        <w:t>75 шт.</w:t>
      </w:r>
      <w:r w:rsidR="00EC0682" w:rsidRPr="008B190E">
        <w:rPr>
          <w:rFonts w:ascii="Times New Roman" w:eastAsia="Times New Roman" w:hAnsi="Times New Roman" w:cs="Times New Roman"/>
          <w:sz w:val="24"/>
          <w:szCs w:val="24"/>
          <w:lang w:eastAsia="ru-RU"/>
        </w:rPr>
        <w:t xml:space="preserve">, а  в суммовом выражении увеличились в </w:t>
      </w:r>
      <w:r w:rsidR="00A91F53" w:rsidRPr="008B190E">
        <w:rPr>
          <w:rFonts w:ascii="Times New Roman" w:eastAsia="Times New Roman" w:hAnsi="Times New Roman" w:cs="Times New Roman"/>
          <w:sz w:val="24"/>
          <w:szCs w:val="24"/>
          <w:lang w:eastAsia="ru-RU"/>
        </w:rPr>
        <w:t>2,06</w:t>
      </w:r>
      <w:r w:rsidR="00EC0682" w:rsidRPr="008B190E">
        <w:rPr>
          <w:rFonts w:ascii="Times New Roman" w:eastAsia="Times New Roman" w:hAnsi="Times New Roman" w:cs="Times New Roman"/>
          <w:sz w:val="24"/>
          <w:szCs w:val="24"/>
          <w:lang w:eastAsia="ru-RU"/>
        </w:rPr>
        <w:t xml:space="preserve"> раза. </w:t>
      </w:r>
      <w:proofErr w:type="gramEnd"/>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За 20</w:t>
      </w:r>
      <w:r w:rsidR="009C152A"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 проведен Анализ  исполнения бюджетов всех уровней</w:t>
      </w:r>
      <w:r w:rsidR="004C79F1"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за</w:t>
      </w:r>
      <w:r w:rsidR="00A33B32" w:rsidRPr="008B190E">
        <w:rPr>
          <w:rFonts w:ascii="Times New Roman" w:eastAsia="Times New Roman" w:hAnsi="Times New Roman" w:cs="Times New Roman"/>
          <w:sz w:val="24"/>
          <w:szCs w:val="24"/>
          <w:lang w:eastAsia="ru-RU"/>
        </w:rPr>
        <w:t xml:space="preserve"> 3 месяца (</w:t>
      </w:r>
      <w:r w:rsidR="00B23C18" w:rsidRPr="008B190E">
        <w:rPr>
          <w:rFonts w:ascii="Times New Roman" w:eastAsia="Times New Roman" w:hAnsi="Times New Roman" w:cs="Times New Roman"/>
          <w:sz w:val="24"/>
          <w:szCs w:val="24"/>
          <w:lang w:eastAsia="ru-RU"/>
        </w:rPr>
        <w:t xml:space="preserve">муниципальное образование  </w:t>
      </w:r>
      <w:r w:rsidR="00A33B32" w:rsidRPr="008B190E">
        <w:rPr>
          <w:rFonts w:ascii="Times New Roman" w:eastAsia="Times New Roman" w:hAnsi="Times New Roman" w:cs="Times New Roman"/>
          <w:sz w:val="24"/>
          <w:szCs w:val="24"/>
          <w:lang w:eastAsia="ru-RU"/>
        </w:rPr>
        <w:t>Верховинско</w:t>
      </w:r>
      <w:r w:rsidR="00B23C18" w:rsidRPr="008B190E">
        <w:rPr>
          <w:rFonts w:ascii="Times New Roman" w:eastAsia="Times New Roman" w:hAnsi="Times New Roman" w:cs="Times New Roman"/>
          <w:sz w:val="24"/>
          <w:szCs w:val="24"/>
          <w:lang w:eastAsia="ru-RU"/>
        </w:rPr>
        <w:t>е сельского</w:t>
      </w:r>
      <w:r w:rsidR="00A33B32" w:rsidRPr="008B190E">
        <w:rPr>
          <w:rFonts w:ascii="Times New Roman" w:eastAsia="Times New Roman" w:hAnsi="Times New Roman" w:cs="Times New Roman"/>
          <w:sz w:val="24"/>
          <w:szCs w:val="24"/>
          <w:lang w:eastAsia="ru-RU"/>
        </w:rPr>
        <w:t xml:space="preserve"> поселение</w:t>
      </w:r>
      <w:r w:rsidR="009C152A" w:rsidRPr="008B190E">
        <w:rPr>
          <w:rFonts w:ascii="Times New Roman" w:eastAsia="Times New Roman" w:hAnsi="Times New Roman" w:cs="Times New Roman"/>
          <w:sz w:val="24"/>
          <w:szCs w:val="24"/>
          <w:lang w:eastAsia="ru-RU"/>
        </w:rPr>
        <w:t xml:space="preserve"> и муниципальный район</w:t>
      </w:r>
      <w:r w:rsidR="00A33B32" w:rsidRPr="008B190E">
        <w:rPr>
          <w:rFonts w:ascii="Times New Roman" w:eastAsia="Times New Roman" w:hAnsi="Times New Roman" w:cs="Times New Roman"/>
          <w:sz w:val="24"/>
          <w:szCs w:val="24"/>
          <w:lang w:eastAsia="ru-RU"/>
        </w:rPr>
        <w:t>)</w:t>
      </w:r>
      <w:r w:rsidR="004C79F1" w:rsidRPr="008B190E">
        <w:rPr>
          <w:rFonts w:ascii="Times New Roman" w:eastAsia="Times New Roman" w:hAnsi="Times New Roman" w:cs="Times New Roman"/>
          <w:sz w:val="24"/>
          <w:szCs w:val="24"/>
          <w:lang w:eastAsia="ru-RU"/>
        </w:rPr>
        <w:t>, за 6</w:t>
      </w:r>
      <w:r w:rsidRPr="008B190E">
        <w:rPr>
          <w:rFonts w:ascii="Times New Roman" w:eastAsia="Times New Roman" w:hAnsi="Times New Roman" w:cs="Times New Roman"/>
          <w:sz w:val="24"/>
          <w:szCs w:val="24"/>
          <w:lang w:eastAsia="ru-RU"/>
        </w:rPr>
        <w:t xml:space="preserve"> месяцев 20</w:t>
      </w:r>
      <w:r w:rsidR="00CF2F01"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года</w:t>
      </w:r>
      <w:r w:rsidR="004C79F1" w:rsidRPr="008B190E">
        <w:rPr>
          <w:rFonts w:ascii="Times New Roman" w:eastAsia="Times New Roman" w:hAnsi="Times New Roman" w:cs="Times New Roman"/>
          <w:sz w:val="24"/>
          <w:szCs w:val="24"/>
          <w:lang w:eastAsia="ru-RU"/>
        </w:rPr>
        <w:t xml:space="preserve"> (все поселения района</w:t>
      </w:r>
      <w:r w:rsidR="00C771C8" w:rsidRPr="008B190E">
        <w:rPr>
          <w:rFonts w:ascii="Times New Roman" w:eastAsia="Times New Roman" w:hAnsi="Times New Roman" w:cs="Times New Roman"/>
          <w:sz w:val="24"/>
          <w:szCs w:val="24"/>
          <w:lang w:eastAsia="ru-RU"/>
        </w:rPr>
        <w:t xml:space="preserve"> и муниципальный район</w:t>
      </w:r>
      <w:r w:rsidR="004C79F1" w:rsidRPr="008B190E">
        <w:rPr>
          <w:rFonts w:ascii="Times New Roman" w:eastAsia="Times New Roman" w:hAnsi="Times New Roman" w:cs="Times New Roman"/>
          <w:sz w:val="24"/>
          <w:szCs w:val="24"/>
          <w:lang w:eastAsia="ru-RU"/>
        </w:rPr>
        <w:t xml:space="preserve">), за 9 месяцев </w:t>
      </w:r>
      <w:r w:rsidR="00C771C8" w:rsidRPr="008B190E">
        <w:rPr>
          <w:rFonts w:ascii="Times New Roman" w:eastAsia="Times New Roman" w:hAnsi="Times New Roman" w:cs="Times New Roman"/>
          <w:sz w:val="24"/>
          <w:szCs w:val="24"/>
          <w:lang w:eastAsia="ru-RU"/>
        </w:rPr>
        <w:t>(</w:t>
      </w:r>
      <w:r w:rsidR="00CF2F01" w:rsidRPr="008B190E">
        <w:rPr>
          <w:rFonts w:ascii="Times New Roman" w:eastAsia="Times New Roman" w:hAnsi="Times New Roman" w:cs="Times New Roman"/>
          <w:sz w:val="24"/>
          <w:szCs w:val="24"/>
          <w:lang w:eastAsia="ru-RU"/>
        </w:rPr>
        <w:t xml:space="preserve">все </w:t>
      </w:r>
      <w:r w:rsidR="00C771C8" w:rsidRPr="008B190E">
        <w:rPr>
          <w:rFonts w:ascii="Times New Roman" w:eastAsia="Times New Roman" w:hAnsi="Times New Roman" w:cs="Times New Roman"/>
          <w:sz w:val="24"/>
          <w:szCs w:val="24"/>
          <w:lang w:eastAsia="ru-RU"/>
        </w:rPr>
        <w:t xml:space="preserve"> поселени</w:t>
      </w:r>
      <w:r w:rsidR="00CF2F01" w:rsidRPr="008B190E">
        <w:rPr>
          <w:rFonts w:ascii="Times New Roman" w:eastAsia="Times New Roman" w:hAnsi="Times New Roman" w:cs="Times New Roman"/>
          <w:sz w:val="24"/>
          <w:szCs w:val="24"/>
          <w:lang w:eastAsia="ru-RU"/>
        </w:rPr>
        <w:t>я</w:t>
      </w:r>
      <w:r w:rsidR="00C771C8" w:rsidRPr="008B190E">
        <w:rPr>
          <w:rFonts w:ascii="Times New Roman" w:eastAsia="Times New Roman" w:hAnsi="Times New Roman" w:cs="Times New Roman"/>
          <w:sz w:val="24"/>
          <w:szCs w:val="24"/>
          <w:lang w:eastAsia="ru-RU"/>
        </w:rPr>
        <w:t xml:space="preserve"> района</w:t>
      </w:r>
      <w:r w:rsidR="00CF2F01" w:rsidRPr="008B190E">
        <w:rPr>
          <w:rFonts w:ascii="Times New Roman" w:eastAsia="Times New Roman" w:hAnsi="Times New Roman" w:cs="Times New Roman"/>
          <w:sz w:val="24"/>
          <w:szCs w:val="24"/>
          <w:lang w:eastAsia="ru-RU"/>
        </w:rPr>
        <w:t xml:space="preserve"> и муниципальный район</w:t>
      </w:r>
      <w:r w:rsidR="00C771C8"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w:t>
      </w:r>
    </w:p>
    <w:p w:rsidR="00654964" w:rsidRPr="008B190E" w:rsidRDefault="00654964" w:rsidP="008B190E">
      <w:pPr>
        <w:tabs>
          <w:tab w:val="left" w:pos="7380"/>
        </w:tabs>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9F6DF8"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на основании </w:t>
      </w:r>
      <w:r w:rsidR="00EC6A16" w:rsidRPr="008B190E">
        <w:rPr>
          <w:rFonts w:ascii="Times New Roman" w:eastAsia="Times New Roman" w:hAnsi="Times New Roman" w:cs="Times New Roman"/>
          <w:sz w:val="24"/>
          <w:szCs w:val="24"/>
          <w:lang w:eastAsia="ru-RU"/>
        </w:rPr>
        <w:t xml:space="preserve"> распоряжения председателя</w:t>
      </w:r>
      <w:r w:rsidRPr="008B190E">
        <w:rPr>
          <w:rFonts w:ascii="Times New Roman" w:eastAsia="Times New Roman" w:hAnsi="Times New Roman" w:cs="Times New Roman"/>
          <w:sz w:val="24"/>
          <w:szCs w:val="24"/>
          <w:lang w:eastAsia="ru-RU"/>
        </w:rPr>
        <w:t xml:space="preserve"> Контрольно-счетной палаты Кировской области от </w:t>
      </w:r>
      <w:r w:rsidR="00194C10" w:rsidRPr="008B190E">
        <w:rPr>
          <w:rFonts w:ascii="Times New Roman" w:eastAsia="Times New Roman" w:hAnsi="Times New Roman" w:cs="Times New Roman"/>
          <w:sz w:val="24"/>
          <w:szCs w:val="24"/>
          <w:lang w:eastAsia="ru-RU"/>
        </w:rPr>
        <w:t>13.12.2019</w:t>
      </w:r>
      <w:r w:rsidRPr="008B190E">
        <w:rPr>
          <w:rFonts w:ascii="Times New Roman" w:eastAsia="Times New Roman" w:hAnsi="Times New Roman" w:cs="Times New Roman"/>
          <w:sz w:val="24"/>
          <w:szCs w:val="24"/>
          <w:lang w:eastAsia="ru-RU"/>
        </w:rPr>
        <w:t xml:space="preserve">  № </w:t>
      </w:r>
      <w:r w:rsidR="00194C10" w:rsidRPr="008B190E">
        <w:rPr>
          <w:rFonts w:ascii="Times New Roman" w:eastAsia="Times New Roman" w:hAnsi="Times New Roman" w:cs="Times New Roman"/>
          <w:sz w:val="24"/>
          <w:szCs w:val="24"/>
          <w:lang w:eastAsia="ru-RU"/>
        </w:rPr>
        <w:t xml:space="preserve">35 </w:t>
      </w:r>
      <w:r w:rsidRPr="008B190E">
        <w:rPr>
          <w:rFonts w:ascii="Times New Roman" w:eastAsia="Times New Roman" w:hAnsi="Times New Roman" w:cs="Times New Roman"/>
          <w:sz w:val="24"/>
          <w:szCs w:val="24"/>
          <w:lang w:eastAsia="ru-RU"/>
        </w:rPr>
        <w:t xml:space="preserve"> представлен в КСК  План совместных мероприятий на 20</w:t>
      </w:r>
      <w:r w:rsidR="009F6DF8"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 с участием контрольных органов муниципальных образований, утвержденный Председателем Контрольно-счетной палаты Кировской области. В состав проводимых совместных контрольных </w:t>
      </w:r>
      <w:r w:rsidR="00C335B7" w:rsidRPr="008B190E">
        <w:rPr>
          <w:rFonts w:ascii="Times New Roman" w:eastAsia="Times New Roman" w:hAnsi="Times New Roman" w:cs="Times New Roman"/>
          <w:sz w:val="24"/>
          <w:szCs w:val="24"/>
          <w:lang w:eastAsia="ru-RU"/>
        </w:rPr>
        <w:t xml:space="preserve">и экспертно-аналитических </w:t>
      </w:r>
      <w:r w:rsidRPr="008B190E">
        <w:rPr>
          <w:rFonts w:ascii="Times New Roman" w:eastAsia="Times New Roman" w:hAnsi="Times New Roman" w:cs="Times New Roman"/>
          <w:sz w:val="24"/>
          <w:szCs w:val="24"/>
          <w:lang w:eastAsia="ru-RU"/>
        </w:rPr>
        <w:t>мероприятий входил и Юрьянский район:</w:t>
      </w:r>
    </w:p>
    <w:p w:rsidR="00234A49" w:rsidRDefault="00654964" w:rsidP="008B190E">
      <w:pPr>
        <w:jc w:val="center"/>
        <w:rPr>
          <w:rFonts w:ascii="Times New Roman" w:eastAsia="Times New Roman" w:hAnsi="Times New Roman" w:cs="Times New Roman"/>
          <w:i/>
          <w:sz w:val="24"/>
          <w:szCs w:val="24"/>
          <w:lang w:eastAsia="ru-RU"/>
        </w:rPr>
      </w:pPr>
      <w:r w:rsidRPr="008B190E">
        <w:rPr>
          <w:rFonts w:ascii="Times New Roman" w:eastAsia="Times New Roman" w:hAnsi="Times New Roman" w:cs="Times New Roman"/>
          <w:i/>
          <w:sz w:val="24"/>
          <w:szCs w:val="24"/>
          <w:lang w:eastAsia="ru-RU"/>
        </w:rPr>
        <w:t>Проводимые совместные  проверки в 20</w:t>
      </w:r>
      <w:r w:rsidR="00FD6B54" w:rsidRPr="008B190E">
        <w:rPr>
          <w:rFonts w:ascii="Times New Roman" w:eastAsia="Times New Roman" w:hAnsi="Times New Roman" w:cs="Times New Roman"/>
          <w:i/>
          <w:sz w:val="24"/>
          <w:szCs w:val="24"/>
          <w:lang w:eastAsia="ru-RU"/>
        </w:rPr>
        <w:t>20</w:t>
      </w:r>
      <w:r w:rsidRPr="008B190E">
        <w:rPr>
          <w:rFonts w:ascii="Times New Roman" w:eastAsia="Times New Roman" w:hAnsi="Times New Roman" w:cs="Times New Roman"/>
          <w:i/>
          <w:sz w:val="24"/>
          <w:szCs w:val="24"/>
          <w:lang w:eastAsia="ru-RU"/>
        </w:rPr>
        <w:t xml:space="preserve">  году</w:t>
      </w:r>
    </w:p>
    <w:p w:rsidR="00654964" w:rsidRPr="008B190E" w:rsidRDefault="00654964" w:rsidP="008B190E">
      <w:pPr>
        <w:jc w:val="center"/>
        <w:rPr>
          <w:rFonts w:ascii="Times New Roman" w:eastAsia="Times New Roman" w:hAnsi="Times New Roman" w:cs="Times New Roman"/>
          <w:i/>
          <w:sz w:val="24"/>
          <w:szCs w:val="24"/>
          <w:lang w:eastAsia="ru-RU"/>
        </w:rPr>
      </w:pPr>
      <w:r w:rsidRPr="008B190E">
        <w:rPr>
          <w:rFonts w:ascii="Times New Roman" w:eastAsia="Times New Roman" w:hAnsi="Times New Roman" w:cs="Times New Roman"/>
          <w:i/>
          <w:sz w:val="24"/>
          <w:szCs w:val="24"/>
          <w:lang w:eastAsia="ru-RU"/>
        </w:rPr>
        <w:t xml:space="preserve"> с Контрольно-счетной палатой Кировской области:</w:t>
      </w:r>
    </w:p>
    <w:p w:rsidR="00654964" w:rsidRPr="008B190E" w:rsidRDefault="00654964" w:rsidP="008B190E">
      <w:pPr>
        <w:jc w:val="center"/>
        <w:rPr>
          <w:rFonts w:ascii="Times New Roman" w:eastAsia="Times New Roman" w:hAnsi="Times New Roman" w:cs="Times New Roman"/>
          <w:i/>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2072"/>
        <w:gridCol w:w="2410"/>
        <w:gridCol w:w="2409"/>
        <w:gridCol w:w="2127"/>
      </w:tblGrid>
      <w:tr w:rsidR="00C678F0" w:rsidRPr="008B190E" w:rsidTr="00C678F0">
        <w:tc>
          <w:tcPr>
            <w:tcW w:w="588"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w:t>
            </w:r>
          </w:p>
          <w:p w:rsidR="00C678F0" w:rsidRPr="008B190E" w:rsidRDefault="00C678F0" w:rsidP="008B190E">
            <w:pPr>
              <w:rPr>
                <w:rFonts w:ascii="Times New Roman" w:eastAsia="Times New Roman" w:hAnsi="Times New Roman" w:cs="Times New Roman"/>
                <w:b/>
                <w:sz w:val="24"/>
                <w:szCs w:val="24"/>
                <w:lang w:eastAsia="ru-RU"/>
              </w:rPr>
            </w:pPr>
            <w:proofErr w:type="gramStart"/>
            <w:r w:rsidRPr="008B190E">
              <w:rPr>
                <w:rFonts w:ascii="Times New Roman" w:eastAsia="Times New Roman" w:hAnsi="Times New Roman" w:cs="Times New Roman"/>
                <w:b/>
                <w:sz w:val="24"/>
                <w:szCs w:val="24"/>
                <w:lang w:eastAsia="ru-RU"/>
              </w:rPr>
              <w:t>п</w:t>
            </w:r>
            <w:proofErr w:type="gramEnd"/>
            <w:r w:rsidRPr="008B190E">
              <w:rPr>
                <w:rFonts w:ascii="Times New Roman" w:eastAsia="Times New Roman" w:hAnsi="Times New Roman" w:cs="Times New Roman"/>
                <w:b/>
                <w:sz w:val="24"/>
                <w:szCs w:val="24"/>
                <w:lang w:eastAsia="ru-RU"/>
              </w:rPr>
              <w:t>/п.</w:t>
            </w:r>
          </w:p>
        </w:tc>
        <w:tc>
          <w:tcPr>
            <w:tcW w:w="2072"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    </w:t>
            </w:r>
          </w:p>
          <w:p w:rsidR="00C678F0" w:rsidRPr="008B190E" w:rsidRDefault="00C678F0"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Май-Июнь</w:t>
            </w:r>
          </w:p>
          <w:p w:rsidR="00C678F0" w:rsidRPr="008B190E" w:rsidRDefault="00C678F0" w:rsidP="008B190E">
            <w:pPr>
              <w:jc w:val="center"/>
              <w:rPr>
                <w:rFonts w:ascii="Times New Roman" w:eastAsia="Times New Roman" w:hAnsi="Times New Roman" w:cs="Times New Roman"/>
                <w:b/>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jc w:val="center"/>
              <w:rPr>
                <w:rFonts w:ascii="Times New Roman" w:eastAsia="Times New Roman" w:hAnsi="Times New Roman" w:cs="Times New Roman"/>
                <w:b/>
                <w:sz w:val="24"/>
                <w:szCs w:val="24"/>
                <w:lang w:eastAsia="ru-RU"/>
              </w:rPr>
            </w:pPr>
          </w:p>
          <w:p w:rsidR="00C678F0" w:rsidRPr="008B190E" w:rsidRDefault="00C678F0"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Июль, Август </w:t>
            </w:r>
          </w:p>
        </w:tc>
        <w:tc>
          <w:tcPr>
            <w:tcW w:w="2409"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b/>
                <w:sz w:val="24"/>
                <w:szCs w:val="24"/>
                <w:lang w:eastAsia="ru-RU"/>
              </w:rPr>
            </w:pPr>
          </w:p>
          <w:p w:rsidR="00C678F0" w:rsidRPr="008B190E" w:rsidRDefault="00C678F0"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До 24.01</w:t>
            </w:r>
          </w:p>
        </w:tc>
        <w:tc>
          <w:tcPr>
            <w:tcW w:w="2127"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b/>
                <w:sz w:val="24"/>
                <w:szCs w:val="24"/>
                <w:lang w:eastAsia="ru-RU"/>
              </w:rPr>
            </w:pPr>
          </w:p>
          <w:p w:rsidR="00C678F0" w:rsidRPr="008B190E" w:rsidRDefault="007B59F6"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До 10.07.2020, 12.10.2020, 15.01.2021</w:t>
            </w:r>
          </w:p>
        </w:tc>
      </w:tr>
      <w:tr w:rsidR="00C678F0" w:rsidRPr="008B190E" w:rsidTr="007B59F6">
        <w:trPr>
          <w:trHeight w:val="2228"/>
        </w:trPr>
        <w:tc>
          <w:tcPr>
            <w:tcW w:w="588"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1.</w:t>
            </w:r>
          </w:p>
        </w:tc>
        <w:tc>
          <w:tcPr>
            <w:tcW w:w="2072"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jc w:val="cente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Проверка   законности  и результативности использования бюджетных средств, направленных на реализацию  государственной  программы Кировской области «Содействие занятости населения Кировской области» на 2018-2019 годы и истекший период 2020 года.</w:t>
            </w:r>
          </w:p>
        </w:tc>
        <w:tc>
          <w:tcPr>
            <w:tcW w:w="2410"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rPr>
                <w:rFonts w:ascii="Times New Roman" w:eastAsia="Times New Roman" w:hAnsi="Times New Roman" w:cs="Times New Roman"/>
                <w:sz w:val="24"/>
                <w:szCs w:val="24"/>
                <w:lang w:eastAsia="ru-RU"/>
              </w:rPr>
            </w:pPr>
            <w:r w:rsidRPr="008B190E">
              <w:rPr>
                <w:rFonts w:ascii="Times New Roman" w:eastAsia="Calibri" w:hAnsi="Times New Roman" w:cs="Times New Roman"/>
                <w:sz w:val="24"/>
                <w:szCs w:val="24"/>
              </w:rPr>
              <w:t xml:space="preserve">Проверка законности и результативности использования бюджетных средств, направленных в 2018-2019 годах на реализацию отдельного мероприятия «Обеспечение реализации программы Кировской области «Содействие  развитию гражданского общества, поддержка социально ориентированных  </w:t>
            </w:r>
            <w:r w:rsidR="00234A49" w:rsidRPr="008B190E">
              <w:rPr>
                <w:rFonts w:ascii="Times New Roman" w:eastAsia="Calibri" w:hAnsi="Times New Roman" w:cs="Times New Roman"/>
                <w:sz w:val="24"/>
                <w:szCs w:val="24"/>
              </w:rPr>
              <w:t>некоммерческих</w:t>
            </w:r>
            <w:r w:rsidRPr="008B190E">
              <w:rPr>
                <w:rFonts w:ascii="Times New Roman" w:eastAsia="Calibri" w:hAnsi="Times New Roman" w:cs="Times New Roman"/>
                <w:sz w:val="24"/>
                <w:szCs w:val="24"/>
              </w:rPr>
              <w:t xml:space="preserve"> организаций и укрепление российской нации» на 2013-2021 годы</w:t>
            </w:r>
          </w:p>
        </w:tc>
        <w:tc>
          <w:tcPr>
            <w:tcW w:w="2409" w:type="dxa"/>
            <w:tcBorders>
              <w:top w:val="single" w:sz="4" w:space="0" w:color="auto"/>
              <w:left w:val="single" w:sz="4" w:space="0" w:color="auto"/>
              <w:bottom w:val="single" w:sz="4" w:space="0" w:color="auto"/>
              <w:right w:val="single" w:sz="4" w:space="0" w:color="auto"/>
            </w:tcBorders>
          </w:tcPr>
          <w:p w:rsidR="00C678F0" w:rsidRPr="008B190E" w:rsidRDefault="00C678F0" w:rsidP="008B190E">
            <w:pPr>
              <w:jc w:val="left"/>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Мониторинг эффективности использования бюджетных средств на реализацию мероприятий по предоставлению  детям-сиротам жилых помещений на 2019 год (в рамках последующего </w:t>
            </w:r>
            <w:proofErr w:type="gramStart"/>
            <w:r w:rsidRPr="008B190E">
              <w:rPr>
                <w:rFonts w:ascii="Times New Roman" w:eastAsia="Times New Roman" w:hAnsi="Times New Roman" w:cs="Times New Roman"/>
                <w:sz w:val="24"/>
                <w:szCs w:val="24"/>
                <w:lang w:eastAsia="ru-RU"/>
              </w:rPr>
              <w:t>контроля за</w:t>
            </w:r>
            <w:proofErr w:type="gramEnd"/>
            <w:r w:rsidRPr="008B190E">
              <w:rPr>
                <w:rFonts w:ascii="Times New Roman" w:eastAsia="Times New Roman" w:hAnsi="Times New Roman" w:cs="Times New Roman"/>
                <w:sz w:val="24"/>
                <w:szCs w:val="24"/>
                <w:lang w:eastAsia="ru-RU"/>
              </w:rPr>
              <w:t xml:space="preserve">  устранением нарушений, выявленных предыдущими контрольными мероприятиями)»</w:t>
            </w:r>
          </w:p>
        </w:tc>
        <w:tc>
          <w:tcPr>
            <w:tcW w:w="2127" w:type="dxa"/>
            <w:tcBorders>
              <w:top w:val="single" w:sz="4" w:space="0" w:color="auto"/>
              <w:left w:val="single" w:sz="4" w:space="0" w:color="auto"/>
              <w:bottom w:val="single" w:sz="4" w:space="0" w:color="auto"/>
              <w:right w:val="single" w:sz="4" w:space="0" w:color="auto"/>
            </w:tcBorders>
          </w:tcPr>
          <w:p w:rsidR="00C678F0" w:rsidRPr="008B190E" w:rsidRDefault="00753F57" w:rsidP="008B190E">
            <w:pPr>
              <w:jc w:val="left"/>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Мониторинг реализации регионального проекта «Формирование комфортной городской среды на территории Кировской области</w:t>
            </w:r>
            <w:r w:rsidR="00641099" w:rsidRPr="008B190E">
              <w:rPr>
                <w:rFonts w:ascii="Times New Roman" w:eastAsia="Times New Roman" w:hAnsi="Times New Roman" w:cs="Times New Roman"/>
                <w:sz w:val="24"/>
                <w:szCs w:val="24"/>
                <w:lang w:eastAsia="ru-RU"/>
              </w:rPr>
              <w:t xml:space="preserve">» и полноты устранения нарушений выявленных предыдущей проверкой» </w:t>
            </w:r>
          </w:p>
        </w:tc>
      </w:tr>
    </w:tbl>
    <w:p w:rsidR="00654964" w:rsidRPr="008B190E" w:rsidRDefault="00654964" w:rsidP="008B190E">
      <w:pPr>
        <w:rPr>
          <w:rFonts w:ascii="Times New Roman" w:eastAsia="Times New Roman" w:hAnsi="Times New Roman" w:cs="Times New Roman"/>
          <w:b/>
          <w:color w:val="FF0000"/>
          <w:sz w:val="24"/>
          <w:szCs w:val="24"/>
          <w:lang w:eastAsia="ru-RU"/>
        </w:rPr>
      </w:pPr>
    </w:p>
    <w:p w:rsidR="00806C60" w:rsidRPr="008B190E" w:rsidRDefault="00806C60" w:rsidP="008B190E">
      <w:pPr>
        <w:jc w:val="center"/>
        <w:rPr>
          <w:rFonts w:ascii="Times New Roman" w:eastAsia="Times New Roman" w:hAnsi="Times New Roman" w:cs="Times New Roman"/>
          <w:b/>
          <w:color w:val="FF0000"/>
          <w:sz w:val="24"/>
          <w:szCs w:val="24"/>
          <w:lang w:eastAsia="ru-RU"/>
        </w:rPr>
      </w:pPr>
      <w:r w:rsidRPr="008B190E">
        <w:rPr>
          <w:rFonts w:ascii="Times New Roman" w:eastAsia="Times New Roman" w:hAnsi="Times New Roman" w:cs="Times New Roman"/>
          <w:i/>
          <w:sz w:val="24"/>
          <w:szCs w:val="24"/>
          <w:lang w:eastAsia="ru-RU"/>
        </w:rPr>
        <w:t xml:space="preserve">Проводимые совместные  проверки в 2020  году с министерством </w:t>
      </w:r>
      <w:r w:rsidR="00670E0B" w:rsidRPr="008B190E">
        <w:rPr>
          <w:rFonts w:ascii="Times New Roman" w:eastAsia="Times New Roman" w:hAnsi="Times New Roman" w:cs="Times New Roman"/>
          <w:i/>
          <w:sz w:val="24"/>
          <w:szCs w:val="24"/>
          <w:lang w:eastAsia="ru-RU"/>
        </w:rPr>
        <w:t xml:space="preserve">экономического развития и предпринимательства </w:t>
      </w:r>
      <w:r w:rsidRPr="008B190E">
        <w:rPr>
          <w:rFonts w:ascii="Times New Roman" w:eastAsia="Times New Roman" w:hAnsi="Times New Roman" w:cs="Times New Roman"/>
          <w:i/>
          <w:sz w:val="24"/>
          <w:szCs w:val="24"/>
          <w:lang w:eastAsia="ru-RU"/>
        </w:rPr>
        <w:t>Кировской области:</w:t>
      </w:r>
    </w:p>
    <w:p w:rsidR="00806C60" w:rsidRPr="008B190E" w:rsidRDefault="00806C60" w:rsidP="008B190E">
      <w:pPr>
        <w:rPr>
          <w:rFonts w:ascii="Times New Roman" w:eastAsia="Times New Roman" w:hAnsi="Times New Roman" w:cs="Times New Roman"/>
          <w:b/>
          <w:color w:val="FF0000"/>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2072"/>
        <w:gridCol w:w="2410"/>
        <w:gridCol w:w="2409"/>
        <w:gridCol w:w="2127"/>
      </w:tblGrid>
      <w:tr w:rsidR="00806C60" w:rsidRPr="008B190E" w:rsidTr="00234A49">
        <w:trPr>
          <w:trHeight w:val="748"/>
        </w:trPr>
        <w:tc>
          <w:tcPr>
            <w:tcW w:w="588" w:type="dxa"/>
            <w:tcBorders>
              <w:top w:val="single" w:sz="4" w:space="0" w:color="auto"/>
              <w:left w:val="single" w:sz="4" w:space="0" w:color="auto"/>
              <w:bottom w:val="single" w:sz="4" w:space="0" w:color="auto"/>
              <w:right w:val="single" w:sz="4" w:space="0" w:color="auto"/>
            </w:tcBorders>
          </w:tcPr>
          <w:p w:rsidR="002C7B81" w:rsidRPr="008B190E" w:rsidRDefault="002C7B81" w:rsidP="008B190E">
            <w:pP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w:t>
            </w:r>
          </w:p>
          <w:p w:rsidR="00806C60" w:rsidRPr="008B190E" w:rsidRDefault="002C7B81" w:rsidP="008B190E">
            <w:pPr>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b/>
                <w:sz w:val="24"/>
                <w:szCs w:val="24"/>
                <w:lang w:eastAsia="ru-RU"/>
              </w:rPr>
              <w:t>п</w:t>
            </w:r>
            <w:proofErr w:type="gramEnd"/>
            <w:r w:rsidRPr="008B190E">
              <w:rPr>
                <w:rFonts w:ascii="Times New Roman" w:eastAsia="Times New Roman" w:hAnsi="Times New Roman" w:cs="Times New Roman"/>
                <w:b/>
                <w:sz w:val="24"/>
                <w:szCs w:val="24"/>
                <w:lang w:eastAsia="ru-RU"/>
              </w:rPr>
              <w:t>/п.</w:t>
            </w:r>
          </w:p>
          <w:p w:rsidR="00806C60" w:rsidRPr="008B190E" w:rsidRDefault="00806C60" w:rsidP="008B190E">
            <w:pPr>
              <w:rPr>
                <w:rFonts w:ascii="Times New Roman" w:eastAsia="Times New Roman" w:hAnsi="Times New Roman" w:cs="Times New Roman"/>
                <w:sz w:val="24"/>
                <w:szCs w:val="24"/>
                <w:lang w:eastAsia="ru-RU"/>
              </w:rPr>
            </w:pPr>
          </w:p>
        </w:tc>
        <w:tc>
          <w:tcPr>
            <w:tcW w:w="2072"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До 24.06.2020, 24.09.2020, 24.12.2020</w:t>
            </w:r>
          </w:p>
        </w:tc>
        <w:tc>
          <w:tcPr>
            <w:tcW w:w="2410"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rPr>
                <w:rFonts w:ascii="Times New Roman" w:eastAsia="Calibri" w:hAnsi="Times New Roman" w:cs="Times New Roman"/>
                <w:color w:val="FF0000"/>
                <w:sz w:val="24"/>
                <w:szCs w:val="24"/>
              </w:rPr>
            </w:pPr>
          </w:p>
        </w:tc>
        <w:tc>
          <w:tcPr>
            <w:tcW w:w="2409"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left"/>
              <w:rPr>
                <w:rFonts w:ascii="Times New Roman" w:eastAsia="Times New Roman" w:hAnsi="Times New Roman" w:cs="Times New Roman"/>
                <w:color w:val="FF0000"/>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left"/>
              <w:rPr>
                <w:rFonts w:ascii="Times New Roman" w:eastAsia="Times New Roman" w:hAnsi="Times New Roman" w:cs="Times New Roman"/>
                <w:color w:val="FF0000"/>
                <w:sz w:val="24"/>
                <w:szCs w:val="24"/>
                <w:lang w:eastAsia="ru-RU"/>
              </w:rPr>
            </w:pPr>
          </w:p>
        </w:tc>
      </w:tr>
      <w:tr w:rsidR="00806C60" w:rsidRPr="008B190E" w:rsidTr="00641099">
        <w:trPr>
          <w:trHeight w:val="990"/>
        </w:trPr>
        <w:tc>
          <w:tcPr>
            <w:tcW w:w="588" w:type="dxa"/>
            <w:tcBorders>
              <w:top w:val="single" w:sz="4" w:space="0" w:color="auto"/>
              <w:left w:val="single" w:sz="4" w:space="0" w:color="auto"/>
              <w:right w:val="single" w:sz="4" w:space="0" w:color="auto"/>
            </w:tcBorders>
          </w:tcPr>
          <w:p w:rsidR="00806C60" w:rsidRPr="008B190E" w:rsidRDefault="002C7B81"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lastRenderedPageBreak/>
              <w:t>2.</w:t>
            </w:r>
          </w:p>
        </w:tc>
        <w:tc>
          <w:tcPr>
            <w:tcW w:w="2072"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cente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Мониторинг по реализации национальных проектов</w:t>
            </w:r>
          </w:p>
        </w:tc>
        <w:tc>
          <w:tcPr>
            <w:tcW w:w="2410"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rPr>
                <w:rFonts w:ascii="Times New Roman" w:eastAsia="Calibri" w:hAnsi="Times New Roman" w:cs="Times New Roman"/>
                <w:color w:val="FF0000"/>
                <w:sz w:val="24"/>
                <w:szCs w:val="24"/>
              </w:rPr>
            </w:pPr>
          </w:p>
        </w:tc>
        <w:tc>
          <w:tcPr>
            <w:tcW w:w="2409"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left"/>
              <w:rPr>
                <w:rFonts w:ascii="Times New Roman" w:eastAsia="Times New Roman" w:hAnsi="Times New Roman" w:cs="Times New Roman"/>
                <w:color w:val="FF0000"/>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tcPr>
          <w:p w:rsidR="00806C60" w:rsidRPr="008B190E" w:rsidRDefault="00806C60" w:rsidP="008B190E">
            <w:pPr>
              <w:jc w:val="left"/>
              <w:rPr>
                <w:rFonts w:ascii="Times New Roman" w:eastAsia="Times New Roman" w:hAnsi="Times New Roman" w:cs="Times New Roman"/>
                <w:color w:val="FF0000"/>
                <w:sz w:val="24"/>
                <w:szCs w:val="24"/>
                <w:lang w:eastAsia="ru-RU"/>
              </w:rPr>
            </w:pPr>
          </w:p>
        </w:tc>
      </w:tr>
    </w:tbl>
    <w:p w:rsidR="00806C60" w:rsidRPr="008B190E" w:rsidRDefault="00806C60" w:rsidP="008B190E">
      <w:pPr>
        <w:rPr>
          <w:rFonts w:ascii="Times New Roman" w:eastAsia="Times New Roman" w:hAnsi="Times New Roman" w:cs="Times New Roman"/>
          <w:b/>
          <w:color w:val="FF0000"/>
          <w:sz w:val="24"/>
          <w:szCs w:val="24"/>
          <w:lang w:eastAsia="ru-RU"/>
        </w:rPr>
      </w:pP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b/>
          <w:color w:val="FF0000"/>
          <w:sz w:val="24"/>
          <w:szCs w:val="24"/>
          <w:lang w:eastAsia="ru-RU"/>
        </w:rPr>
        <w:t xml:space="preserve"> </w:t>
      </w:r>
      <w:r w:rsidRPr="008B190E">
        <w:rPr>
          <w:rFonts w:ascii="Times New Roman" w:eastAsia="Times New Roman" w:hAnsi="Times New Roman" w:cs="Times New Roman"/>
          <w:b/>
          <w:color w:val="FF0000"/>
          <w:sz w:val="24"/>
          <w:szCs w:val="24"/>
          <w:lang w:eastAsia="ru-RU"/>
        </w:rPr>
        <w:tab/>
      </w:r>
      <w:r w:rsidR="00074BC4" w:rsidRPr="008B190E">
        <w:rPr>
          <w:rFonts w:ascii="Times New Roman" w:eastAsia="Times New Roman" w:hAnsi="Times New Roman" w:cs="Times New Roman"/>
          <w:sz w:val="24"/>
          <w:szCs w:val="24"/>
          <w:lang w:eastAsia="ru-RU"/>
        </w:rPr>
        <w:t>План работы  на 20</w:t>
      </w:r>
      <w:r w:rsidR="00463C70"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 согласованный с</w:t>
      </w:r>
      <w:r w:rsidR="00134B79" w:rsidRPr="008B190E">
        <w:rPr>
          <w:rFonts w:ascii="Times New Roman" w:eastAsia="Times New Roman" w:hAnsi="Times New Roman" w:cs="Times New Roman"/>
          <w:sz w:val="24"/>
          <w:szCs w:val="24"/>
          <w:lang w:eastAsia="ru-RU"/>
        </w:rPr>
        <w:t xml:space="preserve"> председателем Юрьянской районной Думы,</w:t>
      </w:r>
      <w:r w:rsidRPr="008B190E">
        <w:rPr>
          <w:rFonts w:ascii="Times New Roman" w:eastAsia="Times New Roman" w:hAnsi="Times New Roman" w:cs="Times New Roman"/>
          <w:sz w:val="24"/>
          <w:szCs w:val="24"/>
          <w:lang w:eastAsia="ru-RU"/>
        </w:rPr>
        <w:t xml:space="preserve">  главой района, депутатами Юрьянской районной Думы, выполнен  в полном объеме и установленные сроки.</w:t>
      </w:r>
    </w:p>
    <w:p w:rsidR="00371436" w:rsidRPr="008B190E" w:rsidRDefault="00074BC4" w:rsidP="008B190E">
      <w:pPr>
        <w:ind w:firstLine="708"/>
        <w:rPr>
          <w:rFonts w:ascii="Times New Roman" w:eastAsia="Times New Roman" w:hAnsi="Times New Roman" w:cs="Times New Roman"/>
          <w:i/>
          <w:color w:val="FF0000"/>
          <w:sz w:val="24"/>
          <w:szCs w:val="24"/>
          <w:lang w:eastAsia="ru-RU"/>
        </w:rPr>
      </w:pPr>
      <w:r w:rsidRPr="008B190E">
        <w:rPr>
          <w:rFonts w:ascii="Times New Roman" w:eastAsia="Times New Roman" w:hAnsi="Times New Roman" w:cs="Times New Roman"/>
          <w:color w:val="FF0000"/>
          <w:sz w:val="24"/>
          <w:szCs w:val="24"/>
          <w:lang w:eastAsia="ru-RU"/>
        </w:rPr>
        <w:t>По результатам  работы  за 20</w:t>
      </w:r>
      <w:r w:rsidR="00463C70" w:rsidRPr="008B190E">
        <w:rPr>
          <w:rFonts w:ascii="Times New Roman" w:eastAsia="Times New Roman" w:hAnsi="Times New Roman" w:cs="Times New Roman"/>
          <w:color w:val="FF0000"/>
          <w:sz w:val="24"/>
          <w:szCs w:val="24"/>
          <w:lang w:eastAsia="ru-RU"/>
        </w:rPr>
        <w:t>20</w:t>
      </w:r>
      <w:r w:rsidR="00654964" w:rsidRPr="008B190E">
        <w:rPr>
          <w:rFonts w:ascii="Times New Roman" w:eastAsia="Times New Roman" w:hAnsi="Times New Roman" w:cs="Times New Roman"/>
          <w:color w:val="FF0000"/>
          <w:sz w:val="24"/>
          <w:szCs w:val="24"/>
          <w:lang w:eastAsia="ru-RU"/>
        </w:rPr>
        <w:t xml:space="preserve"> год Контрольно-счетная  комиссия муниципального образования Юрьянский район занимает </w:t>
      </w:r>
      <w:r w:rsidR="00806C60" w:rsidRPr="008B190E">
        <w:rPr>
          <w:rFonts w:ascii="Times New Roman" w:eastAsia="Times New Roman" w:hAnsi="Times New Roman" w:cs="Times New Roman"/>
          <w:color w:val="FF0000"/>
          <w:sz w:val="24"/>
          <w:szCs w:val="24"/>
          <w:lang w:eastAsia="ru-RU"/>
        </w:rPr>
        <w:t>6</w:t>
      </w:r>
      <w:r w:rsidR="00654964" w:rsidRPr="008B190E">
        <w:rPr>
          <w:rFonts w:ascii="Times New Roman" w:eastAsia="Times New Roman" w:hAnsi="Times New Roman" w:cs="Times New Roman"/>
          <w:b/>
          <w:color w:val="FF0000"/>
          <w:sz w:val="24"/>
          <w:szCs w:val="24"/>
          <w:lang w:eastAsia="ru-RU"/>
        </w:rPr>
        <w:t xml:space="preserve"> </w:t>
      </w:r>
      <w:r w:rsidR="00654964" w:rsidRPr="008B190E">
        <w:rPr>
          <w:rFonts w:ascii="Times New Roman" w:eastAsia="Times New Roman" w:hAnsi="Times New Roman" w:cs="Times New Roman"/>
          <w:color w:val="FF0000"/>
          <w:sz w:val="24"/>
          <w:szCs w:val="24"/>
          <w:lang w:eastAsia="ru-RU"/>
        </w:rPr>
        <w:t xml:space="preserve"> место среди  </w:t>
      </w:r>
      <w:proofErr w:type="spellStart"/>
      <w:r w:rsidR="00654964" w:rsidRPr="008B190E">
        <w:rPr>
          <w:rFonts w:ascii="Times New Roman" w:eastAsia="Times New Roman" w:hAnsi="Times New Roman" w:cs="Times New Roman"/>
          <w:color w:val="FF0000"/>
          <w:sz w:val="24"/>
          <w:szCs w:val="24"/>
          <w:lang w:eastAsia="ru-RU"/>
        </w:rPr>
        <w:t>контрольно</w:t>
      </w:r>
      <w:proofErr w:type="spellEnd"/>
      <w:r w:rsidR="00654964" w:rsidRPr="008B190E">
        <w:rPr>
          <w:rFonts w:ascii="Times New Roman" w:eastAsia="Times New Roman" w:hAnsi="Times New Roman" w:cs="Times New Roman"/>
          <w:color w:val="FF0000"/>
          <w:sz w:val="24"/>
          <w:szCs w:val="24"/>
          <w:lang w:eastAsia="ru-RU"/>
        </w:rPr>
        <w:t xml:space="preserve"> - сче</w:t>
      </w:r>
      <w:r w:rsidR="00134B79" w:rsidRPr="008B190E">
        <w:rPr>
          <w:rFonts w:ascii="Times New Roman" w:eastAsia="Times New Roman" w:hAnsi="Times New Roman" w:cs="Times New Roman"/>
          <w:color w:val="FF0000"/>
          <w:sz w:val="24"/>
          <w:szCs w:val="24"/>
          <w:lang w:eastAsia="ru-RU"/>
        </w:rPr>
        <w:t>тных  органов Кировской области.</w:t>
      </w:r>
    </w:p>
    <w:p w:rsidR="00371436" w:rsidRPr="008B190E" w:rsidRDefault="00371436" w:rsidP="008B190E">
      <w:pPr>
        <w:ind w:firstLine="708"/>
        <w:jc w:val="center"/>
        <w:rPr>
          <w:rFonts w:ascii="Times New Roman" w:eastAsia="Times New Roman" w:hAnsi="Times New Roman" w:cs="Times New Roman"/>
          <w:sz w:val="24"/>
          <w:szCs w:val="24"/>
          <w:lang w:eastAsia="ru-RU"/>
        </w:rPr>
      </w:pPr>
      <w:r w:rsidRPr="008B190E">
        <w:rPr>
          <w:rFonts w:ascii="Times New Roman" w:eastAsia="Times New Roman" w:hAnsi="Times New Roman" w:cs="Times New Roman"/>
          <w:i/>
          <w:sz w:val="24"/>
          <w:szCs w:val="24"/>
          <w:lang w:eastAsia="ru-RU"/>
        </w:rPr>
        <w:t>Проводим</w:t>
      </w:r>
      <w:r w:rsidR="00881948" w:rsidRPr="008B190E">
        <w:rPr>
          <w:rFonts w:ascii="Times New Roman" w:eastAsia="Times New Roman" w:hAnsi="Times New Roman" w:cs="Times New Roman"/>
          <w:i/>
          <w:sz w:val="24"/>
          <w:szCs w:val="24"/>
          <w:lang w:eastAsia="ru-RU"/>
        </w:rPr>
        <w:t>ые контрольные мероприятия</w:t>
      </w:r>
      <w:r w:rsidRPr="008B190E">
        <w:rPr>
          <w:rFonts w:ascii="Times New Roman" w:eastAsia="Times New Roman" w:hAnsi="Times New Roman" w:cs="Times New Roman"/>
          <w:i/>
          <w:sz w:val="24"/>
          <w:szCs w:val="24"/>
          <w:lang w:eastAsia="ru-RU"/>
        </w:rPr>
        <w:t xml:space="preserve"> в 20</w:t>
      </w:r>
      <w:r w:rsidR="002C7B81" w:rsidRPr="008B190E">
        <w:rPr>
          <w:rFonts w:ascii="Times New Roman" w:eastAsia="Times New Roman" w:hAnsi="Times New Roman" w:cs="Times New Roman"/>
          <w:i/>
          <w:sz w:val="24"/>
          <w:szCs w:val="24"/>
          <w:lang w:eastAsia="ru-RU"/>
        </w:rPr>
        <w:t>20</w:t>
      </w:r>
      <w:r w:rsidRPr="008B190E">
        <w:rPr>
          <w:rFonts w:ascii="Times New Roman" w:eastAsia="Times New Roman" w:hAnsi="Times New Roman" w:cs="Times New Roman"/>
          <w:i/>
          <w:sz w:val="24"/>
          <w:szCs w:val="24"/>
          <w:lang w:eastAsia="ru-RU"/>
        </w:rPr>
        <w:t xml:space="preserve">  году  </w:t>
      </w:r>
      <w:r w:rsidR="008326A3" w:rsidRPr="008B190E">
        <w:rPr>
          <w:rFonts w:ascii="Times New Roman" w:eastAsia="Times New Roman" w:hAnsi="Times New Roman" w:cs="Times New Roman"/>
          <w:i/>
          <w:sz w:val="24"/>
          <w:szCs w:val="24"/>
          <w:lang w:eastAsia="ru-RU"/>
        </w:rPr>
        <w:t>по поручению главы района и поручению депутатов Юрьянской районной Думы</w:t>
      </w:r>
      <w:r w:rsidRPr="008B190E">
        <w:rPr>
          <w:rFonts w:ascii="Times New Roman" w:eastAsia="Times New Roman" w:hAnsi="Times New Roman" w:cs="Times New Roman"/>
          <w:i/>
          <w:sz w:val="24"/>
          <w:szCs w:val="24"/>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4198"/>
        <w:gridCol w:w="4820"/>
      </w:tblGrid>
      <w:tr w:rsidR="00881948" w:rsidRPr="008B190E" w:rsidTr="007576D9">
        <w:tc>
          <w:tcPr>
            <w:tcW w:w="588" w:type="dxa"/>
            <w:tcBorders>
              <w:top w:val="single" w:sz="4" w:space="0" w:color="auto"/>
              <w:left w:val="single" w:sz="4" w:space="0" w:color="auto"/>
              <w:bottom w:val="single" w:sz="4" w:space="0" w:color="auto"/>
              <w:right w:val="single" w:sz="4" w:space="0" w:color="auto"/>
            </w:tcBorders>
          </w:tcPr>
          <w:p w:rsidR="007576D9" w:rsidRPr="008B190E" w:rsidRDefault="007576D9" w:rsidP="008B190E">
            <w:pP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w:t>
            </w:r>
          </w:p>
          <w:p w:rsidR="007576D9" w:rsidRPr="008B190E" w:rsidRDefault="007576D9" w:rsidP="008B190E">
            <w:pPr>
              <w:rPr>
                <w:rFonts w:ascii="Times New Roman" w:eastAsia="Times New Roman" w:hAnsi="Times New Roman" w:cs="Times New Roman"/>
                <w:b/>
                <w:sz w:val="24"/>
                <w:szCs w:val="24"/>
                <w:lang w:eastAsia="ru-RU"/>
              </w:rPr>
            </w:pPr>
            <w:proofErr w:type="gramStart"/>
            <w:r w:rsidRPr="008B190E">
              <w:rPr>
                <w:rFonts w:ascii="Times New Roman" w:eastAsia="Times New Roman" w:hAnsi="Times New Roman" w:cs="Times New Roman"/>
                <w:b/>
                <w:sz w:val="24"/>
                <w:szCs w:val="24"/>
                <w:lang w:eastAsia="ru-RU"/>
              </w:rPr>
              <w:t>п</w:t>
            </w:r>
            <w:proofErr w:type="gramEnd"/>
            <w:r w:rsidRPr="008B190E">
              <w:rPr>
                <w:rFonts w:ascii="Times New Roman" w:eastAsia="Times New Roman" w:hAnsi="Times New Roman" w:cs="Times New Roman"/>
                <w:b/>
                <w:sz w:val="24"/>
                <w:szCs w:val="24"/>
                <w:lang w:eastAsia="ru-RU"/>
              </w:rPr>
              <w:t>/п.</w:t>
            </w:r>
          </w:p>
        </w:tc>
        <w:tc>
          <w:tcPr>
            <w:tcW w:w="4198" w:type="dxa"/>
            <w:tcBorders>
              <w:top w:val="single" w:sz="4" w:space="0" w:color="auto"/>
              <w:left w:val="single" w:sz="4" w:space="0" w:color="auto"/>
              <w:bottom w:val="single" w:sz="4" w:space="0" w:color="auto"/>
              <w:right w:val="single" w:sz="4" w:space="0" w:color="auto"/>
            </w:tcBorders>
          </w:tcPr>
          <w:p w:rsidR="007576D9" w:rsidRPr="008B190E" w:rsidRDefault="007576D9" w:rsidP="008B190E">
            <w:pP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    </w:t>
            </w:r>
          </w:p>
          <w:p w:rsidR="007576D9" w:rsidRPr="008B190E" w:rsidRDefault="007576D9"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1 квартал </w:t>
            </w:r>
          </w:p>
          <w:p w:rsidR="007576D9" w:rsidRPr="008B190E" w:rsidRDefault="007576D9" w:rsidP="008B190E">
            <w:pPr>
              <w:jc w:val="center"/>
              <w:rPr>
                <w:rFonts w:ascii="Times New Roman" w:eastAsia="Times New Roman" w:hAnsi="Times New Roman" w:cs="Times New Roman"/>
                <w:b/>
                <w:sz w:val="24"/>
                <w:szCs w:val="24"/>
                <w:lang w:eastAsia="ru-RU"/>
              </w:rPr>
            </w:pPr>
          </w:p>
        </w:tc>
        <w:tc>
          <w:tcPr>
            <w:tcW w:w="4820" w:type="dxa"/>
            <w:tcBorders>
              <w:top w:val="single" w:sz="4" w:space="0" w:color="auto"/>
              <w:left w:val="single" w:sz="4" w:space="0" w:color="auto"/>
              <w:bottom w:val="single" w:sz="4" w:space="0" w:color="auto"/>
              <w:right w:val="single" w:sz="4" w:space="0" w:color="auto"/>
            </w:tcBorders>
          </w:tcPr>
          <w:p w:rsidR="007576D9" w:rsidRPr="008B190E" w:rsidRDefault="007576D9" w:rsidP="008B190E">
            <w:pPr>
              <w:jc w:val="center"/>
              <w:rPr>
                <w:rFonts w:ascii="Times New Roman" w:eastAsia="Times New Roman" w:hAnsi="Times New Roman" w:cs="Times New Roman"/>
                <w:b/>
                <w:sz w:val="24"/>
                <w:szCs w:val="24"/>
                <w:lang w:eastAsia="ru-RU"/>
              </w:rPr>
            </w:pPr>
          </w:p>
          <w:p w:rsidR="007576D9" w:rsidRPr="008B190E" w:rsidRDefault="007576D9"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1 квартал</w:t>
            </w:r>
          </w:p>
        </w:tc>
      </w:tr>
      <w:tr w:rsidR="00881948" w:rsidRPr="008B190E" w:rsidTr="007576D9">
        <w:trPr>
          <w:trHeight w:val="1344"/>
        </w:trPr>
        <w:tc>
          <w:tcPr>
            <w:tcW w:w="588" w:type="dxa"/>
            <w:tcBorders>
              <w:top w:val="single" w:sz="4" w:space="0" w:color="auto"/>
              <w:left w:val="single" w:sz="4" w:space="0" w:color="auto"/>
              <w:right w:val="single" w:sz="4" w:space="0" w:color="auto"/>
            </w:tcBorders>
          </w:tcPr>
          <w:p w:rsidR="007576D9" w:rsidRPr="008B190E" w:rsidRDefault="007576D9" w:rsidP="008B190E">
            <w:pPr>
              <w:rPr>
                <w:rFonts w:ascii="Times New Roman" w:eastAsia="Times New Roman" w:hAnsi="Times New Roman" w:cs="Times New Roman"/>
                <w:sz w:val="24"/>
                <w:szCs w:val="24"/>
                <w:lang w:eastAsia="ru-RU"/>
              </w:rPr>
            </w:pPr>
          </w:p>
        </w:tc>
        <w:tc>
          <w:tcPr>
            <w:tcW w:w="4198" w:type="dxa"/>
            <w:tcBorders>
              <w:top w:val="single" w:sz="4" w:space="0" w:color="auto"/>
              <w:left w:val="single" w:sz="4" w:space="0" w:color="auto"/>
              <w:bottom w:val="single" w:sz="4" w:space="0" w:color="auto"/>
              <w:right w:val="single" w:sz="4" w:space="0" w:color="auto"/>
            </w:tcBorders>
          </w:tcPr>
          <w:p w:rsidR="007576D9" w:rsidRPr="008B190E" w:rsidRDefault="007576D9" w:rsidP="008B190E">
            <w:pPr>
              <w:rPr>
                <w:rFonts w:ascii="Times New Roman" w:eastAsia="Times New Roman" w:hAnsi="Times New Roman" w:cs="Times New Roman"/>
                <w:sz w:val="24"/>
                <w:szCs w:val="24"/>
                <w:lang w:eastAsia="ru-RU"/>
              </w:rPr>
            </w:pPr>
            <w:r w:rsidRPr="008B190E">
              <w:rPr>
                <w:rFonts w:ascii="Times New Roman" w:eastAsia="Calibri" w:hAnsi="Times New Roman" w:cs="Times New Roman"/>
                <w:bCs/>
                <w:sz w:val="24"/>
                <w:szCs w:val="24"/>
              </w:rPr>
              <w:t xml:space="preserve">Проверка  </w:t>
            </w:r>
            <w:proofErr w:type="spellStart"/>
            <w:r w:rsidRPr="008B190E">
              <w:rPr>
                <w:rFonts w:ascii="Times New Roman" w:eastAsia="Calibri" w:hAnsi="Times New Roman" w:cs="Times New Roman"/>
                <w:bCs/>
                <w:sz w:val="24"/>
                <w:szCs w:val="24"/>
              </w:rPr>
              <w:t>проверка</w:t>
            </w:r>
            <w:proofErr w:type="spellEnd"/>
            <w:r w:rsidRPr="008B190E">
              <w:rPr>
                <w:rFonts w:ascii="Times New Roman" w:eastAsia="Calibri" w:hAnsi="Times New Roman" w:cs="Times New Roman"/>
                <w:bCs/>
                <w:sz w:val="24"/>
                <w:szCs w:val="24"/>
              </w:rPr>
              <w:t xml:space="preserve">  целевого и эффективного использования имущества муниципального образования Юрьянского городского поселения переданного в аренд</w:t>
            </w:r>
            <w:proofErr w:type="gramStart"/>
            <w:r w:rsidRPr="008B190E">
              <w:rPr>
                <w:rFonts w:ascii="Times New Roman" w:eastAsia="Calibri" w:hAnsi="Times New Roman" w:cs="Times New Roman"/>
                <w:bCs/>
                <w:sz w:val="24"/>
                <w:szCs w:val="24"/>
              </w:rPr>
              <w:t>у  ООО</w:t>
            </w:r>
            <w:proofErr w:type="gramEnd"/>
            <w:r w:rsidRPr="008B190E">
              <w:rPr>
                <w:rFonts w:ascii="Times New Roman" w:eastAsia="Calibri" w:hAnsi="Times New Roman" w:cs="Times New Roman"/>
                <w:bCs/>
                <w:sz w:val="24"/>
                <w:szCs w:val="24"/>
              </w:rPr>
              <w:t xml:space="preserve"> «Стимул»</w:t>
            </w:r>
          </w:p>
        </w:tc>
        <w:tc>
          <w:tcPr>
            <w:tcW w:w="4820" w:type="dxa"/>
            <w:tcBorders>
              <w:top w:val="single" w:sz="4" w:space="0" w:color="auto"/>
              <w:left w:val="single" w:sz="4" w:space="0" w:color="auto"/>
              <w:bottom w:val="single" w:sz="4" w:space="0" w:color="auto"/>
              <w:right w:val="single" w:sz="4" w:space="0" w:color="auto"/>
            </w:tcBorders>
          </w:tcPr>
          <w:p w:rsidR="007576D9" w:rsidRPr="008B190E" w:rsidRDefault="007576D9" w:rsidP="008B190E">
            <w:pPr>
              <w:rPr>
                <w:rFonts w:ascii="Times New Roman" w:eastAsia="Times New Roman" w:hAnsi="Times New Roman" w:cs="Times New Roman"/>
                <w:sz w:val="24"/>
                <w:szCs w:val="24"/>
                <w:lang w:eastAsia="ru-RU"/>
              </w:rPr>
            </w:pPr>
            <w:r w:rsidRPr="008B190E">
              <w:rPr>
                <w:rFonts w:ascii="Times New Roman" w:eastAsia="Calibri" w:hAnsi="Times New Roman" w:cs="Times New Roman"/>
                <w:bCs/>
                <w:sz w:val="24"/>
                <w:szCs w:val="24"/>
              </w:rPr>
              <w:t>Проверка   целевого и эффективного использования  имущества муниципального образования Юрьянского  городского поселения переданного в аренд</w:t>
            </w:r>
            <w:proofErr w:type="gramStart"/>
            <w:r w:rsidRPr="008B190E">
              <w:rPr>
                <w:rFonts w:ascii="Times New Roman" w:eastAsia="Calibri" w:hAnsi="Times New Roman" w:cs="Times New Roman"/>
                <w:bCs/>
                <w:sz w:val="24"/>
                <w:szCs w:val="24"/>
              </w:rPr>
              <w:t>у  ООО</w:t>
            </w:r>
            <w:proofErr w:type="gramEnd"/>
            <w:r w:rsidRPr="008B190E">
              <w:rPr>
                <w:rFonts w:ascii="Times New Roman" w:eastAsia="Calibri" w:hAnsi="Times New Roman" w:cs="Times New Roman"/>
                <w:bCs/>
                <w:sz w:val="24"/>
                <w:szCs w:val="24"/>
              </w:rPr>
              <w:t xml:space="preserve"> «Юрьянские коммунальные системы»</w:t>
            </w:r>
          </w:p>
        </w:tc>
      </w:tr>
    </w:tbl>
    <w:p w:rsidR="00371436" w:rsidRPr="008B190E" w:rsidRDefault="00371436" w:rsidP="008B190E">
      <w:pPr>
        <w:ind w:firstLine="708"/>
        <w:rPr>
          <w:rFonts w:ascii="Times New Roman" w:eastAsia="Times New Roman" w:hAnsi="Times New Roman" w:cs="Times New Roman"/>
          <w:color w:val="FF0000"/>
          <w:sz w:val="24"/>
          <w:szCs w:val="24"/>
          <w:lang w:eastAsia="ru-RU"/>
        </w:rPr>
      </w:pPr>
    </w:p>
    <w:p w:rsidR="00654964" w:rsidRPr="008B190E" w:rsidRDefault="00654964" w:rsidP="008B190E">
      <w:pPr>
        <w:pStyle w:val="a7"/>
        <w:numPr>
          <w:ilvl w:val="0"/>
          <w:numId w:val="1"/>
        </w:num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Результаты</w:t>
      </w:r>
      <w:r w:rsidR="00F61119" w:rsidRPr="008B190E">
        <w:rPr>
          <w:rFonts w:ascii="Times New Roman" w:eastAsia="Times New Roman" w:hAnsi="Times New Roman" w:cs="Times New Roman"/>
          <w:b/>
          <w:sz w:val="24"/>
          <w:szCs w:val="24"/>
          <w:lang w:eastAsia="ru-RU"/>
        </w:rPr>
        <w:t xml:space="preserve"> контрольных мероприятий</w:t>
      </w:r>
      <w:r w:rsidRPr="008B190E">
        <w:rPr>
          <w:rFonts w:ascii="Times New Roman" w:eastAsia="Times New Roman" w:hAnsi="Times New Roman" w:cs="Times New Roman"/>
          <w:b/>
          <w:sz w:val="24"/>
          <w:szCs w:val="24"/>
          <w:lang w:eastAsia="ru-RU"/>
        </w:rPr>
        <w:t>.</w:t>
      </w:r>
    </w:p>
    <w:p w:rsidR="00654964" w:rsidRPr="008B190E" w:rsidRDefault="00654964" w:rsidP="008B190E">
      <w:pPr>
        <w:tabs>
          <w:tab w:val="left" w:pos="2100"/>
        </w:tabs>
        <w:ind w:firstLine="360"/>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Одним из приоритетных направлений  деятельности КСК по-прежнему остается контроль за целевым и эффективным использованием бюджетных средств в муниципальных учреждениях.</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C8216A"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проведено </w:t>
      </w:r>
      <w:r w:rsidR="00F61119" w:rsidRPr="008B190E">
        <w:rPr>
          <w:rFonts w:ascii="Times New Roman" w:eastAsia="Times New Roman" w:hAnsi="Times New Roman" w:cs="Times New Roman"/>
          <w:sz w:val="24"/>
          <w:szCs w:val="24"/>
          <w:lang w:eastAsia="ru-RU"/>
        </w:rPr>
        <w:t>4</w:t>
      </w:r>
      <w:r w:rsidRPr="008B190E">
        <w:rPr>
          <w:rFonts w:ascii="Times New Roman" w:eastAsia="Times New Roman" w:hAnsi="Times New Roman" w:cs="Times New Roman"/>
          <w:sz w:val="24"/>
          <w:szCs w:val="24"/>
          <w:lang w:eastAsia="ru-RU"/>
        </w:rPr>
        <w:t xml:space="preserve"> </w:t>
      </w:r>
      <w:r w:rsidR="00F61119" w:rsidRPr="008B190E">
        <w:rPr>
          <w:rFonts w:ascii="Times New Roman" w:eastAsia="Times New Roman" w:hAnsi="Times New Roman" w:cs="Times New Roman"/>
          <w:sz w:val="24"/>
          <w:szCs w:val="24"/>
          <w:lang w:eastAsia="ru-RU"/>
        </w:rPr>
        <w:t>контрольных мероприятия</w:t>
      </w:r>
      <w:r w:rsidRPr="008B190E">
        <w:rPr>
          <w:rFonts w:ascii="Times New Roman" w:eastAsia="Times New Roman" w:hAnsi="Times New Roman" w:cs="Times New Roman"/>
          <w:sz w:val="24"/>
          <w:szCs w:val="24"/>
          <w:lang w:eastAsia="ru-RU"/>
        </w:rPr>
        <w:t xml:space="preserve">, в том числе плановых – </w:t>
      </w:r>
      <w:r w:rsidR="00C8216A" w:rsidRPr="008B190E">
        <w:rPr>
          <w:rFonts w:ascii="Times New Roman" w:eastAsia="Times New Roman" w:hAnsi="Times New Roman" w:cs="Times New Roman"/>
          <w:sz w:val="24"/>
          <w:szCs w:val="24"/>
          <w:lang w:eastAsia="ru-RU"/>
        </w:rPr>
        <w:t>4</w:t>
      </w:r>
      <w:r w:rsidR="008D4AC4"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w:t>
      </w:r>
      <w:r w:rsidR="008D4AC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из них контрольных мероприятий совместно с Контрольно-сче</w:t>
      </w:r>
      <w:r w:rsidR="008D4AC4" w:rsidRPr="008B190E">
        <w:rPr>
          <w:rFonts w:ascii="Times New Roman" w:eastAsia="Times New Roman" w:hAnsi="Times New Roman" w:cs="Times New Roman"/>
          <w:sz w:val="24"/>
          <w:szCs w:val="24"/>
          <w:lang w:eastAsia="ru-RU"/>
        </w:rPr>
        <w:t>тной палатой Кировской области</w:t>
      </w:r>
      <w:r w:rsidR="00374D09" w:rsidRPr="008B190E">
        <w:rPr>
          <w:rFonts w:ascii="Times New Roman" w:eastAsia="Times New Roman" w:hAnsi="Times New Roman" w:cs="Times New Roman"/>
          <w:sz w:val="24"/>
          <w:szCs w:val="24"/>
          <w:lang w:eastAsia="ru-RU"/>
        </w:rPr>
        <w:t xml:space="preserve"> </w:t>
      </w:r>
      <w:r w:rsidR="000B59FB" w:rsidRPr="008B190E">
        <w:rPr>
          <w:rFonts w:ascii="Times New Roman" w:eastAsia="Times New Roman" w:hAnsi="Times New Roman" w:cs="Times New Roman"/>
          <w:sz w:val="24"/>
          <w:szCs w:val="24"/>
          <w:lang w:eastAsia="ru-RU"/>
        </w:rPr>
        <w:t xml:space="preserve">(далее - КСП) </w:t>
      </w:r>
      <w:r w:rsidR="008D4AC4" w:rsidRPr="008B190E">
        <w:rPr>
          <w:rFonts w:ascii="Times New Roman" w:eastAsia="Times New Roman" w:hAnsi="Times New Roman" w:cs="Times New Roman"/>
          <w:sz w:val="24"/>
          <w:szCs w:val="24"/>
          <w:lang w:eastAsia="ru-RU"/>
        </w:rPr>
        <w:t xml:space="preserve">- </w:t>
      </w:r>
      <w:r w:rsidR="00446532" w:rsidRPr="008B190E">
        <w:rPr>
          <w:rFonts w:ascii="Times New Roman" w:eastAsia="Times New Roman" w:hAnsi="Times New Roman" w:cs="Times New Roman"/>
          <w:sz w:val="24"/>
          <w:szCs w:val="24"/>
          <w:lang w:eastAsia="ru-RU"/>
        </w:rPr>
        <w:t>2</w:t>
      </w:r>
      <w:r w:rsidR="008D4AC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w:t>
      </w:r>
      <w:r w:rsidR="008D4AC4" w:rsidRPr="008B190E">
        <w:rPr>
          <w:rFonts w:ascii="Times New Roman" w:eastAsia="Times New Roman" w:hAnsi="Times New Roman" w:cs="Times New Roman"/>
          <w:sz w:val="24"/>
          <w:szCs w:val="24"/>
          <w:lang w:eastAsia="ru-RU"/>
        </w:rPr>
        <w:t xml:space="preserve"> проверка</w:t>
      </w:r>
      <w:r w:rsidRPr="008B190E">
        <w:rPr>
          <w:rFonts w:ascii="Times New Roman" w:eastAsia="Times New Roman" w:hAnsi="Times New Roman" w:cs="Times New Roman"/>
          <w:sz w:val="24"/>
          <w:szCs w:val="24"/>
          <w:lang w:eastAsia="ru-RU"/>
        </w:rPr>
        <w:t xml:space="preserve"> по поручению главы Юрьянского района</w:t>
      </w:r>
      <w:r w:rsidR="003C5951" w:rsidRPr="008B190E">
        <w:rPr>
          <w:rFonts w:ascii="Times New Roman" w:eastAsia="Times New Roman" w:hAnsi="Times New Roman" w:cs="Times New Roman"/>
          <w:sz w:val="24"/>
          <w:szCs w:val="24"/>
          <w:lang w:eastAsia="ru-RU"/>
        </w:rPr>
        <w:t xml:space="preserve"> Кировской области -</w:t>
      </w:r>
      <w:r w:rsidR="00874FE6" w:rsidRPr="008B190E">
        <w:rPr>
          <w:rFonts w:ascii="Times New Roman" w:eastAsia="Times New Roman" w:hAnsi="Times New Roman" w:cs="Times New Roman"/>
          <w:sz w:val="24"/>
          <w:szCs w:val="24"/>
          <w:lang w:eastAsia="ru-RU"/>
        </w:rPr>
        <w:t xml:space="preserve"> 1</w:t>
      </w:r>
      <w:r w:rsidR="00DE0B64" w:rsidRPr="008B190E">
        <w:rPr>
          <w:rFonts w:ascii="Times New Roman" w:eastAsia="Times New Roman" w:hAnsi="Times New Roman" w:cs="Times New Roman"/>
          <w:sz w:val="24"/>
          <w:szCs w:val="24"/>
          <w:lang w:eastAsia="ru-RU"/>
        </w:rPr>
        <w:t>,</w:t>
      </w:r>
      <w:r w:rsidR="0084350B" w:rsidRPr="008B190E">
        <w:rPr>
          <w:rFonts w:ascii="Times New Roman" w:eastAsia="Times New Roman" w:hAnsi="Times New Roman" w:cs="Times New Roman"/>
          <w:sz w:val="24"/>
          <w:szCs w:val="24"/>
          <w:lang w:eastAsia="ru-RU"/>
        </w:rPr>
        <w:t xml:space="preserve"> </w:t>
      </w:r>
      <w:r w:rsidR="008D4AC4" w:rsidRPr="008B190E">
        <w:rPr>
          <w:rFonts w:ascii="Times New Roman" w:eastAsia="Times New Roman" w:hAnsi="Times New Roman" w:cs="Times New Roman"/>
          <w:sz w:val="24"/>
          <w:szCs w:val="24"/>
          <w:lang w:eastAsia="ru-RU"/>
        </w:rPr>
        <w:t xml:space="preserve">проверка по поручению </w:t>
      </w:r>
      <w:r w:rsidR="00874FE6" w:rsidRPr="008B190E">
        <w:rPr>
          <w:rFonts w:ascii="Times New Roman" w:eastAsia="Times New Roman" w:hAnsi="Times New Roman" w:cs="Times New Roman"/>
          <w:sz w:val="24"/>
          <w:szCs w:val="24"/>
          <w:lang w:eastAsia="ru-RU"/>
        </w:rPr>
        <w:t xml:space="preserve"> депутатов </w:t>
      </w:r>
      <w:r w:rsidR="00F87170" w:rsidRPr="008B190E">
        <w:rPr>
          <w:rFonts w:ascii="Times New Roman" w:eastAsia="Times New Roman" w:hAnsi="Times New Roman" w:cs="Times New Roman"/>
          <w:sz w:val="24"/>
          <w:szCs w:val="24"/>
          <w:lang w:eastAsia="ru-RU"/>
        </w:rPr>
        <w:t>Юрьянск</w:t>
      </w:r>
      <w:r w:rsidR="00874FE6" w:rsidRPr="008B190E">
        <w:rPr>
          <w:rFonts w:ascii="Times New Roman" w:eastAsia="Times New Roman" w:hAnsi="Times New Roman" w:cs="Times New Roman"/>
          <w:sz w:val="24"/>
          <w:szCs w:val="24"/>
          <w:lang w:eastAsia="ru-RU"/>
        </w:rPr>
        <w:t xml:space="preserve">ой </w:t>
      </w:r>
      <w:r w:rsidR="008D4AC4" w:rsidRPr="008B190E">
        <w:rPr>
          <w:rFonts w:ascii="Times New Roman" w:eastAsia="Times New Roman" w:hAnsi="Times New Roman" w:cs="Times New Roman"/>
          <w:sz w:val="24"/>
          <w:szCs w:val="24"/>
          <w:lang w:eastAsia="ru-RU"/>
        </w:rPr>
        <w:t xml:space="preserve"> райо</w:t>
      </w:r>
      <w:r w:rsidR="00874FE6" w:rsidRPr="008B190E">
        <w:rPr>
          <w:rFonts w:ascii="Times New Roman" w:eastAsia="Times New Roman" w:hAnsi="Times New Roman" w:cs="Times New Roman"/>
          <w:sz w:val="24"/>
          <w:szCs w:val="24"/>
          <w:lang w:eastAsia="ru-RU"/>
        </w:rPr>
        <w:t>н</w:t>
      </w:r>
      <w:r w:rsidR="008D4AC4" w:rsidRPr="008B190E">
        <w:rPr>
          <w:rFonts w:ascii="Times New Roman" w:eastAsia="Times New Roman" w:hAnsi="Times New Roman" w:cs="Times New Roman"/>
          <w:sz w:val="24"/>
          <w:szCs w:val="24"/>
          <w:lang w:eastAsia="ru-RU"/>
        </w:rPr>
        <w:t>н</w:t>
      </w:r>
      <w:r w:rsidR="00874FE6" w:rsidRPr="008B190E">
        <w:rPr>
          <w:rFonts w:ascii="Times New Roman" w:eastAsia="Times New Roman" w:hAnsi="Times New Roman" w:cs="Times New Roman"/>
          <w:sz w:val="24"/>
          <w:szCs w:val="24"/>
          <w:lang w:eastAsia="ru-RU"/>
        </w:rPr>
        <w:t>ой Думы</w:t>
      </w:r>
      <w:r w:rsidR="003C5951" w:rsidRPr="008B190E">
        <w:rPr>
          <w:rFonts w:ascii="Times New Roman" w:eastAsia="Times New Roman" w:hAnsi="Times New Roman" w:cs="Times New Roman"/>
          <w:sz w:val="24"/>
          <w:szCs w:val="24"/>
          <w:lang w:eastAsia="ru-RU"/>
        </w:rPr>
        <w:t xml:space="preserve"> </w:t>
      </w:r>
      <w:r w:rsidR="00DD41A6" w:rsidRPr="008B190E">
        <w:rPr>
          <w:rFonts w:ascii="Times New Roman" w:eastAsia="Times New Roman" w:hAnsi="Times New Roman" w:cs="Times New Roman"/>
          <w:sz w:val="24"/>
          <w:szCs w:val="24"/>
          <w:lang w:eastAsia="ru-RU"/>
        </w:rPr>
        <w:t>–</w:t>
      </w:r>
      <w:r w:rsidR="003C5951" w:rsidRPr="008B190E">
        <w:rPr>
          <w:rFonts w:ascii="Times New Roman" w:eastAsia="Times New Roman" w:hAnsi="Times New Roman" w:cs="Times New Roman"/>
          <w:sz w:val="24"/>
          <w:szCs w:val="24"/>
          <w:lang w:eastAsia="ru-RU"/>
        </w:rPr>
        <w:t xml:space="preserve"> </w:t>
      </w:r>
      <w:r w:rsidR="00DD41A6" w:rsidRPr="008B190E">
        <w:rPr>
          <w:rFonts w:ascii="Times New Roman" w:eastAsia="Times New Roman" w:hAnsi="Times New Roman" w:cs="Times New Roman"/>
          <w:sz w:val="24"/>
          <w:szCs w:val="24"/>
          <w:lang w:eastAsia="ru-RU"/>
        </w:rPr>
        <w:t>1.</w:t>
      </w:r>
    </w:p>
    <w:p w:rsidR="008D4AC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В ходе  контрольных мероприятий проверено </w:t>
      </w:r>
      <w:r w:rsidR="003B1B5C" w:rsidRPr="008B190E">
        <w:rPr>
          <w:rFonts w:ascii="Times New Roman" w:eastAsia="Times New Roman" w:hAnsi="Times New Roman" w:cs="Times New Roman"/>
          <w:sz w:val="24"/>
          <w:szCs w:val="24"/>
          <w:lang w:eastAsia="ru-RU"/>
        </w:rPr>
        <w:t>6</w:t>
      </w:r>
      <w:r w:rsidRPr="008B190E">
        <w:rPr>
          <w:rFonts w:ascii="Times New Roman" w:eastAsia="Times New Roman" w:hAnsi="Times New Roman" w:cs="Times New Roman"/>
          <w:sz w:val="24"/>
          <w:szCs w:val="24"/>
          <w:lang w:eastAsia="ru-RU"/>
        </w:rPr>
        <w:t xml:space="preserve"> учреждени</w:t>
      </w:r>
      <w:r w:rsidR="002E103A" w:rsidRPr="008B190E">
        <w:rPr>
          <w:rFonts w:ascii="Times New Roman" w:eastAsia="Times New Roman" w:hAnsi="Times New Roman" w:cs="Times New Roman"/>
          <w:sz w:val="24"/>
          <w:szCs w:val="24"/>
          <w:lang w:eastAsia="ru-RU"/>
        </w:rPr>
        <w:t xml:space="preserve">й </w:t>
      </w:r>
      <w:r w:rsidR="003D4561" w:rsidRPr="008B190E">
        <w:rPr>
          <w:rFonts w:ascii="Times New Roman" w:eastAsia="Times New Roman" w:hAnsi="Times New Roman" w:cs="Times New Roman"/>
          <w:sz w:val="24"/>
          <w:szCs w:val="24"/>
          <w:lang w:eastAsia="ru-RU"/>
        </w:rPr>
        <w:t xml:space="preserve">района, где  </w:t>
      </w:r>
      <w:r w:rsidR="0084350B" w:rsidRPr="008B190E">
        <w:rPr>
          <w:rFonts w:ascii="Times New Roman" w:eastAsia="Times New Roman" w:hAnsi="Times New Roman" w:cs="Times New Roman"/>
          <w:sz w:val="24"/>
          <w:szCs w:val="24"/>
          <w:lang w:eastAsia="ru-RU"/>
        </w:rPr>
        <w:t xml:space="preserve">выявлено </w:t>
      </w:r>
      <w:r w:rsidR="003B1B5C" w:rsidRPr="008B190E">
        <w:rPr>
          <w:rFonts w:ascii="Times New Roman" w:eastAsia="Times New Roman" w:hAnsi="Times New Roman" w:cs="Times New Roman"/>
          <w:sz w:val="24"/>
          <w:szCs w:val="24"/>
          <w:lang w:eastAsia="ru-RU"/>
        </w:rPr>
        <w:t>289</w:t>
      </w:r>
      <w:r w:rsidR="00F87170" w:rsidRPr="008B190E">
        <w:rPr>
          <w:rFonts w:ascii="Times New Roman" w:eastAsia="Times New Roman" w:hAnsi="Times New Roman" w:cs="Times New Roman"/>
          <w:sz w:val="24"/>
          <w:szCs w:val="24"/>
          <w:lang w:eastAsia="ru-RU"/>
        </w:rPr>
        <w:t xml:space="preserve">  </w:t>
      </w:r>
      <w:r w:rsidR="0084350B" w:rsidRPr="008B190E">
        <w:rPr>
          <w:rFonts w:ascii="Times New Roman" w:eastAsia="Times New Roman" w:hAnsi="Times New Roman" w:cs="Times New Roman"/>
          <w:sz w:val="24"/>
          <w:szCs w:val="24"/>
          <w:lang w:eastAsia="ru-RU"/>
        </w:rPr>
        <w:t xml:space="preserve">нарушений на сумму </w:t>
      </w:r>
      <w:r w:rsidR="003D4561" w:rsidRPr="008B190E">
        <w:rPr>
          <w:rFonts w:ascii="Times New Roman" w:eastAsia="Times New Roman" w:hAnsi="Times New Roman" w:cs="Times New Roman"/>
          <w:sz w:val="24"/>
          <w:szCs w:val="24"/>
          <w:lang w:eastAsia="ru-RU"/>
        </w:rPr>
        <w:t>3 779,68</w:t>
      </w:r>
      <w:r w:rsidR="0084350B" w:rsidRPr="008B190E">
        <w:rPr>
          <w:rFonts w:ascii="Times New Roman" w:eastAsia="Times New Roman" w:hAnsi="Times New Roman" w:cs="Times New Roman"/>
          <w:sz w:val="24"/>
          <w:szCs w:val="24"/>
          <w:lang w:eastAsia="ru-RU"/>
        </w:rPr>
        <w:t xml:space="preserve"> тыс. руб., кроме того выявлено </w:t>
      </w:r>
      <w:r w:rsidR="00E53AA0" w:rsidRPr="008B190E">
        <w:rPr>
          <w:rFonts w:ascii="Times New Roman" w:eastAsia="Times New Roman" w:hAnsi="Times New Roman" w:cs="Times New Roman"/>
          <w:sz w:val="24"/>
          <w:szCs w:val="24"/>
          <w:lang w:eastAsia="ru-RU"/>
        </w:rPr>
        <w:t>неэффективное</w:t>
      </w:r>
      <w:r w:rsidR="0084350B" w:rsidRPr="008B190E">
        <w:rPr>
          <w:rFonts w:ascii="Times New Roman" w:eastAsia="Times New Roman" w:hAnsi="Times New Roman" w:cs="Times New Roman"/>
          <w:sz w:val="24"/>
          <w:szCs w:val="24"/>
          <w:lang w:eastAsia="ru-RU"/>
        </w:rPr>
        <w:t xml:space="preserve"> использование сре</w:t>
      </w:r>
      <w:proofErr w:type="gramStart"/>
      <w:r w:rsidR="0084350B" w:rsidRPr="008B190E">
        <w:rPr>
          <w:rFonts w:ascii="Times New Roman" w:eastAsia="Times New Roman" w:hAnsi="Times New Roman" w:cs="Times New Roman"/>
          <w:sz w:val="24"/>
          <w:szCs w:val="24"/>
          <w:lang w:eastAsia="ru-RU"/>
        </w:rPr>
        <w:t>дств в с</w:t>
      </w:r>
      <w:proofErr w:type="gramEnd"/>
      <w:r w:rsidR="0084350B" w:rsidRPr="008B190E">
        <w:rPr>
          <w:rFonts w:ascii="Times New Roman" w:eastAsia="Times New Roman" w:hAnsi="Times New Roman" w:cs="Times New Roman"/>
          <w:sz w:val="24"/>
          <w:szCs w:val="24"/>
          <w:lang w:eastAsia="ru-RU"/>
        </w:rPr>
        <w:t xml:space="preserve">умме </w:t>
      </w:r>
      <w:r w:rsidR="003D4561" w:rsidRPr="008B190E">
        <w:rPr>
          <w:rFonts w:ascii="Times New Roman" w:eastAsia="Times New Roman" w:hAnsi="Times New Roman" w:cs="Times New Roman"/>
          <w:sz w:val="24"/>
          <w:szCs w:val="24"/>
          <w:lang w:eastAsia="ru-RU"/>
        </w:rPr>
        <w:t>102,66</w:t>
      </w:r>
      <w:r w:rsidR="0084350B" w:rsidRPr="008B190E">
        <w:rPr>
          <w:rFonts w:ascii="Times New Roman" w:eastAsia="Times New Roman" w:hAnsi="Times New Roman" w:cs="Times New Roman"/>
          <w:sz w:val="24"/>
          <w:szCs w:val="24"/>
          <w:lang w:eastAsia="ru-RU"/>
        </w:rPr>
        <w:t xml:space="preserve"> тыс. руб.</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 xml:space="preserve">           </w:t>
      </w:r>
      <w:r w:rsidRPr="008B190E">
        <w:rPr>
          <w:rFonts w:ascii="Times New Roman" w:eastAsia="Times New Roman" w:hAnsi="Times New Roman" w:cs="Times New Roman"/>
          <w:sz w:val="24"/>
          <w:szCs w:val="24"/>
          <w:lang w:eastAsia="ru-RU"/>
        </w:rPr>
        <w:t xml:space="preserve">Объем бюджетных средств, проверенных при  проведении контрольных мероприятий    </w:t>
      </w:r>
      <w:r w:rsidR="008D4AC4" w:rsidRPr="008B190E">
        <w:rPr>
          <w:rFonts w:ascii="Times New Roman" w:eastAsia="Times New Roman" w:hAnsi="Times New Roman" w:cs="Times New Roman"/>
          <w:sz w:val="24"/>
          <w:szCs w:val="24"/>
          <w:lang w:eastAsia="ru-RU"/>
        </w:rPr>
        <w:t xml:space="preserve"> </w:t>
      </w:r>
      <w:r w:rsidR="00AE0424" w:rsidRPr="008B190E">
        <w:rPr>
          <w:rFonts w:ascii="Times New Roman" w:eastAsia="Times New Roman" w:hAnsi="Times New Roman" w:cs="Times New Roman"/>
          <w:sz w:val="24"/>
          <w:szCs w:val="24"/>
          <w:lang w:eastAsia="ru-RU"/>
        </w:rPr>
        <w:t>151 757,21</w:t>
      </w:r>
      <w:r w:rsidR="008D4AC4" w:rsidRPr="008B190E">
        <w:rPr>
          <w:rFonts w:ascii="Times New Roman" w:eastAsia="Times New Roman" w:hAnsi="Times New Roman" w:cs="Times New Roman"/>
          <w:sz w:val="24"/>
          <w:szCs w:val="24"/>
          <w:lang w:eastAsia="ru-RU"/>
        </w:rPr>
        <w:t xml:space="preserve"> тыс. руб.</w:t>
      </w:r>
      <w:r w:rsidRPr="008B190E">
        <w:rPr>
          <w:rFonts w:ascii="Times New Roman" w:eastAsia="Times New Roman" w:hAnsi="Times New Roman" w:cs="Times New Roman"/>
          <w:sz w:val="24"/>
          <w:szCs w:val="24"/>
          <w:lang w:eastAsia="ru-RU"/>
        </w:rPr>
        <w:t xml:space="preserve">   или </w:t>
      </w:r>
      <w:r w:rsidR="0010646A" w:rsidRPr="008B190E">
        <w:rPr>
          <w:rFonts w:ascii="Times New Roman" w:eastAsia="Times New Roman" w:hAnsi="Times New Roman" w:cs="Times New Roman"/>
          <w:sz w:val="24"/>
          <w:szCs w:val="24"/>
          <w:lang w:eastAsia="ru-RU"/>
        </w:rPr>
        <w:t xml:space="preserve"> 30</w:t>
      </w:r>
      <w:r w:rsidR="00AF7D9B" w:rsidRPr="008B190E">
        <w:rPr>
          <w:rFonts w:ascii="Times New Roman" w:eastAsia="Times New Roman" w:hAnsi="Times New Roman" w:cs="Times New Roman"/>
          <w:sz w:val="24"/>
          <w:szCs w:val="24"/>
          <w:lang w:eastAsia="ru-RU"/>
        </w:rPr>
        <w:t>,</w:t>
      </w:r>
      <w:r w:rsidR="0010646A" w:rsidRPr="008B190E">
        <w:rPr>
          <w:rFonts w:ascii="Times New Roman" w:eastAsia="Times New Roman" w:hAnsi="Times New Roman" w:cs="Times New Roman"/>
          <w:sz w:val="24"/>
          <w:szCs w:val="24"/>
          <w:lang w:eastAsia="ru-RU"/>
        </w:rPr>
        <w:t>3</w:t>
      </w:r>
      <w:r w:rsidR="00AF7D9B" w:rsidRPr="008B190E">
        <w:rPr>
          <w:rFonts w:ascii="Times New Roman" w:eastAsia="Times New Roman" w:hAnsi="Times New Roman" w:cs="Times New Roman"/>
          <w:sz w:val="24"/>
          <w:szCs w:val="24"/>
          <w:lang w:eastAsia="ru-RU"/>
        </w:rPr>
        <w:t>6</w:t>
      </w:r>
      <w:r w:rsidRPr="008B190E">
        <w:rPr>
          <w:rFonts w:ascii="Times New Roman" w:eastAsia="Times New Roman" w:hAnsi="Times New Roman" w:cs="Times New Roman"/>
          <w:sz w:val="24"/>
          <w:szCs w:val="24"/>
          <w:lang w:eastAsia="ru-RU"/>
        </w:rPr>
        <w:t>%  объема</w:t>
      </w:r>
      <w:r w:rsidR="00703EBB" w:rsidRPr="008B190E">
        <w:rPr>
          <w:rFonts w:ascii="Times New Roman" w:eastAsia="Times New Roman" w:hAnsi="Times New Roman" w:cs="Times New Roman"/>
          <w:sz w:val="24"/>
          <w:szCs w:val="24"/>
          <w:lang w:eastAsia="ru-RU"/>
        </w:rPr>
        <w:t xml:space="preserve"> консолидированного</w:t>
      </w:r>
      <w:r w:rsidRPr="008B190E">
        <w:rPr>
          <w:rFonts w:ascii="Times New Roman" w:eastAsia="Times New Roman" w:hAnsi="Times New Roman" w:cs="Times New Roman"/>
          <w:sz w:val="24"/>
          <w:szCs w:val="24"/>
          <w:lang w:eastAsia="ru-RU"/>
        </w:rPr>
        <w:t xml:space="preserve"> бюджета района </w:t>
      </w:r>
      <w:r w:rsidR="00195EA0" w:rsidRPr="008B190E">
        <w:rPr>
          <w:rFonts w:ascii="Times New Roman" w:eastAsia="Times New Roman" w:hAnsi="Times New Roman" w:cs="Times New Roman"/>
          <w:sz w:val="24"/>
          <w:szCs w:val="24"/>
          <w:lang w:eastAsia="ru-RU"/>
        </w:rPr>
        <w:t xml:space="preserve">на </w:t>
      </w:r>
      <w:r w:rsidRPr="008B190E">
        <w:rPr>
          <w:rFonts w:ascii="Times New Roman" w:eastAsia="Times New Roman" w:hAnsi="Times New Roman" w:cs="Times New Roman"/>
          <w:sz w:val="24"/>
          <w:szCs w:val="24"/>
          <w:lang w:eastAsia="ru-RU"/>
        </w:rPr>
        <w:t>20</w:t>
      </w:r>
      <w:r w:rsidR="00A605B0" w:rsidRPr="008B190E">
        <w:rPr>
          <w:rFonts w:ascii="Times New Roman" w:eastAsia="Times New Roman" w:hAnsi="Times New Roman" w:cs="Times New Roman"/>
          <w:sz w:val="24"/>
          <w:szCs w:val="24"/>
          <w:lang w:eastAsia="ru-RU"/>
        </w:rPr>
        <w:t>20</w:t>
      </w:r>
      <w:r w:rsidR="00195EA0" w:rsidRPr="008B190E">
        <w:rPr>
          <w:rFonts w:ascii="Times New Roman" w:eastAsia="Times New Roman" w:hAnsi="Times New Roman" w:cs="Times New Roman"/>
          <w:sz w:val="24"/>
          <w:szCs w:val="24"/>
          <w:lang w:eastAsia="ru-RU"/>
        </w:rPr>
        <w:t xml:space="preserve">  год</w:t>
      </w:r>
      <w:r w:rsidRPr="008B190E">
        <w:rPr>
          <w:rFonts w:ascii="Times New Roman" w:eastAsia="Times New Roman" w:hAnsi="Times New Roman" w:cs="Times New Roman"/>
          <w:sz w:val="24"/>
          <w:szCs w:val="24"/>
          <w:lang w:eastAsia="ru-RU"/>
        </w:rPr>
        <w:t xml:space="preserve">. </w:t>
      </w:r>
    </w:p>
    <w:p w:rsidR="00654964" w:rsidRPr="008B190E" w:rsidRDefault="00EC6411" w:rsidP="008B190E">
      <w:pPr>
        <w:tabs>
          <w:tab w:val="left" w:pos="1380"/>
        </w:tabs>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w:t>
      </w:r>
      <w:r w:rsidR="00503179" w:rsidRPr="008B190E">
        <w:rPr>
          <w:rFonts w:ascii="Times New Roman" w:eastAsia="Times New Roman" w:hAnsi="Times New Roman" w:cs="Times New Roman"/>
          <w:b/>
          <w:sz w:val="24"/>
          <w:szCs w:val="24"/>
          <w:lang w:eastAsia="ru-RU"/>
        </w:rPr>
        <w:t>В 20</w:t>
      </w:r>
      <w:r w:rsidR="00A605B0" w:rsidRPr="008B190E">
        <w:rPr>
          <w:rFonts w:ascii="Times New Roman" w:eastAsia="Times New Roman" w:hAnsi="Times New Roman" w:cs="Times New Roman"/>
          <w:b/>
          <w:sz w:val="24"/>
          <w:szCs w:val="24"/>
          <w:lang w:eastAsia="ru-RU"/>
        </w:rPr>
        <w:t>20</w:t>
      </w:r>
      <w:r w:rsidR="00654964" w:rsidRPr="008B190E">
        <w:rPr>
          <w:rFonts w:ascii="Times New Roman" w:eastAsia="Times New Roman" w:hAnsi="Times New Roman" w:cs="Times New Roman"/>
          <w:b/>
          <w:sz w:val="24"/>
          <w:szCs w:val="24"/>
          <w:lang w:eastAsia="ru-RU"/>
        </w:rPr>
        <w:t xml:space="preserve"> году КСК были проведены следующие контрольные мероприятия:</w:t>
      </w:r>
    </w:p>
    <w:p w:rsidR="00CE2C31" w:rsidRPr="008B190E" w:rsidRDefault="00654964" w:rsidP="008B190E">
      <w:pPr>
        <w:jc w:val="center"/>
        <w:rPr>
          <w:rFonts w:ascii="Times New Roman" w:eastAsia="Times New Roman" w:hAnsi="Times New Roman" w:cs="Times New Roman"/>
          <w:b/>
          <w:i/>
          <w:sz w:val="24"/>
          <w:szCs w:val="24"/>
          <w:lang w:eastAsia="ru-RU"/>
        </w:rPr>
      </w:pPr>
      <w:proofErr w:type="gramStart"/>
      <w:r w:rsidRPr="008B190E">
        <w:rPr>
          <w:rFonts w:ascii="Times New Roman" w:eastAsia="Times New Roman" w:hAnsi="Times New Roman" w:cs="Times New Roman"/>
          <w:b/>
          <w:i/>
          <w:sz w:val="24"/>
          <w:szCs w:val="24"/>
          <w:lang w:eastAsia="ru-RU"/>
        </w:rPr>
        <w:t>Совместные с КСП:</w:t>
      </w:r>
      <w:proofErr w:type="gramEnd"/>
    </w:p>
    <w:p w:rsidR="000E238D" w:rsidRPr="008B190E" w:rsidRDefault="00965ED2" w:rsidP="008B190E">
      <w:pPr>
        <w:jc w:val="center"/>
        <w:rPr>
          <w:rFonts w:ascii="Times New Roman" w:eastAsia="Times New Roman" w:hAnsi="Times New Roman" w:cs="Times New Roman"/>
          <w:b/>
          <w:i/>
          <w:sz w:val="24"/>
          <w:szCs w:val="24"/>
          <w:lang w:eastAsia="ru-RU"/>
        </w:rPr>
      </w:pPr>
      <w:r w:rsidRPr="008B190E">
        <w:rPr>
          <w:rFonts w:ascii="Times New Roman" w:eastAsia="Calibri" w:hAnsi="Times New Roman" w:cs="Times New Roman"/>
          <w:bCs/>
          <w:i/>
          <w:sz w:val="24"/>
          <w:szCs w:val="24"/>
        </w:rPr>
        <w:t xml:space="preserve">Проверка  законности и </w:t>
      </w:r>
      <w:r w:rsidR="0010646A" w:rsidRPr="008B190E">
        <w:rPr>
          <w:rFonts w:ascii="Times New Roman" w:eastAsia="Calibri" w:hAnsi="Times New Roman" w:cs="Times New Roman"/>
          <w:bCs/>
          <w:i/>
          <w:sz w:val="24"/>
          <w:szCs w:val="24"/>
        </w:rPr>
        <w:t xml:space="preserve"> результативности  использования бюджетных средств, направленных в 2018-2019 годах на реализацию отдельного мероприятия «Обеспечение  реализации </w:t>
      </w:r>
      <w:r w:rsidR="000B26C2" w:rsidRPr="008B190E">
        <w:rPr>
          <w:rFonts w:ascii="Times New Roman" w:eastAsia="Calibri" w:hAnsi="Times New Roman" w:cs="Times New Roman"/>
          <w:bCs/>
          <w:i/>
          <w:sz w:val="24"/>
          <w:szCs w:val="24"/>
        </w:rPr>
        <w:t>проекта по поддержке местных инициатив» государственной  программы Кировской области «Содействие развитию  гражданского общества, поддержка социально ориентированных некоммерческих организаций и укрепление единства российской нации» на 2013 -2021 годы</w:t>
      </w:r>
      <w:r w:rsidR="00802E3D" w:rsidRPr="008B190E">
        <w:rPr>
          <w:rFonts w:ascii="Times New Roman" w:eastAsia="Calibri" w:hAnsi="Times New Roman" w:cs="Times New Roman"/>
          <w:bCs/>
          <w:i/>
          <w:sz w:val="24"/>
          <w:szCs w:val="24"/>
        </w:rPr>
        <w:t>.</w:t>
      </w:r>
    </w:p>
    <w:p w:rsidR="00C37081"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Проверены следующие учреждения района: </w:t>
      </w:r>
      <w:r w:rsidR="009C615F" w:rsidRPr="008B190E">
        <w:rPr>
          <w:rFonts w:ascii="Times New Roman" w:eastAsia="Times New Roman" w:hAnsi="Times New Roman" w:cs="Times New Roman"/>
          <w:sz w:val="24"/>
          <w:szCs w:val="24"/>
          <w:lang w:eastAsia="ru-RU"/>
        </w:rPr>
        <w:t xml:space="preserve"> администрация </w:t>
      </w:r>
      <w:r w:rsidR="00C37081" w:rsidRPr="008B190E">
        <w:rPr>
          <w:rFonts w:ascii="Times New Roman" w:eastAsia="Times New Roman" w:hAnsi="Times New Roman" w:cs="Times New Roman"/>
          <w:sz w:val="24"/>
          <w:szCs w:val="24"/>
          <w:lang w:eastAsia="ru-RU"/>
        </w:rPr>
        <w:t>Гирсовско</w:t>
      </w:r>
      <w:r w:rsidR="009C615F" w:rsidRPr="008B190E">
        <w:rPr>
          <w:rFonts w:ascii="Times New Roman" w:eastAsia="Times New Roman" w:hAnsi="Times New Roman" w:cs="Times New Roman"/>
          <w:sz w:val="24"/>
          <w:szCs w:val="24"/>
          <w:lang w:eastAsia="ru-RU"/>
        </w:rPr>
        <w:t>го</w:t>
      </w:r>
      <w:r w:rsidR="00C37081" w:rsidRPr="008B190E">
        <w:rPr>
          <w:rFonts w:ascii="Times New Roman" w:eastAsia="Times New Roman" w:hAnsi="Times New Roman" w:cs="Times New Roman"/>
          <w:sz w:val="24"/>
          <w:szCs w:val="24"/>
          <w:lang w:eastAsia="ru-RU"/>
        </w:rPr>
        <w:t xml:space="preserve"> сельско</w:t>
      </w:r>
      <w:r w:rsidR="00B111E8" w:rsidRPr="008B190E">
        <w:rPr>
          <w:rFonts w:ascii="Times New Roman" w:eastAsia="Times New Roman" w:hAnsi="Times New Roman" w:cs="Times New Roman"/>
          <w:sz w:val="24"/>
          <w:szCs w:val="24"/>
          <w:lang w:eastAsia="ru-RU"/>
        </w:rPr>
        <w:t>го</w:t>
      </w:r>
      <w:r w:rsidR="00C37081" w:rsidRPr="008B190E">
        <w:rPr>
          <w:rFonts w:ascii="Times New Roman" w:eastAsia="Times New Roman" w:hAnsi="Times New Roman" w:cs="Times New Roman"/>
          <w:sz w:val="24"/>
          <w:szCs w:val="24"/>
          <w:lang w:eastAsia="ru-RU"/>
        </w:rPr>
        <w:t xml:space="preserve"> </w:t>
      </w:r>
      <w:r w:rsidR="00965ED2" w:rsidRPr="008B190E">
        <w:rPr>
          <w:rFonts w:ascii="Times New Roman" w:eastAsia="Times New Roman" w:hAnsi="Times New Roman" w:cs="Times New Roman"/>
          <w:sz w:val="24"/>
          <w:szCs w:val="24"/>
          <w:lang w:eastAsia="ru-RU"/>
        </w:rPr>
        <w:t xml:space="preserve"> поселени</w:t>
      </w:r>
      <w:r w:rsidR="00B111E8" w:rsidRPr="008B190E">
        <w:rPr>
          <w:rFonts w:ascii="Times New Roman" w:eastAsia="Times New Roman" w:hAnsi="Times New Roman" w:cs="Times New Roman"/>
          <w:sz w:val="24"/>
          <w:szCs w:val="24"/>
          <w:lang w:eastAsia="ru-RU"/>
        </w:rPr>
        <w:t xml:space="preserve">я </w:t>
      </w:r>
      <w:r w:rsidR="00965ED2" w:rsidRPr="008B190E">
        <w:rPr>
          <w:rFonts w:ascii="Times New Roman" w:eastAsia="Times New Roman" w:hAnsi="Times New Roman" w:cs="Times New Roman"/>
          <w:sz w:val="24"/>
          <w:szCs w:val="24"/>
          <w:lang w:eastAsia="ru-RU"/>
        </w:rPr>
        <w:t xml:space="preserve"> Юрьян</w:t>
      </w:r>
      <w:r w:rsidR="00593E54" w:rsidRPr="008B190E">
        <w:rPr>
          <w:rFonts w:ascii="Times New Roman" w:eastAsia="Times New Roman" w:hAnsi="Times New Roman" w:cs="Times New Roman"/>
          <w:sz w:val="24"/>
          <w:szCs w:val="24"/>
          <w:lang w:eastAsia="ru-RU"/>
        </w:rPr>
        <w:t xml:space="preserve">ского района Кировской области, </w:t>
      </w:r>
      <w:r w:rsidR="00B111E8" w:rsidRPr="008B190E">
        <w:rPr>
          <w:rFonts w:ascii="Times New Roman" w:eastAsia="Times New Roman" w:hAnsi="Times New Roman" w:cs="Times New Roman"/>
          <w:sz w:val="24"/>
          <w:szCs w:val="24"/>
          <w:lang w:eastAsia="ru-RU"/>
        </w:rPr>
        <w:t>администрация Медянского сельского  поселения Юрьянского района Кировской области, администрация Подгорцевского сельского  поселения Юрьянского района Кировской области.</w:t>
      </w:r>
    </w:p>
    <w:p w:rsidR="00772CE6"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контрольного мероприятия выявлено </w:t>
      </w:r>
      <w:r w:rsidR="000736ED" w:rsidRPr="008B190E">
        <w:rPr>
          <w:rFonts w:ascii="Times New Roman" w:eastAsia="Times New Roman" w:hAnsi="Times New Roman" w:cs="Times New Roman"/>
          <w:sz w:val="24"/>
          <w:szCs w:val="24"/>
          <w:lang w:eastAsia="ru-RU"/>
        </w:rPr>
        <w:t>167</w:t>
      </w:r>
      <w:r w:rsidRPr="008B190E">
        <w:rPr>
          <w:rFonts w:ascii="Times New Roman" w:eastAsia="Times New Roman" w:hAnsi="Times New Roman" w:cs="Times New Roman"/>
          <w:sz w:val="24"/>
          <w:szCs w:val="24"/>
          <w:lang w:eastAsia="ru-RU"/>
        </w:rPr>
        <w:t xml:space="preserve"> нарушений на сумму </w:t>
      </w:r>
      <w:r w:rsidR="000736ED" w:rsidRPr="008B190E">
        <w:rPr>
          <w:rFonts w:ascii="Times New Roman" w:eastAsia="Times New Roman" w:hAnsi="Times New Roman" w:cs="Times New Roman"/>
          <w:sz w:val="24"/>
          <w:szCs w:val="24"/>
          <w:lang w:eastAsia="ru-RU"/>
        </w:rPr>
        <w:t>650,56</w:t>
      </w:r>
      <w:r w:rsidR="00FD57D3" w:rsidRPr="008B190E">
        <w:rPr>
          <w:rFonts w:ascii="Times New Roman" w:eastAsia="Times New Roman" w:hAnsi="Times New Roman" w:cs="Times New Roman"/>
          <w:sz w:val="24"/>
          <w:szCs w:val="24"/>
          <w:lang w:eastAsia="ru-RU"/>
        </w:rPr>
        <w:t xml:space="preserve"> тыс. руб. </w:t>
      </w:r>
      <w:r w:rsidR="00B81F7D" w:rsidRPr="008B190E">
        <w:rPr>
          <w:rFonts w:ascii="Times New Roman" w:eastAsia="Times New Roman" w:hAnsi="Times New Roman" w:cs="Times New Roman"/>
          <w:sz w:val="24"/>
          <w:szCs w:val="24"/>
          <w:lang w:eastAsia="ru-RU"/>
        </w:rPr>
        <w:t>У</w:t>
      </w:r>
      <w:r w:rsidRPr="008B190E">
        <w:rPr>
          <w:rFonts w:ascii="Times New Roman" w:eastAsia="Times New Roman" w:hAnsi="Times New Roman" w:cs="Times New Roman"/>
          <w:sz w:val="24"/>
          <w:szCs w:val="24"/>
          <w:lang w:eastAsia="ru-RU"/>
        </w:rPr>
        <w:t xml:space="preserve">странено нарушений в количестве   </w:t>
      </w:r>
      <w:r w:rsidR="000736ED" w:rsidRPr="008B190E">
        <w:rPr>
          <w:rFonts w:ascii="Times New Roman" w:eastAsia="Times New Roman" w:hAnsi="Times New Roman" w:cs="Times New Roman"/>
          <w:sz w:val="24"/>
          <w:szCs w:val="24"/>
          <w:lang w:eastAsia="ru-RU"/>
        </w:rPr>
        <w:t>90</w:t>
      </w:r>
      <w:r w:rsidRPr="008B190E">
        <w:rPr>
          <w:rFonts w:ascii="Times New Roman" w:eastAsia="Times New Roman" w:hAnsi="Times New Roman" w:cs="Times New Roman"/>
          <w:sz w:val="24"/>
          <w:szCs w:val="24"/>
          <w:lang w:eastAsia="ru-RU"/>
        </w:rPr>
        <w:t xml:space="preserve">   или </w:t>
      </w:r>
      <w:r w:rsidR="00B81F7D" w:rsidRPr="008B190E">
        <w:rPr>
          <w:rFonts w:ascii="Times New Roman" w:eastAsia="Times New Roman" w:hAnsi="Times New Roman" w:cs="Times New Roman"/>
          <w:sz w:val="24"/>
          <w:szCs w:val="24"/>
          <w:lang w:eastAsia="ru-RU"/>
        </w:rPr>
        <w:t xml:space="preserve"> </w:t>
      </w:r>
      <w:r w:rsidR="00E54F5C" w:rsidRPr="008B190E">
        <w:rPr>
          <w:rFonts w:ascii="Times New Roman" w:eastAsia="Times New Roman" w:hAnsi="Times New Roman" w:cs="Times New Roman"/>
          <w:sz w:val="24"/>
          <w:szCs w:val="24"/>
          <w:lang w:eastAsia="ru-RU"/>
        </w:rPr>
        <w:t>53</w:t>
      </w:r>
      <w:r w:rsidR="00FD57D3" w:rsidRPr="008B190E">
        <w:rPr>
          <w:rFonts w:ascii="Times New Roman" w:eastAsia="Times New Roman" w:hAnsi="Times New Roman" w:cs="Times New Roman"/>
          <w:sz w:val="24"/>
          <w:szCs w:val="24"/>
          <w:lang w:eastAsia="ru-RU"/>
        </w:rPr>
        <w:t>,</w:t>
      </w:r>
      <w:r w:rsidR="00E54F5C" w:rsidRPr="008B190E">
        <w:rPr>
          <w:rFonts w:ascii="Times New Roman" w:eastAsia="Times New Roman" w:hAnsi="Times New Roman" w:cs="Times New Roman"/>
          <w:sz w:val="24"/>
          <w:szCs w:val="24"/>
          <w:lang w:eastAsia="ru-RU"/>
        </w:rPr>
        <w:t>89</w:t>
      </w:r>
      <w:r w:rsidRPr="008B190E">
        <w:rPr>
          <w:rFonts w:ascii="Times New Roman" w:eastAsia="Times New Roman" w:hAnsi="Times New Roman" w:cs="Times New Roman"/>
          <w:sz w:val="24"/>
          <w:szCs w:val="24"/>
          <w:lang w:eastAsia="ru-RU"/>
        </w:rPr>
        <w:t>%  на сумму</w:t>
      </w:r>
      <w:r w:rsidR="00B81F7D" w:rsidRPr="008B190E">
        <w:rPr>
          <w:rFonts w:ascii="Times New Roman" w:eastAsia="Times New Roman" w:hAnsi="Times New Roman" w:cs="Times New Roman"/>
          <w:sz w:val="24"/>
          <w:szCs w:val="24"/>
          <w:lang w:eastAsia="ru-RU"/>
        </w:rPr>
        <w:t xml:space="preserve"> </w:t>
      </w:r>
      <w:r w:rsidR="000736ED" w:rsidRPr="008B190E">
        <w:rPr>
          <w:rFonts w:ascii="Times New Roman" w:eastAsia="Times New Roman" w:hAnsi="Times New Roman" w:cs="Times New Roman"/>
          <w:sz w:val="24"/>
          <w:szCs w:val="24"/>
          <w:lang w:eastAsia="ru-RU"/>
        </w:rPr>
        <w:t>506,03</w:t>
      </w:r>
      <w:r w:rsidRPr="008B190E">
        <w:rPr>
          <w:rFonts w:ascii="Times New Roman" w:eastAsia="Times New Roman" w:hAnsi="Times New Roman" w:cs="Times New Roman"/>
          <w:sz w:val="24"/>
          <w:szCs w:val="24"/>
          <w:lang w:eastAsia="ru-RU"/>
        </w:rPr>
        <w:t xml:space="preserve"> тыс. руб.</w:t>
      </w:r>
      <w:r w:rsidR="00D04B27" w:rsidRPr="008B190E">
        <w:rPr>
          <w:rFonts w:ascii="Times New Roman" w:eastAsia="Times New Roman" w:hAnsi="Times New Roman" w:cs="Times New Roman"/>
          <w:sz w:val="24"/>
          <w:szCs w:val="24"/>
          <w:lang w:eastAsia="ru-RU"/>
        </w:rPr>
        <w:t xml:space="preserve"> или </w:t>
      </w:r>
      <w:r w:rsidR="00E54F5C" w:rsidRPr="008B190E">
        <w:rPr>
          <w:rFonts w:ascii="Times New Roman" w:eastAsia="Times New Roman" w:hAnsi="Times New Roman" w:cs="Times New Roman"/>
          <w:sz w:val="24"/>
          <w:szCs w:val="24"/>
          <w:lang w:eastAsia="ru-RU"/>
        </w:rPr>
        <w:t>77,78</w:t>
      </w:r>
      <w:r w:rsidR="00D04B27" w:rsidRPr="008B190E">
        <w:rPr>
          <w:rFonts w:ascii="Times New Roman" w:eastAsia="Times New Roman" w:hAnsi="Times New Roman" w:cs="Times New Roman"/>
          <w:sz w:val="24"/>
          <w:szCs w:val="24"/>
          <w:lang w:eastAsia="ru-RU"/>
        </w:rPr>
        <w:t>%.</w:t>
      </w:r>
      <w:r w:rsidR="00E54F5C" w:rsidRPr="008B190E">
        <w:rPr>
          <w:rFonts w:ascii="Times New Roman" w:eastAsia="Times New Roman" w:hAnsi="Times New Roman" w:cs="Times New Roman"/>
          <w:sz w:val="24"/>
          <w:szCs w:val="24"/>
          <w:lang w:eastAsia="ru-RU"/>
        </w:rPr>
        <w:t xml:space="preserve"> </w:t>
      </w:r>
      <w:r w:rsidR="00772CE6" w:rsidRPr="008B190E">
        <w:rPr>
          <w:rFonts w:ascii="Times New Roman" w:eastAsia="Times New Roman" w:hAnsi="Times New Roman" w:cs="Times New Roman"/>
          <w:color w:val="FF0000"/>
          <w:sz w:val="24"/>
          <w:szCs w:val="24"/>
          <w:lang w:eastAsia="ru-RU"/>
        </w:rPr>
        <w:t xml:space="preserve"> </w:t>
      </w:r>
      <w:r w:rsidR="00772CE6" w:rsidRPr="008B190E">
        <w:rPr>
          <w:rFonts w:ascii="Times New Roman" w:eastAsia="Times New Roman" w:hAnsi="Times New Roman" w:cs="Times New Roman"/>
          <w:sz w:val="24"/>
          <w:szCs w:val="24"/>
          <w:lang w:eastAsia="ru-RU"/>
        </w:rPr>
        <w:t>Возвращено в бюджет Гирсовского сельского поселения  денежных сре</w:t>
      </w:r>
      <w:proofErr w:type="gramStart"/>
      <w:r w:rsidR="00772CE6" w:rsidRPr="008B190E">
        <w:rPr>
          <w:rFonts w:ascii="Times New Roman" w:eastAsia="Times New Roman" w:hAnsi="Times New Roman" w:cs="Times New Roman"/>
          <w:sz w:val="24"/>
          <w:szCs w:val="24"/>
          <w:lang w:eastAsia="ru-RU"/>
        </w:rPr>
        <w:t>дств в с</w:t>
      </w:r>
      <w:proofErr w:type="gramEnd"/>
      <w:r w:rsidR="00772CE6" w:rsidRPr="008B190E">
        <w:rPr>
          <w:rFonts w:ascii="Times New Roman" w:eastAsia="Times New Roman" w:hAnsi="Times New Roman" w:cs="Times New Roman"/>
          <w:sz w:val="24"/>
          <w:szCs w:val="24"/>
          <w:lang w:eastAsia="ru-RU"/>
        </w:rPr>
        <w:t>умме 3,60  тыс. руб.</w:t>
      </w:r>
    </w:p>
    <w:p w:rsidR="00654964"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По результатам контрольного мероприятия </w:t>
      </w:r>
      <w:r w:rsidR="007D3FFF" w:rsidRPr="008B190E">
        <w:rPr>
          <w:rFonts w:ascii="Times New Roman" w:eastAsia="Times New Roman" w:hAnsi="Times New Roman" w:cs="Times New Roman"/>
          <w:sz w:val="24"/>
          <w:szCs w:val="24"/>
          <w:lang w:eastAsia="ru-RU"/>
        </w:rPr>
        <w:t xml:space="preserve"> по всем </w:t>
      </w:r>
      <w:r w:rsidR="00D360EF" w:rsidRPr="008B190E">
        <w:rPr>
          <w:rFonts w:ascii="Times New Roman" w:eastAsia="Times New Roman" w:hAnsi="Times New Roman" w:cs="Times New Roman"/>
          <w:sz w:val="24"/>
          <w:szCs w:val="24"/>
          <w:lang w:eastAsia="ru-RU"/>
        </w:rPr>
        <w:t>руководителям поселений</w:t>
      </w:r>
      <w:r w:rsidR="007D3FFF"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вынесен</w:t>
      </w:r>
      <w:r w:rsidR="007D3FFF" w:rsidRPr="008B190E">
        <w:rPr>
          <w:rFonts w:ascii="Times New Roman" w:eastAsia="Times New Roman" w:hAnsi="Times New Roman" w:cs="Times New Roman"/>
          <w:sz w:val="24"/>
          <w:szCs w:val="24"/>
          <w:lang w:eastAsia="ru-RU"/>
        </w:rPr>
        <w:t>ы</w:t>
      </w:r>
      <w:r w:rsidRPr="008B190E">
        <w:rPr>
          <w:rFonts w:ascii="Times New Roman" w:eastAsia="Times New Roman" w:hAnsi="Times New Roman" w:cs="Times New Roman"/>
          <w:sz w:val="24"/>
          <w:szCs w:val="24"/>
          <w:lang w:eastAsia="ru-RU"/>
        </w:rPr>
        <w:t xml:space="preserve"> представлени</w:t>
      </w:r>
      <w:r w:rsidR="007D3FFF" w:rsidRPr="008B190E">
        <w:rPr>
          <w:rFonts w:ascii="Times New Roman" w:eastAsia="Times New Roman" w:hAnsi="Times New Roman" w:cs="Times New Roman"/>
          <w:sz w:val="24"/>
          <w:szCs w:val="24"/>
          <w:lang w:eastAsia="ru-RU"/>
        </w:rPr>
        <w:t>я</w:t>
      </w:r>
      <w:r w:rsidRPr="008B190E">
        <w:rPr>
          <w:rFonts w:ascii="Times New Roman" w:eastAsia="Times New Roman" w:hAnsi="Times New Roman" w:cs="Times New Roman"/>
          <w:sz w:val="24"/>
          <w:szCs w:val="24"/>
          <w:lang w:eastAsia="ru-RU"/>
        </w:rPr>
        <w:t>.</w:t>
      </w:r>
    </w:p>
    <w:p w:rsidR="007D3FFF"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lastRenderedPageBreak/>
        <w:t>По данной проверке материал</w:t>
      </w:r>
      <w:r w:rsidR="00D150CC" w:rsidRPr="008B190E">
        <w:rPr>
          <w:rFonts w:ascii="Times New Roman" w:eastAsia="Times New Roman" w:hAnsi="Times New Roman" w:cs="Times New Roman"/>
          <w:sz w:val="24"/>
          <w:szCs w:val="24"/>
          <w:lang w:eastAsia="ru-RU"/>
        </w:rPr>
        <w:t>ы переданы в прокуратуру района</w:t>
      </w:r>
      <w:r w:rsidRPr="008B190E">
        <w:rPr>
          <w:rFonts w:ascii="Times New Roman" w:eastAsia="Times New Roman" w:hAnsi="Times New Roman" w:cs="Times New Roman"/>
          <w:sz w:val="24"/>
          <w:szCs w:val="24"/>
          <w:lang w:eastAsia="ru-RU"/>
        </w:rPr>
        <w:t xml:space="preserve"> для дальнейшего реагирования.</w:t>
      </w:r>
    </w:p>
    <w:p w:rsidR="000241FC" w:rsidRPr="008B190E" w:rsidRDefault="000241FC" w:rsidP="008B190E">
      <w:pPr>
        <w:ind w:firstLine="709"/>
        <w:rPr>
          <w:rFonts w:ascii="Times New Roman" w:eastAsia="Times New Roman" w:hAnsi="Times New Roman" w:cs="Times New Roman"/>
          <w:sz w:val="24"/>
          <w:szCs w:val="24"/>
          <w:lang w:eastAsia="ru-RU"/>
        </w:rPr>
      </w:pPr>
    </w:p>
    <w:p w:rsidR="00802E3D" w:rsidRPr="008B190E" w:rsidRDefault="00F4593B" w:rsidP="008B190E">
      <w:pPr>
        <w:ind w:firstLine="709"/>
        <w:jc w:val="center"/>
        <w:rPr>
          <w:rFonts w:ascii="Times New Roman" w:eastAsia="Times New Roman" w:hAnsi="Times New Roman" w:cs="Times New Roman"/>
          <w:i/>
          <w:sz w:val="24"/>
          <w:szCs w:val="24"/>
          <w:lang w:eastAsia="ru-RU"/>
        </w:rPr>
      </w:pPr>
      <w:r w:rsidRPr="008B190E">
        <w:rPr>
          <w:rFonts w:ascii="Times New Roman" w:eastAsia="Times New Roman" w:hAnsi="Times New Roman" w:cs="Times New Roman"/>
          <w:i/>
          <w:sz w:val="24"/>
          <w:szCs w:val="24"/>
          <w:lang w:eastAsia="ru-RU"/>
        </w:rPr>
        <w:t>Проверка</w:t>
      </w:r>
      <w:r w:rsidR="00702CA7" w:rsidRPr="008B190E">
        <w:rPr>
          <w:rFonts w:ascii="Times New Roman" w:eastAsia="Times New Roman" w:hAnsi="Times New Roman" w:cs="Times New Roman"/>
          <w:i/>
          <w:sz w:val="24"/>
          <w:szCs w:val="24"/>
          <w:lang w:eastAsia="ru-RU"/>
        </w:rPr>
        <w:t xml:space="preserve"> законности и результативности использования бюджетных средств, направленных на реализацию государственной программы Кировской области «Содействие  занятости населения Кировской области» за 2018</w:t>
      </w:r>
      <w:r w:rsidR="00802E3D" w:rsidRPr="008B190E">
        <w:rPr>
          <w:rFonts w:ascii="Times New Roman" w:eastAsia="Times New Roman" w:hAnsi="Times New Roman" w:cs="Times New Roman"/>
          <w:i/>
          <w:sz w:val="24"/>
          <w:szCs w:val="24"/>
          <w:lang w:eastAsia="ru-RU"/>
        </w:rPr>
        <w:t>-2019 годы и истекший период 2020 года.</w:t>
      </w:r>
    </w:p>
    <w:p w:rsidR="00405C52" w:rsidRPr="008B190E" w:rsidRDefault="00FB1ABD"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Проверены следующие учреждения района:</w:t>
      </w:r>
    </w:p>
    <w:p w:rsidR="004815A7" w:rsidRPr="008B190E" w:rsidRDefault="00E80EE3" w:rsidP="008B190E">
      <w:pPr>
        <w:ind w:firstLine="567"/>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Кировское областное государственное </w:t>
      </w:r>
      <w:r w:rsidR="00154D63" w:rsidRPr="008B190E">
        <w:rPr>
          <w:rFonts w:ascii="Times New Roman" w:eastAsia="Times New Roman" w:hAnsi="Times New Roman" w:cs="Times New Roman"/>
          <w:sz w:val="24"/>
          <w:szCs w:val="24"/>
          <w:lang w:eastAsia="ru-RU"/>
        </w:rPr>
        <w:t>казенное учреждение Центр занятости  Юрьянского района</w:t>
      </w:r>
      <w:r w:rsidR="00775DF9" w:rsidRPr="008B190E">
        <w:rPr>
          <w:rFonts w:ascii="Times New Roman" w:eastAsia="Times New Roman" w:hAnsi="Times New Roman" w:cs="Times New Roman"/>
          <w:sz w:val="24"/>
          <w:szCs w:val="24"/>
          <w:lang w:eastAsia="ru-RU"/>
        </w:rPr>
        <w:t>.</w:t>
      </w:r>
    </w:p>
    <w:p w:rsidR="006900D0" w:rsidRPr="008B190E" w:rsidRDefault="00D93487"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контрольного мероприятия выявлено </w:t>
      </w:r>
      <w:r w:rsidR="00775DF9" w:rsidRPr="008B190E">
        <w:rPr>
          <w:rFonts w:ascii="Times New Roman" w:eastAsia="Times New Roman" w:hAnsi="Times New Roman" w:cs="Times New Roman"/>
          <w:sz w:val="24"/>
          <w:szCs w:val="24"/>
          <w:lang w:eastAsia="ru-RU"/>
        </w:rPr>
        <w:t>22</w:t>
      </w:r>
      <w:r w:rsidRPr="008B190E">
        <w:rPr>
          <w:rFonts w:ascii="Times New Roman" w:eastAsia="Times New Roman" w:hAnsi="Times New Roman" w:cs="Times New Roman"/>
          <w:sz w:val="24"/>
          <w:szCs w:val="24"/>
          <w:lang w:eastAsia="ru-RU"/>
        </w:rPr>
        <w:t xml:space="preserve"> нарушени</w:t>
      </w:r>
      <w:r w:rsidR="00775DF9" w:rsidRPr="008B190E">
        <w:rPr>
          <w:rFonts w:ascii="Times New Roman" w:eastAsia="Times New Roman" w:hAnsi="Times New Roman" w:cs="Times New Roman"/>
          <w:sz w:val="24"/>
          <w:szCs w:val="24"/>
          <w:lang w:eastAsia="ru-RU"/>
        </w:rPr>
        <w:t>я</w:t>
      </w:r>
      <w:r w:rsidRPr="008B190E">
        <w:rPr>
          <w:rFonts w:ascii="Times New Roman" w:eastAsia="Times New Roman" w:hAnsi="Times New Roman" w:cs="Times New Roman"/>
          <w:sz w:val="24"/>
          <w:szCs w:val="24"/>
          <w:lang w:eastAsia="ru-RU"/>
        </w:rPr>
        <w:t xml:space="preserve"> на сумму </w:t>
      </w:r>
      <w:r w:rsidR="00775DF9" w:rsidRPr="008B190E">
        <w:rPr>
          <w:rFonts w:ascii="Times New Roman" w:eastAsia="Times New Roman" w:hAnsi="Times New Roman" w:cs="Times New Roman"/>
          <w:sz w:val="24"/>
          <w:szCs w:val="24"/>
          <w:lang w:eastAsia="ru-RU"/>
        </w:rPr>
        <w:t>1,53</w:t>
      </w:r>
      <w:r w:rsidR="003D3776"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тыс. руб. Устранено нарушений в количестве   </w:t>
      </w:r>
      <w:r w:rsidR="00775DF9" w:rsidRPr="008B190E">
        <w:rPr>
          <w:rFonts w:ascii="Times New Roman" w:eastAsia="Times New Roman" w:hAnsi="Times New Roman" w:cs="Times New Roman"/>
          <w:sz w:val="24"/>
          <w:szCs w:val="24"/>
          <w:lang w:eastAsia="ru-RU"/>
        </w:rPr>
        <w:t>16</w:t>
      </w:r>
      <w:r w:rsidRPr="008B190E">
        <w:rPr>
          <w:rFonts w:ascii="Times New Roman" w:eastAsia="Times New Roman" w:hAnsi="Times New Roman" w:cs="Times New Roman"/>
          <w:sz w:val="24"/>
          <w:szCs w:val="24"/>
          <w:lang w:eastAsia="ru-RU"/>
        </w:rPr>
        <w:t xml:space="preserve"> или  </w:t>
      </w:r>
      <w:r w:rsidR="00780C77" w:rsidRPr="008B190E">
        <w:rPr>
          <w:rFonts w:ascii="Times New Roman" w:eastAsia="Times New Roman" w:hAnsi="Times New Roman" w:cs="Times New Roman"/>
          <w:sz w:val="24"/>
          <w:szCs w:val="24"/>
          <w:lang w:eastAsia="ru-RU"/>
        </w:rPr>
        <w:t>7</w:t>
      </w:r>
      <w:r w:rsidR="00775DF9" w:rsidRPr="008B190E">
        <w:rPr>
          <w:rFonts w:ascii="Times New Roman" w:eastAsia="Times New Roman" w:hAnsi="Times New Roman" w:cs="Times New Roman"/>
          <w:sz w:val="24"/>
          <w:szCs w:val="24"/>
          <w:lang w:eastAsia="ru-RU"/>
        </w:rPr>
        <w:t>2</w:t>
      </w:r>
      <w:r w:rsidR="00780C77" w:rsidRPr="008B190E">
        <w:rPr>
          <w:rFonts w:ascii="Times New Roman" w:eastAsia="Times New Roman" w:hAnsi="Times New Roman" w:cs="Times New Roman"/>
          <w:sz w:val="24"/>
          <w:szCs w:val="24"/>
          <w:lang w:eastAsia="ru-RU"/>
        </w:rPr>
        <w:t>,</w:t>
      </w:r>
      <w:r w:rsidR="00775DF9" w:rsidRPr="008B190E">
        <w:rPr>
          <w:rFonts w:ascii="Times New Roman" w:eastAsia="Times New Roman" w:hAnsi="Times New Roman" w:cs="Times New Roman"/>
          <w:sz w:val="24"/>
          <w:szCs w:val="24"/>
          <w:lang w:eastAsia="ru-RU"/>
        </w:rPr>
        <w:t>73</w:t>
      </w:r>
      <w:r w:rsidR="00772CE6"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w:t>
      </w:r>
      <w:r w:rsidR="00EA6C5E" w:rsidRPr="008B190E">
        <w:rPr>
          <w:rFonts w:ascii="Times New Roman" w:eastAsia="Times New Roman" w:hAnsi="Times New Roman" w:cs="Times New Roman"/>
          <w:sz w:val="24"/>
          <w:szCs w:val="24"/>
          <w:lang w:eastAsia="ru-RU"/>
        </w:rPr>
        <w:t xml:space="preserve"> </w:t>
      </w:r>
    </w:p>
    <w:p w:rsidR="00602125" w:rsidRPr="008B190E" w:rsidRDefault="00D93487"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данной проверке материал</w:t>
      </w:r>
      <w:r w:rsidR="006900D0" w:rsidRPr="008B190E">
        <w:rPr>
          <w:rFonts w:ascii="Times New Roman" w:eastAsia="Times New Roman" w:hAnsi="Times New Roman" w:cs="Times New Roman"/>
          <w:sz w:val="24"/>
          <w:szCs w:val="24"/>
          <w:lang w:eastAsia="ru-RU"/>
        </w:rPr>
        <w:t>ы переданы в прокуратуру района.</w:t>
      </w:r>
    </w:p>
    <w:p w:rsidR="006900D0" w:rsidRPr="008B190E" w:rsidRDefault="006900D0" w:rsidP="008B190E">
      <w:pPr>
        <w:ind w:firstLine="709"/>
        <w:rPr>
          <w:rFonts w:ascii="Times New Roman" w:eastAsia="Times New Roman" w:hAnsi="Times New Roman" w:cs="Times New Roman"/>
          <w:sz w:val="24"/>
          <w:szCs w:val="24"/>
          <w:lang w:eastAsia="ru-RU"/>
        </w:rPr>
      </w:pPr>
    </w:p>
    <w:p w:rsidR="00CE2C31" w:rsidRPr="008B190E" w:rsidRDefault="00654964" w:rsidP="008B190E">
      <w:pPr>
        <w:ind w:firstLine="709"/>
        <w:jc w:val="center"/>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b/>
          <w:i/>
          <w:sz w:val="24"/>
          <w:szCs w:val="24"/>
          <w:lang w:eastAsia="ru-RU"/>
        </w:rPr>
        <w:t>Контрольные мероприятия по предложению главы Юрьянского  района:</w:t>
      </w:r>
    </w:p>
    <w:p w:rsidR="00EA6C5E" w:rsidRPr="008B190E" w:rsidRDefault="00EA6C5E" w:rsidP="008B190E">
      <w:pPr>
        <w:ind w:firstLine="709"/>
        <w:jc w:val="center"/>
        <w:rPr>
          <w:rFonts w:ascii="Times New Roman" w:eastAsia="Calibri" w:hAnsi="Times New Roman" w:cs="Times New Roman"/>
          <w:bCs/>
          <w:i/>
          <w:sz w:val="24"/>
          <w:szCs w:val="24"/>
        </w:rPr>
      </w:pPr>
      <w:r w:rsidRPr="008B190E">
        <w:rPr>
          <w:rFonts w:ascii="Times New Roman" w:eastAsia="Calibri" w:hAnsi="Times New Roman" w:cs="Times New Roman"/>
          <w:bCs/>
          <w:i/>
          <w:sz w:val="24"/>
          <w:szCs w:val="24"/>
        </w:rPr>
        <w:t xml:space="preserve">Проверка  </w:t>
      </w:r>
      <w:r w:rsidR="009D555A" w:rsidRPr="008B190E">
        <w:rPr>
          <w:rFonts w:ascii="Times New Roman" w:eastAsia="Calibri" w:hAnsi="Times New Roman" w:cs="Times New Roman"/>
          <w:bCs/>
          <w:i/>
          <w:sz w:val="24"/>
          <w:szCs w:val="24"/>
        </w:rPr>
        <w:t xml:space="preserve"> целевого и эффективного использования  имущества муниципального образования </w:t>
      </w:r>
      <w:r w:rsidR="00330A4C" w:rsidRPr="008B190E">
        <w:rPr>
          <w:rFonts w:ascii="Times New Roman" w:eastAsia="Calibri" w:hAnsi="Times New Roman" w:cs="Times New Roman"/>
          <w:bCs/>
          <w:i/>
          <w:sz w:val="24"/>
          <w:szCs w:val="24"/>
        </w:rPr>
        <w:t>Юрьянского  городского поселения переданного в аренд</w:t>
      </w:r>
      <w:proofErr w:type="gramStart"/>
      <w:r w:rsidR="00330A4C" w:rsidRPr="008B190E">
        <w:rPr>
          <w:rFonts w:ascii="Times New Roman" w:eastAsia="Calibri" w:hAnsi="Times New Roman" w:cs="Times New Roman"/>
          <w:bCs/>
          <w:i/>
          <w:sz w:val="24"/>
          <w:szCs w:val="24"/>
        </w:rPr>
        <w:t xml:space="preserve">у </w:t>
      </w:r>
      <w:r w:rsidR="00BA4B47" w:rsidRPr="008B190E">
        <w:rPr>
          <w:rFonts w:ascii="Times New Roman" w:eastAsia="Calibri" w:hAnsi="Times New Roman" w:cs="Times New Roman"/>
          <w:bCs/>
          <w:i/>
          <w:sz w:val="24"/>
          <w:szCs w:val="24"/>
        </w:rPr>
        <w:t xml:space="preserve"> </w:t>
      </w:r>
      <w:r w:rsidR="00330A4C" w:rsidRPr="008B190E">
        <w:rPr>
          <w:rFonts w:ascii="Times New Roman" w:eastAsia="Calibri" w:hAnsi="Times New Roman" w:cs="Times New Roman"/>
          <w:bCs/>
          <w:i/>
          <w:sz w:val="24"/>
          <w:szCs w:val="24"/>
        </w:rPr>
        <w:t>ООО</w:t>
      </w:r>
      <w:proofErr w:type="gramEnd"/>
      <w:r w:rsidR="00330A4C" w:rsidRPr="008B190E">
        <w:rPr>
          <w:rFonts w:ascii="Times New Roman" w:eastAsia="Calibri" w:hAnsi="Times New Roman" w:cs="Times New Roman"/>
          <w:bCs/>
          <w:i/>
          <w:sz w:val="24"/>
          <w:szCs w:val="24"/>
        </w:rPr>
        <w:t xml:space="preserve"> «Юрьянские коммунальные системы»</w:t>
      </w:r>
    </w:p>
    <w:p w:rsidR="005B4848" w:rsidRPr="008B190E" w:rsidRDefault="00602125"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Проверено</w:t>
      </w:r>
      <w:r w:rsidR="005B4848" w:rsidRPr="008B190E">
        <w:rPr>
          <w:rFonts w:ascii="Times New Roman" w:eastAsia="Times New Roman" w:hAnsi="Times New Roman" w:cs="Times New Roman"/>
          <w:sz w:val="24"/>
          <w:szCs w:val="24"/>
          <w:lang w:eastAsia="ru-RU"/>
        </w:rPr>
        <w:t xml:space="preserve"> следующее учреждение района: </w:t>
      </w:r>
      <w:r w:rsidR="00821DD8" w:rsidRPr="008B190E">
        <w:rPr>
          <w:rFonts w:ascii="Times New Roman" w:eastAsia="Calibri" w:hAnsi="Times New Roman"/>
          <w:sz w:val="24"/>
          <w:szCs w:val="24"/>
        </w:rPr>
        <w:t xml:space="preserve">муниципальное </w:t>
      </w:r>
      <w:r w:rsidR="00BA4B47" w:rsidRPr="008B190E">
        <w:rPr>
          <w:rFonts w:ascii="Times New Roman" w:eastAsia="Calibri" w:hAnsi="Times New Roman"/>
          <w:sz w:val="24"/>
          <w:szCs w:val="24"/>
        </w:rPr>
        <w:t xml:space="preserve"> образование Юрьянское городское </w:t>
      </w:r>
      <w:r w:rsidR="00457714" w:rsidRPr="008B190E">
        <w:rPr>
          <w:rFonts w:ascii="Times New Roman" w:eastAsia="Calibri" w:hAnsi="Times New Roman"/>
          <w:sz w:val="24"/>
          <w:szCs w:val="24"/>
        </w:rPr>
        <w:t>поселение Юрьянского района Кировской области.</w:t>
      </w:r>
    </w:p>
    <w:p w:rsidR="00F70037" w:rsidRPr="008B190E" w:rsidRDefault="00602125"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контрольного мероприятия выявлено </w:t>
      </w:r>
      <w:r w:rsidR="00E766A0" w:rsidRPr="008B190E">
        <w:rPr>
          <w:rFonts w:ascii="Times New Roman" w:eastAsia="Times New Roman" w:hAnsi="Times New Roman" w:cs="Times New Roman"/>
          <w:sz w:val="24"/>
          <w:szCs w:val="24"/>
          <w:lang w:eastAsia="ru-RU"/>
        </w:rPr>
        <w:t>66</w:t>
      </w:r>
      <w:r w:rsidRPr="008B190E">
        <w:rPr>
          <w:rFonts w:ascii="Times New Roman" w:eastAsia="Times New Roman" w:hAnsi="Times New Roman" w:cs="Times New Roman"/>
          <w:sz w:val="24"/>
          <w:szCs w:val="24"/>
          <w:lang w:eastAsia="ru-RU"/>
        </w:rPr>
        <w:t xml:space="preserve"> нарушени</w:t>
      </w:r>
      <w:r w:rsidR="000357FC" w:rsidRPr="008B190E">
        <w:rPr>
          <w:rFonts w:ascii="Times New Roman" w:eastAsia="Times New Roman" w:hAnsi="Times New Roman" w:cs="Times New Roman"/>
          <w:sz w:val="24"/>
          <w:szCs w:val="24"/>
          <w:lang w:eastAsia="ru-RU"/>
        </w:rPr>
        <w:t>й</w:t>
      </w:r>
      <w:r w:rsidRPr="008B190E">
        <w:rPr>
          <w:rFonts w:ascii="Times New Roman" w:eastAsia="Times New Roman" w:hAnsi="Times New Roman" w:cs="Times New Roman"/>
          <w:sz w:val="24"/>
          <w:szCs w:val="24"/>
          <w:lang w:eastAsia="ru-RU"/>
        </w:rPr>
        <w:t xml:space="preserve"> на сумму </w:t>
      </w:r>
      <w:r w:rsidR="00E766A0" w:rsidRPr="008B190E">
        <w:rPr>
          <w:rFonts w:ascii="Times New Roman" w:eastAsia="Times New Roman" w:hAnsi="Times New Roman" w:cs="Times New Roman"/>
          <w:sz w:val="24"/>
          <w:szCs w:val="24"/>
          <w:lang w:eastAsia="ru-RU"/>
        </w:rPr>
        <w:t xml:space="preserve">             3 025,13</w:t>
      </w:r>
      <w:r w:rsidRPr="008B190E">
        <w:rPr>
          <w:rFonts w:ascii="Times New Roman" w:eastAsia="Times New Roman" w:hAnsi="Times New Roman" w:cs="Times New Roman"/>
          <w:sz w:val="24"/>
          <w:szCs w:val="24"/>
          <w:lang w:eastAsia="ru-RU"/>
        </w:rPr>
        <w:t xml:space="preserve"> тыс. руб. Устранено нарушений в количестве </w:t>
      </w:r>
      <w:r w:rsidR="00E766A0" w:rsidRPr="008B190E">
        <w:rPr>
          <w:rFonts w:ascii="Times New Roman" w:eastAsia="Times New Roman" w:hAnsi="Times New Roman" w:cs="Times New Roman"/>
          <w:sz w:val="24"/>
          <w:szCs w:val="24"/>
          <w:lang w:eastAsia="ru-RU"/>
        </w:rPr>
        <w:t>45</w:t>
      </w:r>
      <w:r w:rsidRPr="008B190E">
        <w:rPr>
          <w:rFonts w:ascii="Times New Roman" w:eastAsia="Times New Roman" w:hAnsi="Times New Roman" w:cs="Times New Roman"/>
          <w:sz w:val="24"/>
          <w:szCs w:val="24"/>
          <w:lang w:eastAsia="ru-RU"/>
        </w:rPr>
        <w:t xml:space="preserve">  или </w:t>
      </w:r>
      <w:r w:rsidR="00E766A0" w:rsidRPr="008B190E">
        <w:rPr>
          <w:rFonts w:ascii="Times New Roman" w:eastAsia="Times New Roman" w:hAnsi="Times New Roman" w:cs="Times New Roman"/>
          <w:sz w:val="24"/>
          <w:szCs w:val="24"/>
          <w:lang w:eastAsia="ru-RU"/>
        </w:rPr>
        <w:t>68,18</w:t>
      </w:r>
      <w:r w:rsidRPr="008B190E">
        <w:rPr>
          <w:rFonts w:ascii="Times New Roman" w:eastAsia="Times New Roman" w:hAnsi="Times New Roman" w:cs="Times New Roman"/>
          <w:sz w:val="24"/>
          <w:szCs w:val="24"/>
          <w:lang w:eastAsia="ru-RU"/>
        </w:rPr>
        <w:t xml:space="preserve">%  на сумму </w:t>
      </w:r>
      <w:r w:rsidR="00F70037" w:rsidRPr="008B190E">
        <w:rPr>
          <w:rFonts w:ascii="Times New Roman" w:eastAsia="Times New Roman" w:hAnsi="Times New Roman" w:cs="Times New Roman"/>
          <w:sz w:val="24"/>
          <w:szCs w:val="24"/>
          <w:lang w:eastAsia="ru-RU"/>
        </w:rPr>
        <w:t>2 743,75</w:t>
      </w:r>
      <w:r w:rsidRPr="008B190E">
        <w:rPr>
          <w:rFonts w:ascii="Times New Roman" w:eastAsia="Times New Roman" w:hAnsi="Times New Roman" w:cs="Times New Roman"/>
          <w:sz w:val="24"/>
          <w:szCs w:val="24"/>
          <w:lang w:eastAsia="ru-RU"/>
        </w:rPr>
        <w:t xml:space="preserve">  тыс. руб. или </w:t>
      </w:r>
      <w:r w:rsidR="00F70037" w:rsidRPr="008B190E">
        <w:rPr>
          <w:rFonts w:ascii="Times New Roman" w:eastAsia="Times New Roman" w:hAnsi="Times New Roman" w:cs="Times New Roman"/>
          <w:sz w:val="24"/>
          <w:szCs w:val="24"/>
          <w:lang w:eastAsia="ru-RU"/>
        </w:rPr>
        <w:t>90,7</w:t>
      </w:r>
      <w:r w:rsidR="000357FC" w:rsidRPr="008B190E">
        <w:rPr>
          <w:rFonts w:ascii="Times New Roman" w:eastAsia="Times New Roman" w:hAnsi="Times New Roman" w:cs="Times New Roman"/>
          <w:sz w:val="24"/>
          <w:szCs w:val="24"/>
          <w:lang w:eastAsia="ru-RU"/>
        </w:rPr>
        <w:t>0</w:t>
      </w:r>
      <w:r w:rsidRPr="008B190E">
        <w:rPr>
          <w:rFonts w:ascii="Times New Roman" w:eastAsia="Times New Roman" w:hAnsi="Times New Roman" w:cs="Times New Roman"/>
          <w:sz w:val="24"/>
          <w:szCs w:val="24"/>
          <w:lang w:eastAsia="ru-RU"/>
        </w:rPr>
        <w:t xml:space="preserve">%. </w:t>
      </w:r>
    </w:p>
    <w:p w:rsidR="00602125" w:rsidRPr="008B190E" w:rsidRDefault="00602125"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результатам контрольного мероприятия</w:t>
      </w:r>
      <w:r w:rsidR="000A1087" w:rsidRPr="008B190E">
        <w:rPr>
          <w:rFonts w:ascii="Times New Roman" w:eastAsia="Times New Roman" w:hAnsi="Times New Roman" w:cs="Times New Roman"/>
          <w:sz w:val="24"/>
          <w:szCs w:val="24"/>
          <w:lang w:eastAsia="ru-RU"/>
        </w:rPr>
        <w:t xml:space="preserve"> главе </w:t>
      </w:r>
      <w:r w:rsidR="000A1087" w:rsidRPr="008B190E">
        <w:rPr>
          <w:rFonts w:ascii="Times New Roman" w:eastAsia="Calibri" w:hAnsi="Times New Roman"/>
          <w:sz w:val="24"/>
          <w:szCs w:val="24"/>
        </w:rPr>
        <w:t>муниципального  образования Юрьянское городское поселение Юрьянского района Кировской области</w:t>
      </w:r>
      <w:r w:rsidRPr="008B190E">
        <w:rPr>
          <w:rFonts w:ascii="Times New Roman" w:eastAsia="Times New Roman" w:hAnsi="Times New Roman" w:cs="Times New Roman"/>
          <w:sz w:val="24"/>
          <w:szCs w:val="24"/>
          <w:lang w:eastAsia="ru-RU"/>
        </w:rPr>
        <w:t xml:space="preserve"> </w:t>
      </w:r>
      <w:r w:rsidR="00457714" w:rsidRPr="008B190E">
        <w:rPr>
          <w:rFonts w:ascii="Times New Roman" w:eastAsia="Times New Roman" w:hAnsi="Times New Roman" w:cs="Times New Roman"/>
          <w:sz w:val="24"/>
          <w:szCs w:val="24"/>
          <w:lang w:eastAsia="ru-RU"/>
        </w:rPr>
        <w:t>вынесено</w:t>
      </w:r>
      <w:r w:rsidRPr="008B190E">
        <w:rPr>
          <w:rFonts w:ascii="Times New Roman" w:eastAsia="Times New Roman" w:hAnsi="Times New Roman" w:cs="Times New Roman"/>
          <w:sz w:val="24"/>
          <w:szCs w:val="24"/>
          <w:lang w:eastAsia="ru-RU"/>
        </w:rPr>
        <w:t xml:space="preserve"> представлени</w:t>
      </w:r>
      <w:r w:rsidR="00836C7B" w:rsidRPr="008B190E">
        <w:rPr>
          <w:rFonts w:ascii="Times New Roman" w:eastAsia="Times New Roman" w:hAnsi="Times New Roman" w:cs="Times New Roman"/>
          <w:sz w:val="24"/>
          <w:szCs w:val="24"/>
          <w:lang w:eastAsia="ru-RU"/>
        </w:rPr>
        <w:t>е</w:t>
      </w:r>
      <w:r w:rsidRPr="008B190E">
        <w:rPr>
          <w:rFonts w:ascii="Times New Roman" w:eastAsia="Times New Roman" w:hAnsi="Times New Roman" w:cs="Times New Roman"/>
          <w:sz w:val="24"/>
          <w:szCs w:val="24"/>
          <w:lang w:eastAsia="ru-RU"/>
        </w:rPr>
        <w:t>.</w:t>
      </w:r>
    </w:p>
    <w:p w:rsidR="00823787" w:rsidRPr="008B190E" w:rsidRDefault="00836C7B" w:rsidP="008B190E">
      <w:pPr>
        <w:tabs>
          <w:tab w:val="left" w:pos="3825"/>
        </w:tabs>
        <w:autoSpaceDE w:val="0"/>
        <w:autoSpaceDN w:val="0"/>
        <w:adjustRightInd w:val="0"/>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данной проверке материалы переданы в прокуратуру района для дальнейшего реагирования.</w:t>
      </w:r>
    </w:p>
    <w:p w:rsidR="00836C7B" w:rsidRPr="008B190E" w:rsidRDefault="00836C7B" w:rsidP="008B190E">
      <w:pPr>
        <w:tabs>
          <w:tab w:val="left" w:pos="3825"/>
        </w:tabs>
        <w:autoSpaceDE w:val="0"/>
        <w:autoSpaceDN w:val="0"/>
        <w:adjustRightInd w:val="0"/>
        <w:ind w:firstLine="708"/>
        <w:rPr>
          <w:rFonts w:ascii="Times New Roman" w:eastAsia="Times New Roman" w:hAnsi="Times New Roman" w:cs="Times New Roman"/>
          <w:i/>
          <w:color w:val="FF0000"/>
          <w:sz w:val="24"/>
          <w:szCs w:val="24"/>
          <w:lang w:eastAsia="ru-RU"/>
        </w:rPr>
      </w:pPr>
    </w:p>
    <w:p w:rsidR="00654964" w:rsidRPr="008B190E" w:rsidRDefault="00991BAB" w:rsidP="008B190E">
      <w:pPr>
        <w:ind w:firstLine="708"/>
        <w:jc w:val="center"/>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b/>
          <w:i/>
          <w:sz w:val="24"/>
          <w:szCs w:val="24"/>
          <w:lang w:eastAsia="ru-RU"/>
        </w:rPr>
        <w:t>Контрольные мероприятия по предложению депутатов Юрьянской районной Думы.</w:t>
      </w:r>
    </w:p>
    <w:p w:rsidR="00F51B7D" w:rsidRPr="008B190E" w:rsidRDefault="00F51B7D" w:rsidP="008B190E">
      <w:pPr>
        <w:ind w:firstLine="708"/>
        <w:jc w:val="center"/>
        <w:rPr>
          <w:rFonts w:ascii="Times New Roman" w:eastAsia="Calibri" w:hAnsi="Times New Roman" w:cs="Times New Roman"/>
          <w:bCs/>
          <w:i/>
          <w:sz w:val="24"/>
          <w:szCs w:val="24"/>
        </w:rPr>
      </w:pPr>
      <w:r w:rsidRPr="008B190E">
        <w:rPr>
          <w:rFonts w:ascii="Times New Roman" w:eastAsia="Calibri" w:hAnsi="Times New Roman" w:cs="Times New Roman"/>
          <w:bCs/>
          <w:i/>
          <w:sz w:val="24"/>
          <w:szCs w:val="24"/>
        </w:rPr>
        <w:t xml:space="preserve">Проверка </w:t>
      </w:r>
      <w:r w:rsidR="0071080D" w:rsidRPr="008B190E">
        <w:rPr>
          <w:rFonts w:ascii="Times New Roman" w:eastAsia="Calibri" w:hAnsi="Times New Roman" w:cs="Times New Roman"/>
          <w:bCs/>
          <w:i/>
          <w:sz w:val="24"/>
          <w:szCs w:val="24"/>
        </w:rPr>
        <w:t xml:space="preserve"> </w:t>
      </w:r>
      <w:proofErr w:type="spellStart"/>
      <w:r w:rsidR="0071080D" w:rsidRPr="008B190E">
        <w:rPr>
          <w:rFonts w:ascii="Times New Roman" w:eastAsia="Calibri" w:hAnsi="Times New Roman" w:cs="Times New Roman"/>
          <w:bCs/>
          <w:i/>
          <w:sz w:val="24"/>
          <w:szCs w:val="24"/>
        </w:rPr>
        <w:t>проверка</w:t>
      </w:r>
      <w:proofErr w:type="spellEnd"/>
      <w:r w:rsidR="0071080D" w:rsidRPr="008B190E">
        <w:rPr>
          <w:rFonts w:ascii="Times New Roman" w:eastAsia="Calibri" w:hAnsi="Times New Roman" w:cs="Times New Roman"/>
          <w:bCs/>
          <w:i/>
          <w:sz w:val="24"/>
          <w:szCs w:val="24"/>
        </w:rPr>
        <w:t xml:space="preserve">  целевого и эффективного использования имущества муниципального образования Юрьянского городского поселения </w:t>
      </w:r>
      <w:r w:rsidR="001F1361" w:rsidRPr="008B190E">
        <w:rPr>
          <w:rFonts w:ascii="Times New Roman" w:eastAsia="Calibri" w:hAnsi="Times New Roman" w:cs="Times New Roman"/>
          <w:bCs/>
          <w:i/>
          <w:sz w:val="24"/>
          <w:szCs w:val="24"/>
        </w:rPr>
        <w:t>переданного в аренд</w:t>
      </w:r>
      <w:proofErr w:type="gramStart"/>
      <w:r w:rsidR="001F1361" w:rsidRPr="008B190E">
        <w:rPr>
          <w:rFonts w:ascii="Times New Roman" w:eastAsia="Calibri" w:hAnsi="Times New Roman" w:cs="Times New Roman"/>
          <w:bCs/>
          <w:i/>
          <w:sz w:val="24"/>
          <w:szCs w:val="24"/>
        </w:rPr>
        <w:t>у  ООО</w:t>
      </w:r>
      <w:proofErr w:type="gramEnd"/>
      <w:r w:rsidR="001F1361" w:rsidRPr="008B190E">
        <w:rPr>
          <w:rFonts w:ascii="Times New Roman" w:eastAsia="Calibri" w:hAnsi="Times New Roman" w:cs="Times New Roman"/>
          <w:bCs/>
          <w:i/>
          <w:sz w:val="24"/>
          <w:szCs w:val="24"/>
        </w:rPr>
        <w:t xml:space="preserve"> «Стимул»</w:t>
      </w:r>
    </w:p>
    <w:p w:rsidR="000A1087" w:rsidRPr="008B190E" w:rsidRDefault="000A1087" w:rsidP="008B190E">
      <w:pPr>
        <w:ind w:firstLine="709"/>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sz w:val="24"/>
          <w:szCs w:val="24"/>
          <w:lang w:eastAsia="ru-RU"/>
        </w:rPr>
        <w:t xml:space="preserve">Проверено следующее учреждение района: </w:t>
      </w:r>
      <w:r w:rsidRPr="008B190E">
        <w:rPr>
          <w:rFonts w:ascii="Times New Roman" w:eastAsia="Calibri" w:hAnsi="Times New Roman"/>
          <w:sz w:val="24"/>
          <w:szCs w:val="24"/>
        </w:rPr>
        <w:t>муниципальное  образование Юрьянское городское поселение Юрьянского района Кировской области.</w:t>
      </w:r>
    </w:p>
    <w:p w:rsidR="00BA05D5" w:rsidRPr="008B190E" w:rsidRDefault="00FB6891"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контрольного мероприятия выявлено </w:t>
      </w:r>
      <w:r w:rsidR="002047A2" w:rsidRPr="008B190E">
        <w:rPr>
          <w:rFonts w:ascii="Times New Roman" w:eastAsia="Times New Roman" w:hAnsi="Times New Roman" w:cs="Times New Roman"/>
          <w:sz w:val="24"/>
          <w:szCs w:val="24"/>
          <w:lang w:eastAsia="ru-RU"/>
        </w:rPr>
        <w:t>3</w:t>
      </w:r>
      <w:r w:rsidR="002B5C3D" w:rsidRPr="008B190E">
        <w:rPr>
          <w:rFonts w:ascii="Times New Roman" w:eastAsia="Times New Roman" w:hAnsi="Times New Roman" w:cs="Times New Roman"/>
          <w:sz w:val="24"/>
          <w:szCs w:val="24"/>
          <w:lang w:eastAsia="ru-RU"/>
        </w:rPr>
        <w:t>4</w:t>
      </w:r>
      <w:r w:rsidRPr="008B190E">
        <w:rPr>
          <w:rFonts w:ascii="Times New Roman" w:eastAsia="Times New Roman" w:hAnsi="Times New Roman" w:cs="Times New Roman"/>
          <w:sz w:val="24"/>
          <w:szCs w:val="24"/>
          <w:lang w:eastAsia="ru-RU"/>
        </w:rPr>
        <w:t xml:space="preserve"> нарушения на сумму </w:t>
      </w:r>
      <w:r w:rsidR="002B5C3D" w:rsidRPr="008B190E">
        <w:rPr>
          <w:rFonts w:ascii="Times New Roman" w:eastAsia="Times New Roman" w:hAnsi="Times New Roman" w:cs="Times New Roman"/>
          <w:sz w:val="24"/>
          <w:szCs w:val="24"/>
          <w:lang w:eastAsia="ru-RU"/>
        </w:rPr>
        <w:t>102,46</w:t>
      </w:r>
      <w:r w:rsidRPr="008B190E">
        <w:rPr>
          <w:rFonts w:ascii="Times New Roman" w:eastAsia="Times New Roman" w:hAnsi="Times New Roman" w:cs="Times New Roman"/>
          <w:sz w:val="24"/>
          <w:szCs w:val="24"/>
          <w:lang w:eastAsia="ru-RU"/>
        </w:rPr>
        <w:t xml:space="preserve"> тыс. руб. </w:t>
      </w:r>
      <w:r w:rsidR="00952B4D" w:rsidRPr="008B190E">
        <w:rPr>
          <w:rFonts w:ascii="Times New Roman" w:eastAsia="Times New Roman" w:hAnsi="Times New Roman" w:cs="Times New Roman"/>
          <w:sz w:val="24"/>
          <w:szCs w:val="24"/>
          <w:lang w:eastAsia="ru-RU"/>
        </w:rPr>
        <w:t>(</w:t>
      </w:r>
      <w:r w:rsidR="009175F8" w:rsidRPr="008B190E">
        <w:rPr>
          <w:rFonts w:ascii="Times New Roman" w:eastAsia="Times New Roman" w:hAnsi="Times New Roman" w:cs="Times New Roman"/>
          <w:sz w:val="24"/>
          <w:szCs w:val="24"/>
          <w:lang w:eastAsia="ru-RU"/>
        </w:rPr>
        <w:t xml:space="preserve">в том числе: 1 нарушение </w:t>
      </w:r>
      <w:r w:rsidR="00952B4D" w:rsidRPr="008B190E">
        <w:rPr>
          <w:rFonts w:ascii="Times New Roman" w:eastAsia="Times New Roman" w:hAnsi="Times New Roman" w:cs="Times New Roman"/>
          <w:sz w:val="24"/>
          <w:szCs w:val="24"/>
          <w:lang w:eastAsia="ru-RU"/>
        </w:rPr>
        <w:t xml:space="preserve">на сумму 23,1 тыс. руб. – неэффективное использование средств). </w:t>
      </w:r>
      <w:r w:rsidRPr="008B190E">
        <w:rPr>
          <w:rFonts w:ascii="Times New Roman" w:eastAsia="Times New Roman" w:hAnsi="Times New Roman" w:cs="Times New Roman"/>
          <w:sz w:val="24"/>
          <w:szCs w:val="24"/>
          <w:lang w:eastAsia="ru-RU"/>
        </w:rPr>
        <w:t xml:space="preserve">Устранено нарушений в количестве </w:t>
      </w:r>
      <w:r w:rsidR="00BA05D5" w:rsidRPr="008B190E">
        <w:rPr>
          <w:rFonts w:ascii="Times New Roman" w:eastAsia="Times New Roman" w:hAnsi="Times New Roman" w:cs="Times New Roman"/>
          <w:sz w:val="24"/>
          <w:szCs w:val="24"/>
          <w:lang w:eastAsia="ru-RU"/>
        </w:rPr>
        <w:t>1</w:t>
      </w:r>
      <w:r w:rsidR="002B5C3D" w:rsidRPr="008B190E">
        <w:rPr>
          <w:rFonts w:ascii="Times New Roman" w:eastAsia="Times New Roman" w:hAnsi="Times New Roman" w:cs="Times New Roman"/>
          <w:sz w:val="24"/>
          <w:szCs w:val="24"/>
          <w:lang w:eastAsia="ru-RU"/>
        </w:rPr>
        <w:t>4</w:t>
      </w:r>
      <w:r w:rsidRPr="008B190E">
        <w:rPr>
          <w:rFonts w:ascii="Times New Roman" w:eastAsia="Times New Roman" w:hAnsi="Times New Roman" w:cs="Times New Roman"/>
          <w:sz w:val="24"/>
          <w:szCs w:val="24"/>
          <w:lang w:eastAsia="ru-RU"/>
        </w:rPr>
        <w:t xml:space="preserve">  или </w:t>
      </w:r>
      <w:r w:rsidR="002047A2" w:rsidRPr="008B190E">
        <w:rPr>
          <w:rFonts w:ascii="Times New Roman" w:eastAsia="Times New Roman" w:hAnsi="Times New Roman" w:cs="Times New Roman"/>
          <w:sz w:val="24"/>
          <w:szCs w:val="24"/>
          <w:lang w:eastAsia="ru-RU"/>
        </w:rPr>
        <w:t>7,7</w:t>
      </w:r>
      <w:r w:rsidRPr="008B190E">
        <w:rPr>
          <w:rFonts w:ascii="Times New Roman" w:eastAsia="Times New Roman" w:hAnsi="Times New Roman" w:cs="Times New Roman"/>
          <w:sz w:val="24"/>
          <w:szCs w:val="24"/>
          <w:lang w:eastAsia="ru-RU"/>
        </w:rPr>
        <w:t>%</w:t>
      </w:r>
      <w:r w:rsidR="002B5C3D"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w:t>
      </w:r>
      <w:r w:rsidR="002B5C3D" w:rsidRPr="008B190E">
        <w:rPr>
          <w:rFonts w:ascii="Times New Roman" w:eastAsia="Times New Roman" w:hAnsi="Times New Roman" w:cs="Times New Roman"/>
          <w:sz w:val="24"/>
          <w:szCs w:val="24"/>
          <w:lang w:eastAsia="ru-RU"/>
        </w:rPr>
        <w:t xml:space="preserve">исполнение </w:t>
      </w:r>
      <w:r w:rsidR="00CA4C83" w:rsidRPr="008B190E">
        <w:rPr>
          <w:rFonts w:ascii="Times New Roman" w:eastAsia="Times New Roman" w:hAnsi="Times New Roman" w:cs="Times New Roman"/>
          <w:sz w:val="24"/>
          <w:szCs w:val="24"/>
          <w:lang w:eastAsia="ru-RU"/>
        </w:rPr>
        <w:t xml:space="preserve">составило: </w:t>
      </w:r>
      <w:r w:rsidR="009175F8" w:rsidRPr="008B190E">
        <w:rPr>
          <w:rFonts w:ascii="Times New Roman" w:eastAsia="Times New Roman" w:hAnsi="Times New Roman" w:cs="Times New Roman"/>
          <w:sz w:val="24"/>
          <w:szCs w:val="24"/>
          <w:lang w:eastAsia="ru-RU"/>
        </w:rPr>
        <w:t xml:space="preserve">по количеству </w:t>
      </w:r>
      <w:r w:rsidR="00774E04" w:rsidRPr="008B190E">
        <w:rPr>
          <w:rFonts w:ascii="Times New Roman" w:eastAsia="Times New Roman" w:hAnsi="Times New Roman" w:cs="Times New Roman"/>
          <w:sz w:val="24"/>
          <w:szCs w:val="24"/>
          <w:lang w:eastAsia="ru-RU"/>
        </w:rPr>
        <w:t xml:space="preserve">41,18%, </w:t>
      </w:r>
      <w:r w:rsidR="009175F8" w:rsidRPr="008B190E">
        <w:rPr>
          <w:rFonts w:ascii="Times New Roman" w:eastAsia="Times New Roman" w:hAnsi="Times New Roman" w:cs="Times New Roman"/>
          <w:sz w:val="24"/>
          <w:szCs w:val="24"/>
          <w:lang w:eastAsia="ru-RU"/>
        </w:rPr>
        <w:t xml:space="preserve"> по сумме 7,5%.</w:t>
      </w:r>
      <w:r w:rsidRPr="008B190E">
        <w:rPr>
          <w:rFonts w:ascii="Times New Roman" w:eastAsia="Times New Roman" w:hAnsi="Times New Roman" w:cs="Times New Roman"/>
          <w:sz w:val="24"/>
          <w:szCs w:val="24"/>
          <w:lang w:eastAsia="ru-RU"/>
        </w:rPr>
        <w:t xml:space="preserve"> </w:t>
      </w:r>
    </w:p>
    <w:p w:rsidR="00FB6891" w:rsidRPr="008B190E" w:rsidRDefault="00FB6891" w:rsidP="008B190E">
      <w:pPr>
        <w:autoSpaceDE w:val="0"/>
        <w:autoSpaceDN w:val="0"/>
        <w:adjustRightInd w:val="0"/>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По результатам контрольного мероприятия  </w:t>
      </w:r>
      <w:r w:rsidR="00BF17A7" w:rsidRPr="008B190E">
        <w:rPr>
          <w:rFonts w:ascii="Times New Roman" w:eastAsia="Times New Roman" w:hAnsi="Times New Roman" w:cs="Times New Roman"/>
          <w:sz w:val="24"/>
          <w:szCs w:val="24"/>
          <w:lang w:eastAsia="ru-RU"/>
        </w:rPr>
        <w:t>главе</w:t>
      </w:r>
      <w:r w:rsidR="004F05D4" w:rsidRPr="008B190E">
        <w:rPr>
          <w:rFonts w:ascii="Times New Roman" w:eastAsia="Times New Roman" w:hAnsi="Times New Roman" w:cs="Times New Roman"/>
          <w:sz w:val="24"/>
          <w:szCs w:val="24"/>
          <w:lang w:eastAsia="ru-RU"/>
        </w:rPr>
        <w:t xml:space="preserve"> муниципального образования </w:t>
      </w:r>
      <w:r w:rsidR="001F1361" w:rsidRPr="008B190E">
        <w:rPr>
          <w:rFonts w:ascii="Times New Roman" w:eastAsia="Times New Roman" w:hAnsi="Times New Roman" w:cs="Times New Roman"/>
          <w:sz w:val="24"/>
          <w:szCs w:val="24"/>
          <w:lang w:eastAsia="ru-RU"/>
        </w:rPr>
        <w:t>Юрьянского</w:t>
      </w:r>
      <w:r w:rsidR="005E0E87" w:rsidRPr="008B190E">
        <w:rPr>
          <w:rFonts w:ascii="Times New Roman" w:eastAsia="Times New Roman" w:hAnsi="Times New Roman" w:cs="Times New Roman"/>
          <w:sz w:val="24"/>
          <w:szCs w:val="24"/>
          <w:lang w:eastAsia="ru-RU"/>
        </w:rPr>
        <w:t xml:space="preserve"> </w:t>
      </w:r>
      <w:r w:rsidR="001F1361" w:rsidRPr="008B190E">
        <w:rPr>
          <w:rFonts w:ascii="Times New Roman" w:eastAsia="Times New Roman" w:hAnsi="Times New Roman" w:cs="Times New Roman"/>
          <w:sz w:val="24"/>
          <w:szCs w:val="24"/>
          <w:lang w:eastAsia="ru-RU"/>
        </w:rPr>
        <w:t>городского</w:t>
      </w:r>
      <w:r w:rsidR="005E0E87" w:rsidRPr="008B190E">
        <w:rPr>
          <w:rFonts w:ascii="Times New Roman" w:eastAsia="Times New Roman" w:hAnsi="Times New Roman" w:cs="Times New Roman"/>
          <w:sz w:val="24"/>
          <w:szCs w:val="24"/>
          <w:lang w:eastAsia="ru-RU"/>
        </w:rPr>
        <w:t xml:space="preserve"> поселения  Юрьянского района      Кировской    области </w:t>
      </w:r>
      <w:r w:rsidR="00BF17A7"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вынесен</w:t>
      </w:r>
      <w:r w:rsidR="001B6766" w:rsidRPr="008B190E">
        <w:rPr>
          <w:rFonts w:ascii="Times New Roman" w:eastAsia="Times New Roman" w:hAnsi="Times New Roman" w:cs="Times New Roman"/>
          <w:sz w:val="24"/>
          <w:szCs w:val="24"/>
          <w:lang w:eastAsia="ru-RU"/>
        </w:rPr>
        <w:t>о</w:t>
      </w:r>
      <w:r w:rsidRPr="008B190E">
        <w:rPr>
          <w:rFonts w:ascii="Times New Roman" w:eastAsia="Times New Roman" w:hAnsi="Times New Roman" w:cs="Times New Roman"/>
          <w:sz w:val="24"/>
          <w:szCs w:val="24"/>
          <w:lang w:eastAsia="ru-RU"/>
        </w:rPr>
        <w:t xml:space="preserve"> представление.</w:t>
      </w:r>
    </w:p>
    <w:p w:rsidR="00F51B7D" w:rsidRPr="008B190E" w:rsidRDefault="00FB6891" w:rsidP="008B190E">
      <w:pPr>
        <w:tabs>
          <w:tab w:val="left" w:pos="3825"/>
        </w:tabs>
        <w:autoSpaceDE w:val="0"/>
        <w:autoSpaceDN w:val="0"/>
        <w:adjustRightInd w:val="0"/>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данной проверке материалы переданы в прокуратуру района для дальнейшего реагирования.</w:t>
      </w:r>
    </w:p>
    <w:p w:rsidR="005E0E87" w:rsidRPr="008B190E" w:rsidRDefault="005E0E87" w:rsidP="008B190E">
      <w:pPr>
        <w:tabs>
          <w:tab w:val="left" w:pos="3825"/>
        </w:tabs>
        <w:autoSpaceDE w:val="0"/>
        <w:autoSpaceDN w:val="0"/>
        <w:adjustRightInd w:val="0"/>
        <w:ind w:firstLine="708"/>
        <w:rPr>
          <w:rFonts w:ascii="Times New Roman" w:eastAsia="Times New Roman" w:hAnsi="Times New Roman" w:cs="Times New Roman"/>
          <w:b/>
          <w:i/>
          <w:color w:val="FF0000"/>
          <w:sz w:val="24"/>
          <w:szCs w:val="24"/>
          <w:lang w:eastAsia="ru-RU"/>
        </w:rPr>
      </w:pPr>
    </w:p>
    <w:p w:rsidR="00A9760C" w:rsidRPr="008B190E" w:rsidRDefault="00A9760C" w:rsidP="008B190E">
      <w:pPr>
        <w:ind w:firstLine="708"/>
        <w:jc w:val="center"/>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b/>
          <w:i/>
          <w:sz w:val="24"/>
          <w:szCs w:val="24"/>
          <w:lang w:eastAsia="ru-RU"/>
        </w:rPr>
        <w:t>Контрольные мероприятия по обращению граждан.</w:t>
      </w:r>
    </w:p>
    <w:p w:rsidR="00A9760C" w:rsidRPr="008B190E" w:rsidRDefault="00E50A06" w:rsidP="008B190E">
      <w:pPr>
        <w:tabs>
          <w:tab w:val="left" w:pos="3825"/>
        </w:tabs>
        <w:autoSpaceDE w:val="0"/>
        <w:autoSpaceDN w:val="0"/>
        <w:adjustRightInd w:val="0"/>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C112AD"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w:t>
      </w:r>
      <w:r w:rsidR="00A9760C" w:rsidRPr="008B190E">
        <w:rPr>
          <w:rFonts w:ascii="Times New Roman" w:eastAsia="Times New Roman" w:hAnsi="Times New Roman" w:cs="Times New Roman"/>
          <w:sz w:val="24"/>
          <w:szCs w:val="24"/>
          <w:lang w:eastAsia="ru-RU"/>
        </w:rPr>
        <w:t xml:space="preserve">роверка </w:t>
      </w:r>
      <w:r w:rsidRPr="008B190E">
        <w:rPr>
          <w:rFonts w:ascii="Times New Roman" w:eastAsia="Times New Roman" w:hAnsi="Times New Roman" w:cs="Times New Roman"/>
          <w:sz w:val="24"/>
          <w:szCs w:val="24"/>
          <w:lang w:eastAsia="ru-RU"/>
        </w:rPr>
        <w:t xml:space="preserve">по обращению граждан </w:t>
      </w:r>
      <w:r w:rsidR="00382F57" w:rsidRPr="008B190E">
        <w:rPr>
          <w:rFonts w:ascii="Times New Roman" w:eastAsia="Times New Roman" w:hAnsi="Times New Roman" w:cs="Times New Roman"/>
          <w:sz w:val="24"/>
          <w:szCs w:val="24"/>
          <w:lang w:eastAsia="ru-RU"/>
        </w:rPr>
        <w:t>не проводились.</w:t>
      </w:r>
    </w:p>
    <w:p w:rsidR="00382F57" w:rsidRPr="008B190E" w:rsidRDefault="00382F57" w:rsidP="008B190E">
      <w:pPr>
        <w:tabs>
          <w:tab w:val="left" w:pos="3825"/>
        </w:tabs>
        <w:autoSpaceDE w:val="0"/>
        <w:autoSpaceDN w:val="0"/>
        <w:adjustRightInd w:val="0"/>
        <w:ind w:firstLine="708"/>
        <w:rPr>
          <w:rFonts w:ascii="Times New Roman" w:eastAsia="Times New Roman" w:hAnsi="Times New Roman" w:cs="Times New Roman"/>
          <w:color w:val="FF0000"/>
          <w:sz w:val="24"/>
          <w:szCs w:val="24"/>
          <w:lang w:eastAsia="ru-RU"/>
        </w:rPr>
      </w:pPr>
    </w:p>
    <w:p w:rsidR="00F61413" w:rsidRPr="008B190E" w:rsidRDefault="00F61413" w:rsidP="008B190E">
      <w:pPr>
        <w:autoSpaceDE w:val="0"/>
        <w:autoSpaceDN w:val="0"/>
        <w:adjustRightInd w:val="0"/>
        <w:ind w:firstLine="709"/>
        <w:jc w:val="center"/>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b/>
          <w:i/>
          <w:sz w:val="24"/>
          <w:szCs w:val="24"/>
          <w:lang w:eastAsia="ru-RU"/>
        </w:rPr>
        <w:t>Контрольные мероприятия по обращению глав поселений района.</w:t>
      </w:r>
    </w:p>
    <w:p w:rsidR="00382F57" w:rsidRPr="008B190E" w:rsidRDefault="00382F57" w:rsidP="008B190E">
      <w:pPr>
        <w:autoSpaceDE w:val="0"/>
        <w:autoSpaceDN w:val="0"/>
        <w:adjustRightInd w:val="0"/>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C112AD"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проверка по обращению глав поселений не проводились.</w:t>
      </w:r>
    </w:p>
    <w:p w:rsidR="0053770C" w:rsidRPr="008B190E" w:rsidRDefault="0053770C" w:rsidP="008B190E">
      <w:pPr>
        <w:autoSpaceDE w:val="0"/>
        <w:autoSpaceDN w:val="0"/>
        <w:adjustRightInd w:val="0"/>
        <w:ind w:firstLine="709"/>
        <w:rPr>
          <w:rFonts w:ascii="Times New Roman" w:eastAsia="Times New Roman" w:hAnsi="Times New Roman" w:cs="Times New Roman"/>
          <w:color w:val="FF0000"/>
          <w:sz w:val="24"/>
          <w:szCs w:val="24"/>
          <w:lang w:eastAsia="ru-RU"/>
        </w:rPr>
      </w:pPr>
    </w:p>
    <w:p w:rsidR="00654964" w:rsidRPr="008B190E" w:rsidRDefault="00654964" w:rsidP="008B190E">
      <w:pPr>
        <w:pStyle w:val="a7"/>
        <w:numPr>
          <w:ilvl w:val="0"/>
          <w:numId w:val="1"/>
        </w:num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Результаты </w:t>
      </w:r>
      <w:proofErr w:type="spellStart"/>
      <w:r w:rsidRPr="008B190E">
        <w:rPr>
          <w:rFonts w:ascii="Times New Roman" w:eastAsia="Times New Roman" w:hAnsi="Times New Roman" w:cs="Times New Roman"/>
          <w:b/>
          <w:sz w:val="24"/>
          <w:szCs w:val="24"/>
          <w:lang w:eastAsia="ru-RU"/>
        </w:rPr>
        <w:t>экспертно</w:t>
      </w:r>
      <w:proofErr w:type="spellEnd"/>
      <w:r w:rsidRPr="008B190E">
        <w:rPr>
          <w:rFonts w:ascii="Times New Roman" w:eastAsia="Times New Roman" w:hAnsi="Times New Roman" w:cs="Times New Roman"/>
          <w:b/>
          <w:sz w:val="24"/>
          <w:szCs w:val="24"/>
          <w:lang w:eastAsia="ru-RU"/>
        </w:rPr>
        <w:t xml:space="preserve"> - аналитической деятельности.</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Экспертно-аналитическая работа способствует предотвращению нарушений, так как заключения готовятся на проекты  бюджета района, постановления и распоряжения </w:t>
      </w:r>
      <w:r w:rsidRPr="008B190E">
        <w:rPr>
          <w:rFonts w:ascii="Times New Roman" w:eastAsia="Times New Roman" w:hAnsi="Times New Roman" w:cs="Times New Roman"/>
          <w:sz w:val="24"/>
          <w:szCs w:val="24"/>
          <w:lang w:eastAsia="ru-RU"/>
        </w:rPr>
        <w:lastRenderedPageBreak/>
        <w:t>администрации района, что позволяет своевременно внести необходимые коррективы и не допустить нарушения.</w:t>
      </w:r>
    </w:p>
    <w:p w:rsidR="00654964" w:rsidRPr="008B190E" w:rsidRDefault="00203F51" w:rsidP="008B190E">
      <w:pPr>
        <w:ind w:hanging="540"/>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 xml:space="preserve">         </w:t>
      </w: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В  20</w:t>
      </w:r>
      <w:r w:rsidR="00775C79" w:rsidRPr="008B190E">
        <w:rPr>
          <w:rFonts w:ascii="Times New Roman" w:eastAsia="Times New Roman" w:hAnsi="Times New Roman" w:cs="Times New Roman"/>
          <w:sz w:val="24"/>
          <w:szCs w:val="24"/>
          <w:lang w:eastAsia="ru-RU"/>
        </w:rPr>
        <w:t>20</w:t>
      </w:r>
      <w:r w:rsidR="00654964" w:rsidRPr="008B190E">
        <w:rPr>
          <w:rFonts w:ascii="Times New Roman" w:eastAsia="Times New Roman" w:hAnsi="Times New Roman" w:cs="Times New Roman"/>
          <w:sz w:val="24"/>
          <w:szCs w:val="24"/>
          <w:lang w:eastAsia="ru-RU"/>
        </w:rPr>
        <w:t xml:space="preserve"> году проведено</w:t>
      </w:r>
      <w:r w:rsidR="00E7705C" w:rsidRPr="008B190E">
        <w:rPr>
          <w:rFonts w:ascii="Times New Roman" w:eastAsia="Times New Roman" w:hAnsi="Times New Roman" w:cs="Times New Roman"/>
          <w:sz w:val="24"/>
          <w:szCs w:val="24"/>
          <w:lang w:eastAsia="ru-RU"/>
        </w:rPr>
        <w:t xml:space="preserve"> </w:t>
      </w:r>
      <w:r w:rsidR="00354200" w:rsidRPr="008B190E">
        <w:rPr>
          <w:rFonts w:ascii="Times New Roman" w:eastAsia="Times New Roman" w:hAnsi="Times New Roman" w:cs="Times New Roman"/>
          <w:sz w:val="24"/>
          <w:szCs w:val="24"/>
          <w:lang w:eastAsia="ru-RU"/>
        </w:rPr>
        <w:t xml:space="preserve"> </w:t>
      </w:r>
      <w:r w:rsidR="00E7705C" w:rsidRPr="008B190E">
        <w:rPr>
          <w:rFonts w:ascii="Times New Roman" w:eastAsia="Times New Roman" w:hAnsi="Times New Roman" w:cs="Times New Roman"/>
          <w:sz w:val="24"/>
          <w:szCs w:val="24"/>
          <w:lang w:eastAsia="ru-RU"/>
        </w:rPr>
        <w:t>4</w:t>
      </w:r>
      <w:r w:rsidR="00354200" w:rsidRPr="008B190E">
        <w:rPr>
          <w:rFonts w:ascii="Times New Roman" w:eastAsia="Times New Roman" w:hAnsi="Times New Roman" w:cs="Times New Roman"/>
          <w:sz w:val="24"/>
          <w:szCs w:val="24"/>
          <w:lang w:eastAsia="ru-RU"/>
        </w:rPr>
        <w:t>9</w:t>
      </w:r>
      <w:r w:rsidR="00654964" w:rsidRPr="008B190E">
        <w:rPr>
          <w:rFonts w:ascii="Times New Roman" w:eastAsia="Times New Roman" w:hAnsi="Times New Roman" w:cs="Times New Roman"/>
          <w:sz w:val="24"/>
          <w:szCs w:val="24"/>
          <w:lang w:eastAsia="ru-RU"/>
        </w:rPr>
        <w:t xml:space="preserve">  </w:t>
      </w:r>
      <w:proofErr w:type="spellStart"/>
      <w:r w:rsidR="00654964" w:rsidRPr="008B190E">
        <w:rPr>
          <w:rFonts w:ascii="Times New Roman" w:eastAsia="Times New Roman" w:hAnsi="Times New Roman" w:cs="Times New Roman"/>
          <w:sz w:val="24"/>
          <w:szCs w:val="24"/>
          <w:lang w:eastAsia="ru-RU"/>
        </w:rPr>
        <w:t>экспертно</w:t>
      </w:r>
      <w:proofErr w:type="spellEnd"/>
      <w:r w:rsidR="00654964" w:rsidRPr="008B190E">
        <w:rPr>
          <w:rFonts w:ascii="Times New Roman" w:eastAsia="Times New Roman" w:hAnsi="Times New Roman" w:cs="Times New Roman"/>
          <w:sz w:val="24"/>
          <w:szCs w:val="24"/>
          <w:lang w:eastAsia="ru-RU"/>
        </w:rPr>
        <w:t xml:space="preserve">  - аналитических  мероприятий, в том     числе  плановых -</w:t>
      </w:r>
      <w:r w:rsidR="001C73A5" w:rsidRPr="008B190E">
        <w:rPr>
          <w:rFonts w:ascii="Times New Roman" w:eastAsia="Times New Roman" w:hAnsi="Times New Roman" w:cs="Times New Roman"/>
          <w:sz w:val="24"/>
          <w:szCs w:val="24"/>
          <w:lang w:eastAsia="ru-RU"/>
        </w:rPr>
        <w:t xml:space="preserve"> </w:t>
      </w:r>
      <w:r w:rsidR="00BC4E24"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4</w:t>
      </w:r>
      <w:r w:rsidR="00354200" w:rsidRPr="008B190E">
        <w:rPr>
          <w:rFonts w:ascii="Times New Roman" w:eastAsia="Times New Roman" w:hAnsi="Times New Roman" w:cs="Times New Roman"/>
          <w:sz w:val="24"/>
          <w:szCs w:val="24"/>
          <w:lang w:eastAsia="ru-RU"/>
        </w:rPr>
        <w:t>9</w:t>
      </w:r>
      <w:r w:rsidR="001C73A5"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 что </w:t>
      </w:r>
      <w:r w:rsidR="00354200" w:rsidRPr="008B190E">
        <w:rPr>
          <w:rFonts w:ascii="Times New Roman" w:eastAsia="Times New Roman" w:hAnsi="Times New Roman" w:cs="Times New Roman"/>
          <w:sz w:val="24"/>
          <w:szCs w:val="24"/>
          <w:lang w:eastAsia="ru-RU"/>
        </w:rPr>
        <w:t xml:space="preserve">больше </w:t>
      </w:r>
      <w:r w:rsidR="00654964" w:rsidRPr="008B190E">
        <w:rPr>
          <w:rFonts w:ascii="Times New Roman" w:eastAsia="Times New Roman" w:hAnsi="Times New Roman" w:cs="Times New Roman"/>
          <w:sz w:val="24"/>
          <w:szCs w:val="24"/>
          <w:lang w:eastAsia="ru-RU"/>
        </w:rPr>
        <w:t xml:space="preserve"> уровня прошлого года </w:t>
      </w:r>
      <w:r w:rsidR="00354200" w:rsidRPr="008B190E">
        <w:rPr>
          <w:rFonts w:ascii="Times New Roman" w:eastAsia="Times New Roman" w:hAnsi="Times New Roman" w:cs="Times New Roman"/>
          <w:sz w:val="24"/>
          <w:szCs w:val="24"/>
          <w:lang w:eastAsia="ru-RU"/>
        </w:rPr>
        <w:t xml:space="preserve">(44) </w:t>
      </w:r>
      <w:r w:rsidR="00654964" w:rsidRPr="008B190E">
        <w:rPr>
          <w:rFonts w:ascii="Times New Roman" w:eastAsia="Times New Roman" w:hAnsi="Times New Roman" w:cs="Times New Roman"/>
          <w:sz w:val="24"/>
          <w:szCs w:val="24"/>
          <w:lang w:eastAsia="ru-RU"/>
        </w:rPr>
        <w:t xml:space="preserve">на </w:t>
      </w:r>
      <w:r w:rsidR="00354200" w:rsidRPr="008B190E">
        <w:rPr>
          <w:rFonts w:ascii="Times New Roman" w:eastAsia="Times New Roman" w:hAnsi="Times New Roman" w:cs="Times New Roman"/>
          <w:sz w:val="24"/>
          <w:szCs w:val="24"/>
          <w:lang w:eastAsia="ru-RU"/>
        </w:rPr>
        <w:t>5</w:t>
      </w:r>
      <w:r w:rsidR="00654964" w:rsidRPr="008B190E">
        <w:rPr>
          <w:rFonts w:ascii="Times New Roman" w:eastAsia="Times New Roman" w:hAnsi="Times New Roman" w:cs="Times New Roman"/>
          <w:sz w:val="24"/>
          <w:szCs w:val="24"/>
          <w:lang w:eastAsia="ru-RU"/>
        </w:rPr>
        <w:t xml:space="preserve"> мероприяти</w:t>
      </w:r>
      <w:r w:rsidR="00354200" w:rsidRPr="008B190E">
        <w:rPr>
          <w:rFonts w:ascii="Times New Roman" w:eastAsia="Times New Roman" w:hAnsi="Times New Roman" w:cs="Times New Roman"/>
          <w:sz w:val="24"/>
          <w:szCs w:val="24"/>
          <w:lang w:eastAsia="ru-RU"/>
        </w:rPr>
        <w:t>й</w:t>
      </w:r>
      <w:r w:rsidR="00654964" w:rsidRPr="008B190E">
        <w:rPr>
          <w:rFonts w:ascii="Times New Roman" w:eastAsia="Times New Roman" w:hAnsi="Times New Roman" w:cs="Times New Roman"/>
          <w:sz w:val="24"/>
          <w:szCs w:val="24"/>
          <w:lang w:eastAsia="ru-RU"/>
        </w:rPr>
        <w:t>.</w:t>
      </w:r>
    </w:p>
    <w:p w:rsidR="003246B3" w:rsidRPr="008B190E" w:rsidRDefault="00203F51" w:rsidP="008B190E">
      <w:pPr>
        <w:ind w:hanging="540"/>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 xml:space="preserve">        </w:t>
      </w:r>
      <w:r w:rsidRPr="008B190E">
        <w:rPr>
          <w:rFonts w:ascii="Times New Roman" w:eastAsia="Times New Roman" w:hAnsi="Times New Roman" w:cs="Times New Roman"/>
          <w:color w:val="FF0000"/>
          <w:sz w:val="24"/>
          <w:szCs w:val="24"/>
          <w:lang w:eastAsia="ru-RU"/>
        </w:rPr>
        <w:tab/>
      </w:r>
      <w:proofErr w:type="gramStart"/>
      <w:r w:rsidR="00654964" w:rsidRPr="008B190E">
        <w:rPr>
          <w:rFonts w:ascii="Times New Roman" w:eastAsia="Times New Roman" w:hAnsi="Times New Roman" w:cs="Times New Roman"/>
          <w:sz w:val="24"/>
          <w:szCs w:val="24"/>
          <w:lang w:eastAsia="ru-RU"/>
        </w:rPr>
        <w:t xml:space="preserve">По результатам экспертно-аналитических мероприятий  подготовлено </w:t>
      </w:r>
      <w:r w:rsidR="00ED6098" w:rsidRPr="008B190E">
        <w:rPr>
          <w:rFonts w:ascii="Times New Roman" w:eastAsia="Times New Roman" w:hAnsi="Times New Roman" w:cs="Times New Roman"/>
          <w:sz w:val="24"/>
          <w:szCs w:val="24"/>
          <w:lang w:eastAsia="ru-RU"/>
        </w:rPr>
        <w:t>2</w:t>
      </w:r>
      <w:r w:rsidR="00FE01E3" w:rsidRPr="008B190E">
        <w:rPr>
          <w:rFonts w:ascii="Times New Roman" w:eastAsia="Times New Roman" w:hAnsi="Times New Roman" w:cs="Times New Roman"/>
          <w:sz w:val="24"/>
          <w:szCs w:val="24"/>
          <w:lang w:eastAsia="ru-RU"/>
        </w:rPr>
        <w:t>6</w:t>
      </w:r>
      <w:r w:rsidR="00E66D81" w:rsidRPr="008B190E">
        <w:rPr>
          <w:rFonts w:ascii="Times New Roman" w:eastAsia="Times New Roman" w:hAnsi="Times New Roman" w:cs="Times New Roman"/>
          <w:sz w:val="24"/>
          <w:szCs w:val="24"/>
          <w:lang w:eastAsia="ru-RU"/>
        </w:rPr>
        <w:t xml:space="preserve"> заключени</w:t>
      </w:r>
      <w:r w:rsidR="00FE01E3" w:rsidRPr="008B190E">
        <w:rPr>
          <w:rFonts w:ascii="Times New Roman" w:eastAsia="Times New Roman" w:hAnsi="Times New Roman" w:cs="Times New Roman"/>
          <w:sz w:val="24"/>
          <w:szCs w:val="24"/>
          <w:lang w:eastAsia="ru-RU"/>
        </w:rPr>
        <w:t>й</w:t>
      </w:r>
      <w:r w:rsidR="00654964" w:rsidRPr="008B190E">
        <w:rPr>
          <w:rFonts w:ascii="Times New Roman" w:eastAsia="Times New Roman" w:hAnsi="Times New Roman" w:cs="Times New Roman"/>
          <w:sz w:val="24"/>
          <w:szCs w:val="24"/>
          <w:lang w:eastAsia="ru-RU"/>
        </w:rPr>
        <w:t>, в том числе по проектам нормативных правовых актов орг</w:t>
      </w:r>
      <w:r w:rsidR="002E1C2D" w:rsidRPr="008B190E">
        <w:rPr>
          <w:rFonts w:ascii="Times New Roman" w:eastAsia="Times New Roman" w:hAnsi="Times New Roman" w:cs="Times New Roman"/>
          <w:sz w:val="24"/>
          <w:szCs w:val="24"/>
          <w:lang w:eastAsia="ru-RU"/>
        </w:rPr>
        <w:t>анов местного самоуправления - 2</w:t>
      </w:r>
      <w:r w:rsidR="00ED6098" w:rsidRPr="008B190E">
        <w:rPr>
          <w:rFonts w:ascii="Times New Roman" w:eastAsia="Times New Roman" w:hAnsi="Times New Roman" w:cs="Times New Roman"/>
          <w:sz w:val="24"/>
          <w:szCs w:val="24"/>
          <w:lang w:eastAsia="ru-RU"/>
        </w:rPr>
        <w:t>6</w:t>
      </w:r>
      <w:r w:rsidR="00654964" w:rsidRPr="008B190E">
        <w:rPr>
          <w:rFonts w:ascii="Times New Roman" w:eastAsia="Times New Roman" w:hAnsi="Times New Roman" w:cs="Times New Roman"/>
          <w:sz w:val="24"/>
          <w:szCs w:val="24"/>
          <w:lang w:eastAsia="ru-RU"/>
        </w:rPr>
        <w:t xml:space="preserve">  из них</w:t>
      </w:r>
      <w:r w:rsidR="00446CC4" w:rsidRPr="008B190E">
        <w:rPr>
          <w:rFonts w:ascii="Times New Roman" w:eastAsia="Times New Roman" w:hAnsi="Times New Roman" w:cs="Times New Roman"/>
          <w:sz w:val="24"/>
          <w:szCs w:val="24"/>
          <w:lang w:eastAsia="ru-RU"/>
        </w:rPr>
        <w:t>:</w:t>
      </w:r>
      <w:r w:rsidR="00654964" w:rsidRPr="008B190E">
        <w:rPr>
          <w:rFonts w:ascii="Times New Roman" w:eastAsia="Times New Roman" w:hAnsi="Times New Roman" w:cs="Times New Roman"/>
          <w:sz w:val="24"/>
          <w:szCs w:val="24"/>
          <w:lang w:eastAsia="ru-RU"/>
        </w:rPr>
        <w:t xml:space="preserve">  на поправки в бюджет муниципального образования Юрьянский муниципальный район  – </w:t>
      </w:r>
      <w:r w:rsidR="00FE01E3" w:rsidRPr="008B190E">
        <w:rPr>
          <w:rFonts w:ascii="Times New Roman" w:eastAsia="Times New Roman" w:hAnsi="Times New Roman" w:cs="Times New Roman"/>
          <w:sz w:val="24"/>
          <w:szCs w:val="24"/>
          <w:lang w:eastAsia="ru-RU"/>
        </w:rPr>
        <w:t>6</w:t>
      </w:r>
      <w:r w:rsidR="00654964" w:rsidRPr="008B190E">
        <w:rPr>
          <w:rFonts w:ascii="Times New Roman" w:eastAsia="Times New Roman" w:hAnsi="Times New Roman" w:cs="Times New Roman"/>
          <w:sz w:val="24"/>
          <w:szCs w:val="24"/>
          <w:lang w:eastAsia="ru-RU"/>
        </w:rPr>
        <w:t>, на проект бюджета муниципального обр</w:t>
      </w:r>
      <w:r w:rsidR="00AF77DF" w:rsidRPr="008B190E">
        <w:rPr>
          <w:rFonts w:ascii="Times New Roman" w:eastAsia="Times New Roman" w:hAnsi="Times New Roman" w:cs="Times New Roman"/>
          <w:sz w:val="24"/>
          <w:szCs w:val="24"/>
          <w:lang w:eastAsia="ru-RU"/>
        </w:rPr>
        <w:t>азования Юрьянский район на 20</w:t>
      </w:r>
      <w:r w:rsidR="002E1C2D"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1</w:t>
      </w:r>
      <w:r w:rsidR="00654964" w:rsidRPr="008B190E">
        <w:rPr>
          <w:rFonts w:ascii="Times New Roman" w:eastAsia="Times New Roman" w:hAnsi="Times New Roman" w:cs="Times New Roman"/>
          <w:sz w:val="24"/>
          <w:szCs w:val="24"/>
          <w:lang w:eastAsia="ru-RU"/>
        </w:rPr>
        <w:t xml:space="preserve"> год и плановый период 20</w:t>
      </w:r>
      <w:r w:rsidR="005D0595"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2</w:t>
      </w:r>
      <w:r w:rsidR="00654964" w:rsidRPr="008B190E">
        <w:rPr>
          <w:rFonts w:ascii="Times New Roman" w:eastAsia="Times New Roman" w:hAnsi="Times New Roman" w:cs="Times New Roman"/>
          <w:sz w:val="24"/>
          <w:szCs w:val="24"/>
          <w:lang w:eastAsia="ru-RU"/>
        </w:rPr>
        <w:t>-20</w:t>
      </w:r>
      <w:r w:rsidR="00AF77DF"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3</w:t>
      </w:r>
      <w:r w:rsidR="00654964" w:rsidRPr="008B190E">
        <w:rPr>
          <w:rFonts w:ascii="Times New Roman" w:eastAsia="Times New Roman" w:hAnsi="Times New Roman" w:cs="Times New Roman"/>
          <w:sz w:val="24"/>
          <w:szCs w:val="24"/>
          <w:lang w:eastAsia="ru-RU"/>
        </w:rPr>
        <w:t xml:space="preserve"> годы - 1,</w:t>
      </w:r>
      <w:r w:rsidR="00F64DFB"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 на проекты бюджетов муниципальных образований городских и сельских поселений Юрьянского  района  на 20</w:t>
      </w:r>
      <w:r w:rsidR="00D61340"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1</w:t>
      </w:r>
      <w:proofErr w:type="gramEnd"/>
      <w:r w:rsidR="00AF77DF" w:rsidRPr="008B190E">
        <w:rPr>
          <w:rFonts w:ascii="Times New Roman" w:eastAsia="Times New Roman" w:hAnsi="Times New Roman" w:cs="Times New Roman"/>
          <w:sz w:val="24"/>
          <w:szCs w:val="24"/>
          <w:lang w:eastAsia="ru-RU"/>
        </w:rPr>
        <w:t xml:space="preserve"> год и плановый период 20</w:t>
      </w:r>
      <w:r w:rsidR="005D0595"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2</w:t>
      </w:r>
      <w:r w:rsidR="00654964" w:rsidRPr="008B190E">
        <w:rPr>
          <w:rFonts w:ascii="Times New Roman" w:eastAsia="Times New Roman" w:hAnsi="Times New Roman" w:cs="Times New Roman"/>
          <w:sz w:val="24"/>
          <w:szCs w:val="24"/>
          <w:lang w:eastAsia="ru-RU"/>
        </w:rPr>
        <w:t>-20</w:t>
      </w:r>
      <w:r w:rsidR="00AF77DF" w:rsidRPr="008B190E">
        <w:rPr>
          <w:rFonts w:ascii="Times New Roman" w:eastAsia="Times New Roman" w:hAnsi="Times New Roman" w:cs="Times New Roman"/>
          <w:sz w:val="24"/>
          <w:szCs w:val="24"/>
          <w:lang w:eastAsia="ru-RU"/>
        </w:rPr>
        <w:t>2</w:t>
      </w:r>
      <w:r w:rsidR="00F64DFB" w:rsidRPr="008B190E">
        <w:rPr>
          <w:rFonts w:ascii="Times New Roman" w:eastAsia="Times New Roman" w:hAnsi="Times New Roman" w:cs="Times New Roman"/>
          <w:sz w:val="24"/>
          <w:szCs w:val="24"/>
          <w:lang w:eastAsia="ru-RU"/>
        </w:rPr>
        <w:t>3</w:t>
      </w:r>
      <w:r w:rsidR="00654964" w:rsidRPr="008B190E">
        <w:rPr>
          <w:rFonts w:ascii="Times New Roman" w:eastAsia="Times New Roman" w:hAnsi="Times New Roman" w:cs="Times New Roman"/>
          <w:sz w:val="24"/>
          <w:szCs w:val="24"/>
          <w:lang w:eastAsia="ru-RU"/>
        </w:rPr>
        <w:t xml:space="preserve"> годы – 9, об исполнении бюджета муниципального образования Юрьянский муниципальный район за 201</w:t>
      </w:r>
      <w:r w:rsidR="005A7BAD" w:rsidRPr="008B190E">
        <w:rPr>
          <w:rFonts w:ascii="Times New Roman" w:eastAsia="Times New Roman" w:hAnsi="Times New Roman" w:cs="Times New Roman"/>
          <w:sz w:val="24"/>
          <w:szCs w:val="24"/>
          <w:lang w:eastAsia="ru-RU"/>
        </w:rPr>
        <w:t>9</w:t>
      </w:r>
      <w:r w:rsidR="00654964" w:rsidRPr="008B190E">
        <w:rPr>
          <w:rFonts w:ascii="Times New Roman" w:eastAsia="Times New Roman" w:hAnsi="Times New Roman" w:cs="Times New Roman"/>
          <w:sz w:val="24"/>
          <w:szCs w:val="24"/>
          <w:lang w:eastAsia="ru-RU"/>
        </w:rPr>
        <w:t xml:space="preserve"> год -</w:t>
      </w:r>
      <w:r w:rsidR="00ED6098" w:rsidRPr="008B190E">
        <w:rPr>
          <w:rFonts w:ascii="Times New Roman" w:eastAsia="Times New Roman" w:hAnsi="Times New Roman" w:cs="Times New Roman"/>
          <w:sz w:val="24"/>
          <w:szCs w:val="24"/>
          <w:lang w:eastAsia="ru-RU"/>
        </w:rPr>
        <w:t xml:space="preserve"> </w:t>
      </w:r>
      <w:r w:rsidR="00AF77DF" w:rsidRPr="008B190E">
        <w:rPr>
          <w:rFonts w:ascii="Times New Roman" w:eastAsia="Times New Roman" w:hAnsi="Times New Roman" w:cs="Times New Roman"/>
          <w:sz w:val="24"/>
          <w:szCs w:val="24"/>
          <w:lang w:eastAsia="ru-RU"/>
        </w:rPr>
        <w:t>1</w:t>
      </w:r>
      <w:r w:rsidR="00654964" w:rsidRPr="008B190E">
        <w:rPr>
          <w:rFonts w:ascii="Times New Roman" w:eastAsia="Times New Roman" w:hAnsi="Times New Roman" w:cs="Times New Roman"/>
          <w:sz w:val="24"/>
          <w:szCs w:val="24"/>
          <w:lang w:eastAsia="ru-RU"/>
        </w:rPr>
        <w:t>;  об исполнении бюджетов муниципальных образований городских и сельских поселений Юрьянского  район за 201</w:t>
      </w:r>
      <w:r w:rsidR="005A7BAD" w:rsidRPr="008B190E">
        <w:rPr>
          <w:rFonts w:ascii="Times New Roman" w:eastAsia="Times New Roman" w:hAnsi="Times New Roman" w:cs="Times New Roman"/>
          <w:sz w:val="24"/>
          <w:szCs w:val="24"/>
          <w:lang w:eastAsia="ru-RU"/>
        </w:rPr>
        <w:t>9</w:t>
      </w:r>
      <w:r w:rsidR="00654964" w:rsidRPr="008B190E">
        <w:rPr>
          <w:rFonts w:ascii="Times New Roman" w:eastAsia="Times New Roman" w:hAnsi="Times New Roman" w:cs="Times New Roman"/>
          <w:sz w:val="24"/>
          <w:szCs w:val="24"/>
          <w:lang w:eastAsia="ru-RU"/>
        </w:rPr>
        <w:t xml:space="preserve"> год -</w:t>
      </w:r>
      <w:r w:rsidR="000201CE"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9</w:t>
      </w:r>
      <w:r w:rsidR="003246B3" w:rsidRPr="008B190E">
        <w:rPr>
          <w:rFonts w:ascii="Times New Roman" w:eastAsia="Times New Roman" w:hAnsi="Times New Roman" w:cs="Times New Roman"/>
          <w:sz w:val="24"/>
          <w:szCs w:val="24"/>
          <w:lang w:eastAsia="ru-RU"/>
        </w:rPr>
        <w:t>.</w:t>
      </w:r>
      <w:r w:rsidR="00654964" w:rsidRPr="008B190E">
        <w:rPr>
          <w:rFonts w:ascii="Times New Roman" w:eastAsia="Times New Roman" w:hAnsi="Times New Roman" w:cs="Times New Roman"/>
          <w:sz w:val="24"/>
          <w:szCs w:val="24"/>
          <w:lang w:eastAsia="ru-RU"/>
        </w:rPr>
        <w:t xml:space="preserve"> </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 xml:space="preserve"> </w:t>
      </w:r>
      <w:r w:rsidR="003246B3" w:rsidRPr="008B190E">
        <w:rPr>
          <w:rFonts w:ascii="Times New Roman" w:eastAsia="Times New Roman" w:hAnsi="Times New Roman" w:cs="Times New Roman"/>
          <w:color w:val="FF0000"/>
          <w:sz w:val="24"/>
          <w:szCs w:val="24"/>
          <w:lang w:eastAsia="ru-RU"/>
        </w:rPr>
        <w:tab/>
      </w:r>
      <w:r w:rsidR="003246B3" w:rsidRPr="008B190E">
        <w:rPr>
          <w:rFonts w:ascii="Times New Roman" w:eastAsia="Times New Roman" w:hAnsi="Times New Roman" w:cs="Times New Roman"/>
          <w:sz w:val="24"/>
          <w:szCs w:val="24"/>
          <w:lang w:eastAsia="ru-RU"/>
        </w:rPr>
        <w:t xml:space="preserve">Также проводился </w:t>
      </w:r>
      <w:r w:rsidRPr="008B190E">
        <w:rPr>
          <w:rFonts w:ascii="Times New Roman" w:eastAsia="Times New Roman" w:hAnsi="Times New Roman" w:cs="Times New Roman"/>
          <w:sz w:val="24"/>
          <w:szCs w:val="24"/>
          <w:lang w:eastAsia="ru-RU"/>
        </w:rPr>
        <w:t xml:space="preserve">анализ исполнения бюджета муниципального образования  Юрьянский  муниципальный район </w:t>
      </w:r>
      <w:r w:rsidR="001614DA" w:rsidRPr="008B190E">
        <w:rPr>
          <w:rFonts w:ascii="Times New Roman" w:eastAsia="Times New Roman" w:hAnsi="Times New Roman" w:cs="Times New Roman"/>
          <w:sz w:val="24"/>
          <w:szCs w:val="24"/>
          <w:lang w:eastAsia="ru-RU"/>
        </w:rPr>
        <w:t>за 3</w:t>
      </w:r>
      <w:r w:rsidR="00C65A38" w:rsidRPr="008B190E">
        <w:rPr>
          <w:rFonts w:ascii="Times New Roman" w:eastAsia="Times New Roman" w:hAnsi="Times New Roman" w:cs="Times New Roman"/>
          <w:sz w:val="24"/>
          <w:szCs w:val="24"/>
          <w:lang w:eastAsia="ru-RU"/>
        </w:rPr>
        <w:t>, 6, 9</w:t>
      </w:r>
      <w:r w:rsidR="001614DA" w:rsidRPr="008B190E">
        <w:rPr>
          <w:rFonts w:ascii="Times New Roman" w:eastAsia="Times New Roman" w:hAnsi="Times New Roman" w:cs="Times New Roman"/>
          <w:sz w:val="24"/>
          <w:szCs w:val="24"/>
          <w:lang w:eastAsia="ru-RU"/>
        </w:rPr>
        <w:t xml:space="preserve"> месяц</w:t>
      </w:r>
      <w:r w:rsidR="00C65A38" w:rsidRPr="008B190E">
        <w:rPr>
          <w:rFonts w:ascii="Times New Roman" w:eastAsia="Times New Roman" w:hAnsi="Times New Roman" w:cs="Times New Roman"/>
          <w:sz w:val="24"/>
          <w:szCs w:val="24"/>
          <w:lang w:eastAsia="ru-RU"/>
        </w:rPr>
        <w:t>ев</w:t>
      </w:r>
      <w:r w:rsidR="001614DA" w:rsidRPr="008B190E">
        <w:rPr>
          <w:rFonts w:ascii="Times New Roman" w:eastAsia="Times New Roman" w:hAnsi="Times New Roman" w:cs="Times New Roman"/>
          <w:sz w:val="24"/>
          <w:szCs w:val="24"/>
          <w:lang w:eastAsia="ru-RU"/>
        </w:rPr>
        <w:t xml:space="preserve"> </w:t>
      </w:r>
      <w:r w:rsidR="00FF10D0" w:rsidRPr="008B190E">
        <w:rPr>
          <w:rFonts w:ascii="Times New Roman" w:eastAsia="Times New Roman" w:hAnsi="Times New Roman" w:cs="Times New Roman"/>
          <w:sz w:val="24"/>
          <w:szCs w:val="24"/>
          <w:lang w:eastAsia="ru-RU"/>
        </w:rPr>
        <w:t>20</w:t>
      </w:r>
      <w:r w:rsidR="00C65A38" w:rsidRPr="008B190E">
        <w:rPr>
          <w:rFonts w:ascii="Times New Roman" w:eastAsia="Times New Roman" w:hAnsi="Times New Roman" w:cs="Times New Roman"/>
          <w:sz w:val="24"/>
          <w:szCs w:val="24"/>
          <w:lang w:eastAsia="ru-RU"/>
        </w:rPr>
        <w:t>20</w:t>
      </w:r>
      <w:r w:rsidR="00FF10D0" w:rsidRPr="008B190E">
        <w:rPr>
          <w:rFonts w:ascii="Times New Roman" w:eastAsia="Times New Roman" w:hAnsi="Times New Roman" w:cs="Times New Roman"/>
          <w:sz w:val="24"/>
          <w:szCs w:val="24"/>
          <w:lang w:eastAsia="ru-RU"/>
        </w:rPr>
        <w:t xml:space="preserve"> года </w:t>
      </w:r>
      <w:r w:rsidR="00AF77DF" w:rsidRPr="008B190E">
        <w:rPr>
          <w:rFonts w:ascii="Times New Roman" w:eastAsia="Times New Roman" w:hAnsi="Times New Roman" w:cs="Times New Roman"/>
          <w:sz w:val="24"/>
          <w:szCs w:val="24"/>
          <w:lang w:eastAsia="ru-RU"/>
        </w:rPr>
        <w:t xml:space="preserve"> -</w:t>
      </w:r>
      <w:r w:rsidR="002B1C07" w:rsidRPr="008B190E">
        <w:rPr>
          <w:rFonts w:ascii="Times New Roman" w:eastAsia="Times New Roman" w:hAnsi="Times New Roman" w:cs="Times New Roman"/>
          <w:sz w:val="24"/>
          <w:szCs w:val="24"/>
          <w:lang w:eastAsia="ru-RU"/>
        </w:rPr>
        <w:t xml:space="preserve"> </w:t>
      </w:r>
      <w:r w:rsidR="00C65A38" w:rsidRPr="008B190E">
        <w:rPr>
          <w:rFonts w:ascii="Times New Roman" w:eastAsia="Times New Roman" w:hAnsi="Times New Roman" w:cs="Times New Roman"/>
          <w:sz w:val="24"/>
          <w:szCs w:val="24"/>
          <w:lang w:eastAsia="ru-RU"/>
        </w:rPr>
        <w:t>3</w:t>
      </w:r>
      <w:r w:rsidR="00AF77DF"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анализ исполнения бюджетов муниципальных образований городских и сельских поселений  Юрьянского  района  за </w:t>
      </w:r>
      <w:r w:rsidR="00CF434A" w:rsidRPr="008B190E">
        <w:rPr>
          <w:rFonts w:ascii="Times New Roman" w:eastAsia="Times New Roman" w:hAnsi="Times New Roman" w:cs="Times New Roman"/>
          <w:sz w:val="24"/>
          <w:szCs w:val="24"/>
          <w:lang w:eastAsia="ru-RU"/>
        </w:rPr>
        <w:t xml:space="preserve">3, </w:t>
      </w:r>
      <w:r w:rsidRPr="008B190E">
        <w:rPr>
          <w:rFonts w:ascii="Times New Roman" w:eastAsia="Times New Roman" w:hAnsi="Times New Roman" w:cs="Times New Roman"/>
          <w:sz w:val="24"/>
          <w:szCs w:val="24"/>
          <w:lang w:eastAsia="ru-RU"/>
        </w:rPr>
        <w:t>6</w:t>
      </w:r>
      <w:r w:rsidR="00CF434A" w:rsidRPr="008B190E">
        <w:rPr>
          <w:rFonts w:ascii="Times New Roman" w:eastAsia="Times New Roman" w:hAnsi="Times New Roman" w:cs="Times New Roman"/>
          <w:sz w:val="24"/>
          <w:szCs w:val="24"/>
          <w:lang w:eastAsia="ru-RU"/>
        </w:rPr>
        <w:t>,</w:t>
      </w:r>
      <w:r w:rsidR="000201CE" w:rsidRPr="008B190E">
        <w:rPr>
          <w:rFonts w:ascii="Times New Roman" w:eastAsia="Times New Roman" w:hAnsi="Times New Roman" w:cs="Times New Roman"/>
          <w:sz w:val="24"/>
          <w:szCs w:val="24"/>
          <w:lang w:eastAsia="ru-RU"/>
        </w:rPr>
        <w:t xml:space="preserve"> </w:t>
      </w:r>
      <w:r w:rsidR="00CF434A" w:rsidRPr="008B190E">
        <w:rPr>
          <w:rFonts w:ascii="Times New Roman" w:eastAsia="Times New Roman" w:hAnsi="Times New Roman" w:cs="Times New Roman"/>
          <w:sz w:val="24"/>
          <w:szCs w:val="24"/>
          <w:lang w:eastAsia="ru-RU"/>
        </w:rPr>
        <w:t xml:space="preserve">9 </w:t>
      </w:r>
      <w:r w:rsidRPr="008B190E">
        <w:rPr>
          <w:rFonts w:ascii="Times New Roman" w:eastAsia="Times New Roman" w:hAnsi="Times New Roman" w:cs="Times New Roman"/>
          <w:sz w:val="24"/>
          <w:szCs w:val="24"/>
          <w:lang w:eastAsia="ru-RU"/>
        </w:rPr>
        <w:t xml:space="preserve">  месяцев</w:t>
      </w:r>
      <w:r w:rsidR="00FF10D0" w:rsidRPr="008B190E">
        <w:rPr>
          <w:rFonts w:ascii="Times New Roman" w:eastAsia="Times New Roman" w:hAnsi="Times New Roman" w:cs="Times New Roman"/>
          <w:sz w:val="24"/>
          <w:szCs w:val="24"/>
          <w:lang w:eastAsia="ru-RU"/>
        </w:rPr>
        <w:t xml:space="preserve"> 20</w:t>
      </w:r>
      <w:r w:rsidR="00CF434A" w:rsidRPr="008B190E">
        <w:rPr>
          <w:rFonts w:ascii="Times New Roman" w:eastAsia="Times New Roman" w:hAnsi="Times New Roman" w:cs="Times New Roman"/>
          <w:sz w:val="24"/>
          <w:szCs w:val="24"/>
          <w:lang w:eastAsia="ru-RU"/>
        </w:rPr>
        <w:t>20</w:t>
      </w:r>
      <w:r w:rsidR="00FF10D0" w:rsidRPr="008B190E">
        <w:rPr>
          <w:rFonts w:ascii="Times New Roman" w:eastAsia="Times New Roman" w:hAnsi="Times New Roman" w:cs="Times New Roman"/>
          <w:sz w:val="24"/>
          <w:szCs w:val="24"/>
          <w:lang w:eastAsia="ru-RU"/>
        </w:rPr>
        <w:t xml:space="preserve"> года </w:t>
      </w:r>
      <w:r w:rsidR="002B1C07"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w:t>
      </w:r>
      <w:r w:rsidR="002B1C07" w:rsidRPr="008B190E">
        <w:rPr>
          <w:rFonts w:ascii="Times New Roman" w:eastAsia="Times New Roman" w:hAnsi="Times New Roman" w:cs="Times New Roman"/>
          <w:sz w:val="24"/>
          <w:szCs w:val="24"/>
          <w:lang w:eastAsia="ru-RU"/>
        </w:rPr>
        <w:t xml:space="preserve"> </w:t>
      </w:r>
      <w:r w:rsidR="003F612F" w:rsidRPr="008B190E">
        <w:rPr>
          <w:rFonts w:ascii="Times New Roman" w:eastAsia="Times New Roman" w:hAnsi="Times New Roman" w:cs="Times New Roman"/>
          <w:sz w:val="24"/>
          <w:szCs w:val="24"/>
          <w:lang w:eastAsia="ru-RU"/>
        </w:rPr>
        <w:t>1</w:t>
      </w:r>
      <w:r w:rsidR="007D78F3" w:rsidRPr="008B190E">
        <w:rPr>
          <w:rFonts w:ascii="Times New Roman" w:eastAsia="Times New Roman" w:hAnsi="Times New Roman" w:cs="Times New Roman"/>
          <w:sz w:val="24"/>
          <w:szCs w:val="24"/>
          <w:lang w:eastAsia="ru-RU"/>
        </w:rPr>
        <w:t>9</w:t>
      </w:r>
      <w:r w:rsidR="00CF434A" w:rsidRPr="008B190E">
        <w:rPr>
          <w:rFonts w:ascii="Times New Roman" w:eastAsia="Times New Roman" w:hAnsi="Times New Roman" w:cs="Times New Roman"/>
          <w:sz w:val="24"/>
          <w:szCs w:val="24"/>
          <w:lang w:eastAsia="ru-RU"/>
        </w:rPr>
        <w:t>.</w:t>
      </w:r>
    </w:p>
    <w:p w:rsidR="00033CDF" w:rsidRPr="008B190E" w:rsidRDefault="00654964" w:rsidP="008B190E">
      <w:pPr>
        <w:tabs>
          <w:tab w:val="left" w:pos="1005"/>
        </w:tabs>
        <w:ind w:hanging="540"/>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t xml:space="preserve">           </w:t>
      </w:r>
      <w:r w:rsidRPr="008B190E">
        <w:rPr>
          <w:rFonts w:ascii="Times New Roman" w:eastAsia="Times New Roman" w:hAnsi="Times New Roman" w:cs="Times New Roman"/>
          <w:sz w:val="24"/>
          <w:szCs w:val="24"/>
          <w:lang w:eastAsia="ru-RU"/>
        </w:rPr>
        <w:t>Объем бюджетных средств, проверенных при  проведении</w:t>
      </w:r>
      <w:r w:rsidR="003F2B96"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экспертно-аналитических мероприяти</w:t>
      </w:r>
      <w:r w:rsidR="006B65A8" w:rsidRPr="008B190E">
        <w:rPr>
          <w:rFonts w:ascii="Times New Roman" w:eastAsia="Times New Roman" w:hAnsi="Times New Roman" w:cs="Times New Roman"/>
          <w:sz w:val="24"/>
          <w:szCs w:val="24"/>
          <w:lang w:eastAsia="ru-RU"/>
        </w:rPr>
        <w:t>ях</w:t>
      </w:r>
      <w:r w:rsidR="00455DB5" w:rsidRPr="008B190E">
        <w:rPr>
          <w:rFonts w:ascii="Times New Roman" w:eastAsia="Times New Roman" w:hAnsi="Times New Roman" w:cs="Times New Roman"/>
          <w:sz w:val="24"/>
          <w:szCs w:val="24"/>
          <w:lang w:eastAsia="ru-RU"/>
        </w:rPr>
        <w:t xml:space="preserve"> </w:t>
      </w:r>
      <w:r w:rsidR="00657598" w:rsidRPr="008B190E">
        <w:rPr>
          <w:rFonts w:ascii="Times New Roman" w:eastAsia="Times New Roman" w:hAnsi="Times New Roman" w:cs="Times New Roman"/>
          <w:sz w:val="24"/>
          <w:szCs w:val="24"/>
          <w:lang w:eastAsia="ru-RU"/>
        </w:rPr>
        <w:t xml:space="preserve"> </w:t>
      </w:r>
      <w:r w:rsidR="00DE1DF8" w:rsidRPr="008B190E">
        <w:rPr>
          <w:rFonts w:ascii="Times New Roman" w:eastAsia="Times New Roman" w:hAnsi="Times New Roman" w:cs="Times New Roman"/>
          <w:sz w:val="24"/>
          <w:szCs w:val="24"/>
          <w:lang w:eastAsia="ru-RU"/>
        </w:rPr>
        <w:t>1 324 076,51</w:t>
      </w:r>
      <w:r w:rsidR="00977F91" w:rsidRPr="008B190E">
        <w:rPr>
          <w:rFonts w:ascii="Times New Roman" w:eastAsia="Times New Roman" w:hAnsi="Times New Roman" w:cs="Times New Roman"/>
          <w:sz w:val="24"/>
          <w:szCs w:val="24"/>
          <w:lang w:eastAsia="ru-RU"/>
        </w:rPr>
        <w:t xml:space="preserve"> тыс. руб.</w:t>
      </w:r>
      <w:r w:rsidR="006B65A8" w:rsidRPr="008B190E">
        <w:rPr>
          <w:rFonts w:ascii="Times New Roman" w:eastAsia="Times New Roman" w:hAnsi="Times New Roman" w:cs="Times New Roman"/>
          <w:sz w:val="24"/>
          <w:szCs w:val="24"/>
          <w:lang w:eastAsia="ru-RU"/>
        </w:rPr>
        <w:t>,  экспертиза</w:t>
      </w:r>
      <w:r w:rsidR="00F77C4C" w:rsidRPr="008B190E">
        <w:rPr>
          <w:rFonts w:ascii="Times New Roman" w:eastAsia="Times New Roman" w:hAnsi="Times New Roman" w:cs="Times New Roman"/>
          <w:sz w:val="24"/>
          <w:szCs w:val="24"/>
          <w:lang w:eastAsia="ru-RU"/>
        </w:rPr>
        <w:t xml:space="preserve"> нормативных правовых актов</w:t>
      </w:r>
      <w:r w:rsidR="00977F91" w:rsidRPr="008B190E">
        <w:rPr>
          <w:rFonts w:ascii="Times New Roman" w:eastAsia="Times New Roman" w:hAnsi="Times New Roman" w:cs="Times New Roman"/>
          <w:sz w:val="24"/>
          <w:szCs w:val="24"/>
          <w:lang w:eastAsia="ru-RU"/>
        </w:rPr>
        <w:t xml:space="preserve"> </w:t>
      </w:r>
      <w:r w:rsidR="00DE1DF8" w:rsidRPr="008B190E">
        <w:rPr>
          <w:rFonts w:ascii="Times New Roman" w:eastAsia="Times New Roman" w:hAnsi="Times New Roman" w:cs="Times New Roman"/>
          <w:sz w:val="24"/>
          <w:szCs w:val="24"/>
          <w:lang w:eastAsia="ru-RU"/>
        </w:rPr>
        <w:t>3 845 369,</w:t>
      </w:r>
      <w:r w:rsidR="003F2B96" w:rsidRPr="008B190E">
        <w:rPr>
          <w:rFonts w:ascii="Times New Roman" w:eastAsia="Times New Roman" w:hAnsi="Times New Roman" w:cs="Times New Roman"/>
          <w:sz w:val="24"/>
          <w:szCs w:val="24"/>
          <w:lang w:eastAsia="ru-RU"/>
        </w:rPr>
        <w:t>6</w:t>
      </w:r>
      <w:r w:rsidR="00DE1DF8" w:rsidRPr="008B190E">
        <w:rPr>
          <w:rFonts w:ascii="Times New Roman" w:eastAsia="Times New Roman" w:hAnsi="Times New Roman" w:cs="Times New Roman"/>
          <w:sz w:val="24"/>
          <w:szCs w:val="24"/>
          <w:lang w:eastAsia="ru-RU"/>
        </w:rPr>
        <w:t>6</w:t>
      </w:r>
      <w:r w:rsidR="00977F91" w:rsidRPr="008B190E">
        <w:rPr>
          <w:rFonts w:ascii="Times New Roman" w:eastAsia="Times New Roman" w:hAnsi="Times New Roman" w:cs="Times New Roman"/>
          <w:sz w:val="24"/>
          <w:szCs w:val="24"/>
          <w:lang w:eastAsia="ru-RU"/>
        </w:rPr>
        <w:t xml:space="preserve"> тыс. руб.</w:t>
      </w:r>
      <w:r w:rsidR="00B93DFF" w:rsidRPr="008B190E">
        <w:rPr>
          <w:rFonts w:ascii="Times New Roman" w:eastAsia="Times New Roman" w:hAnsi="Times New Roman" w:cs="Times New Roman"/>
          <w:sz w:val="24"/>
          <w:szCs w:val="24"/>
          <w:lang w:eastAsia="ru-RU"/>
        </w:rPr>
        <w:t>,</w:t>
      </w:r>
      <w:r w:rsidR="00F77C4C"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всего</w:t>
      </w:r>
      <w:r w:rsidR="00B93DFF" w:rsidRPr="008B190E">
        <w:rPr>
          <w:rFonts w:ascii="Times New Roman" w:eastAsia="Times New Roman" w:hAnsi="Times New Roman" w:cs="Times New Roman"/>
          <w:sz w:val="24"/>
          <w:szCs w:val="24"/>
          <w:lang w:eastAsia="ru-RU"/>
        </w:rPr>
        <w:t xml:space="preserve"> проверено сре</w:t>
      </w:r>
      <w:proofErr w:type="gramStart"/>
      <w:r w:rsidR="00B93DFF" w:rsidRPr="008B190E">
        <w:rPr>
          <w:rFonts w:ascii="Times New Roman" w:eastAsia="Times New Roman" w:hAnsi="Times New Roman" w:cs="Times New Roman"/>
          <w:sz w:val="24"/>
          <w:szCs w:val="24"/>
          <w:lang w:eastAsia="ru-RU"/>
        </w:rPr>
        <w:t>дств в с</w:t>
      </w:r>
      <w:proofErr w:type="gramEnd"/>
      <w:r w:rsidR="00B93DFF" w:rsidRPr="008B190E">
        <w:rPr>
          <w:rFonts w:ascii="Times New Roman" w:eastAsia="Times New Roman" w:hAnsi="Times New Roman" w:cs="Times New Roman"/>
          <w:sz w:val="24"/>
          <w:szCs w:val="24"/>
          <w:lang w:eastAsia="ru-RU"/>
        </w:rPr>
        <w:t>умме</w:t>
      </w:r>
      <w:r w:rsidRPr="008B190E">
        <w:rPr>
          <w:rFonts w:ascii="Times New Roman" w:eastAsia="Times New Roman" w:hAnsi="Times New Roman" w:cs="Times New Roman"/>
          <w:sz w:val="24"/>
          <w:szCs w:val="24"/>
          <w:lang w:eastAsia="ru-RU"/>
        </w:rPr>
        <w:t xml:space="preserve"> </w:t>
      </w:r>
      <w:r w:rsidR="006D7431" w:rsidRPr="008B190E">
        <w:rPr>
          <w:rFonts w:ascii="Times New Roman" w:eastAsia="Times New Roman" w:hAnsi="Times New Roman" w:cs="Times New Roman"/>
          <w:sz w:val="24"/>
          <w:szCs w:val="24"/>
          <w:lang w:eastAsia="ru-RU"/>
        </w:rPr>
        <w:t xml:space="preserve"> </w:t>
      </w:r>
      <w:r w:rsidR="00657598" w:rsidRPr="008B190E">
        <w:rPr>
          <w:rFonts w:ascii="Times New Roman" w:eastAsia="Times New Roman" w:hAnsi="Times New Roman" w:cs="Times New Roman"/>
          <w:sz w:val="24"/>
          <w:szCs w:val="24"/>
          <w:lang w:eastAsia="ru-RU"/>
        </w:rPr>
        <w:t xml:space="preserve"> 5</w:t>
      </w:r>
      <w:r w:rsidR="003F2B96" w:rsidRPr="008B190E">
        <w:rPr>
          <w:rFonts w:ascii="Times New Roman" w:eastAsia="Times New Roman" w:hAnsi="Times New Roman" w:cs="Times New Roman"/>
          <w:sz w:val="24"/>
          <w:szCs w:val="24"/>
          <w:lang w:eastAsia="ru-RU"/>
        </w:rPr>
        <w:t> 221 553,07</w:t>
      </w:r>
      <w:r w:rsidRPr="008B190E">
        <w:rPr>
          <w:rFonts w:ascii="Times New Roman" w:eastAsia="Times New Roman" w:hAnsi="Times New Roman" w:cs="Times New Roman"/>
          <w:sz w:val="24"/>
          <w:szCs w:val="24"/>
          <w:lang w:eastAsia="ru-RU"/>
        </w:rPr>
        <w:t xml:space="preserve"> тыс. руб.</w:t>
      </w:r>
    </w:p>
    <w:p w:rsidR="00E42DEB" w:rsidRPr="008B190E" w:rsidRDefault="00654964" w:rsidP="008B190E">
      <w:pPr>
        <w:tabs>
          <w:tab w:val="left" w:pos="1005"/>
        </w:tabs>
        <w:ind w:hanging="540"/>
        <w:rPr>
          <w:rFonts w:ascii="Times New Roman" w:eastAsia="Times New Roman" w:hAnsi="Times New Roman" w:cs="Times New Roman"/>
          <w:color w:val="FF0000"/>
          <w:sz w:val="24"/>
          <w:szCs w:val="24"/>
          <w:lang w:eastAsia="ru-RU"/>
        </w:rPr>
      </w:pPr>
      <w:r w:rsidRPr="008B190E">
        <w:rPr>
          <w:rFonts w:ascii="Times New Roman" w:eastAsia="Times New Roman" w:hAnsi="Times New Roman" w:cs="Times New Roman"/>
          <w:color w:val="FF0000"/>
          <w:sz w:val="24"/>
          <w:szCs w:val="24"/>
          <w:lang w:eastAsia="ru-RU"/>
        </w:rPr>
        <w:tab/>
      </w:r>
    </w:p>
    <w:p w:rsidR="00654964" w:rsidRPr="008B190E" w:rsidRDefault="00571209" w:rsidP="008B190E">
      <w:pPr>
        <w:ind w:firstLine="708"/>
        <w:jc w:val="center"/>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b/>
          <w:i/>
          <w:sz w:val="24"/>
          <w:szCs w:val="24"/>
          <w:lang w:eastAsia="ru-RU"/>
        </w:rPr>
        <w:t>Проводимая экспертиза нормативно-правовых актов</w:t>
      </w:r>
      <w:r w:rsidR="00654964" w:rsidRPr="008B190E">
        <w:rPr>
          <w:rFonts w:ascii="Times New Roman" w:eastAsia="Times New Roman" w:hAnsi="Times New Roman" w:cs="Times New Roman"/>
          <w:b/>
          <w:i/>
          <w:sz w:val="24"/>
          <w:szCs w:val="24"/>
          <w:lang w:eastAsia="ru-RU"/>
        </w:rPr>
        <w:t>:</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Внешняя проверка годовых отчетов (муниципальный район). Мероприятия проведены в 6 учреждениях района: Администрация района, Юрьянская районная Дума, управление финансов администрации Юрьянского района, управление культуры и молодежной политики администрации Юрьянского района, управление образования администрации Юрьянского района,</w:t>
      </w:r>
      <w:r w:rsidR="00AF77DF" w:rsidRPr="008B190E">
        <w:rPr>
          <w:rFonts w:ascii="Times New Roman" w:eastAsia="Times New Roman" w:hAnsi="Times New Roman" w:cs="Times New Roman"/>
          <w:sz w:val="24"/>
          <w:szCs w:val="24"/>
          <w:lang w:eastAsia="ru-RU"/>
        </w:rPr>
        <w:t xml:space="preserve"> МКУ  ДО Мурыгинская школа искусств</w:t>
      </w:r>
      <w:r w:rsidR="005173BF" w:rsidRPr="008B190E">
        <w:rPr>
          <w:rFonts w:ascii="Times New Roman" w:eastAsia="Times New Roman" w:hAnsi="Times New Roman" w:cs="Times New Roman"/>
          <w:sz w:val="24"/>
          <w:szCs w:val="24"/>
          <w:lang w:eastAsia="ru-RU"/>
        </w:rPr>
        <w:t>, в</w:t>
      </w:r>
      <w:r w:rsidRPr="008B190E">
        <w:rPr>
          <w:rFonts w:ascii="Times New Roman" w:eastAsia="Times New Roman" w:hAnsi="Times New Roman" w:cs="Times New Roman"/>
          <w:sz w:val="24"/>
          <w:szCs w:val="24"/>
          <w:lang w:eastAsia="ru-RU"/>
        </w:rPr>
        <w:t>ыявлено</w:t>
      </w:r>
      <w:r w:rsidR="005173BF" w:rsidRPr="008B190E">
        <w:rPr>
          <w:rFonts w:ascii="Times New Roman" w:eastAsia="Times New Roman" w:hAnsi="Times New Roman" w:cs="Times New Roman"/>
          <w:sz w:val="24"/>
          <w:szCs w:val="24"/>
          <w:lang w:eastAsia="ru-RU"/>
        </w:rPr>
        <w:t xml:space="preserve"> </w:t>
      </w:r>
      <w:r w:rsidR="00A77A8D" w:rsidRPr="008B190E">
        <w:rPr>
          <w:rFonts w:ascii="Times New Roman" w:eastAsia="Times New Roman" w:hAnsi="Times New Roman" w:cs="Times New Roman"/>
          <w:sz w:val="24"/>
          <w:szCs w:val="24"/>
          <w:lang w:eastAsia="ru-RU"/>
        </w:rPr>
        <w:t>6</w:t>
      </w:r>
      <w:r w:rsidR="005173BF" w:rsidRPr="008B190E">
        <w:rPr>
          <w:rFonts w:ascii="Times New Roman" w:eastAsia="Times New Roman" w:hAnsi="Times New Roman" w:cs="Times New Roman"/>
          <w:sz w:val="24"/>
          <w:szCs w:val="24"/>
          <w:lang w:eastAsia="ru-RU"/>
        </w:rPr>
        <w:t xml:space="preserve"> нарушени</w:t>
      </w:r>
      <w:r w:rsidR="0006408D" w:rsidRPr="008B190E">
        <w:rPr>
          <w:rFonts w:ascii="Times New Roman" w:eastAsia="Times New Roman" w:hAnsi="Times New Roman" w:cs="Times New Roman"/>
          <w:sz w:val="24"/>
          <w:szCs w:val="24"/>
          <w:lang w:eastAsia="ru-RU"/>
        </w:rPr>
        <w:t>й</w:t>
      </w:r>
      <w:r w:rsidR="004D345E" w:rsidRPr="008B190E">
        <w:rPr>
          <w:rFonts w:ascii="Times New Roman" w:eastAsia="Times New Roman" w:hAnsi="Times New Roman" w:cs="Times New Roman"/>
          <w:sz w:val="24"/>
          <w:szCs w:val="24"/>
          <w:lang w:eastAsia="ru-RU"/>
        </w:rPr>
        <w:t xml:space="preserve"> на сумму </w:t>
      </w:r>
      <w:r w:rsidR="00A77A8D" w:rsidRPr="008B190E">
        <w:rPr>
          <w:rFonts w:ascii="Times New Roman" w:eastAsia="Times New Roman" w:hAnsi="Times New Roman" w:cs="Times New Roman"/>
          <w:sz w:val="24"/>
          <w:szCs w:val="24"/>
          <w:lang w:eastAsia="ru-RU"/>
        </w:rPr>
        <w:t>1 038,41</w:t>
      </w:r>
      <w:r w:rsidR="004D345E" w:rsidRPr="008B190E">
        <w:rPr>
          <w:rFonts w:ascii="Times New Roman" w:eastAsia="Times New Roman" w:hAnsi="Times New Roman" w:cs="Times New Roman"/>
          <w:sz w:val="24"/>
          <w:szCs w:val="24"/>
          <w:lang w:eastAsia="ru-RU"/>
        </w:rPr>
        <w:t xml:space="preserve"> тыс. руб.</w:t>
      </w:r>
      <w:r w:rsidRPr="008B190E">
        <w:rPr>
          <w:rFonts w:ascii="Times New Roman" w:eastAsia="Times New Roman" w:hAnsi="Times New Roman" w:cs="Times New Roman"/>
          <w:sz w:val="24"/>
          <w:szCs w:val="24"/>
          <w:lang w:eastAsia="ru-RU"/>
        </w:rPr>
        <w:t>, устранено</w:t>
      </w:r>
      <w:r w:rsidR="005173BF" w:rsidRPr="008B190E">
        <w:rPr>
          <w:rFonts w:ascii="Times New Roman" w:eastAsia="Times New Roman" w:hAnsi="Times New Roman" w:cs="Times New Roman"/>
          <w:sz w:val="24"/>
          <w:szCs w:val="24"/>
          <w:lang w:eastAsia="ru-RU"/>
        </w:rPr>
        <w:t xml:space="preserve"> </w:t>
      </w:r>
      <w:r w:rsidR="000066C2" w:rsidRPr="008B190E">
        <w:rPr>
          <w:rFonts w:ascii="Times New Roman" w:eastAsia="Times New Roman" w:hAnsi="Times New Roman" w:cs="Times New Roman"/>
          <w:sz w:val="24"/>
          <w:szCs w:val="24"/>
          <w:lang w:eastAsia="ru-RU"/>
        </w:rPr>
        <w:t>6</w:t>
      </w:r>
      <w:r w:rsidR="00BB26AF" w:rsidRPr="008B190E">
        <w:rPr>
          <w:rFonts w:ascii="Times New Roman" w:eastAsia="Times New Roman" w:hAnsi="Times New Roman" w:cs="Times New Roman"/>
          <w:sz w:val="24"/>
          <w:szCs w:val="24"/>
          <w:lang w:eastAsia="ru-RU"/>
        </w:rPr>
        <w:t xml:space="preserve"> </w:t>
      </w:r>
      <w:r w:rsidR="004D345E" w:rsidRPr="008B190E">
        <w:rPr>
          <w:rFonts w:ascii="Times New Roman" w:eastAsia="Times New Roman" w:hAnsi="Times New Roman" w:cs="Times New Roman"/>
          <w:sz w:val="24"/>
          <w:szCs w:val="24"/>
          <w:lang w:eastAsia="ru-RU"/>
        </w:rPr>
        <w:t>шт. (</w:t>
      </w:r>
      <w:r w:rsidR="0006480B" w:rsidRPr="008B190E">
        <w:rPr>
          <w:rFonts w:ascii="Times New Roman" w:eastAsia="Times New Roman" w:hAnsi="Times New Roman" w:cs="Times New Roman"/>
          <w:sz w:val="24"/>
          <w:szCs w:val="24"/>
          <w:lang w:eastAsia="ru-RU"/>
        </w:rPr>
        <w:t>100</w:t>
      </w:r>
      <w:r w:rsidR="004D345E"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w:t>
      </w:r>
      <w:r w:rsidR="004D345E" w:rsidRPr="008B190E">
        <w:rPr>
          <w:rFonts w:ascii="Times New Roman" w:eastAsia="Times New Roman" w:hAnsi="Times New Roman" w:cs="Times New Roman"/>
          <w:sz w:val="24"/>
          <w:szCs w:val="24"/>
          <w:lang w:eastAsia="ru-RU"/>
        </w:rPr>
        <w:t xml:space="preserve">на сумму </w:t>
      </w:r>
      <w:r w:rsidR="000066C2" w:rsidRPr="008B190E">
        <w:rPr>
          <w:rFonts w:ascii="Times New Roman" w:eastAsia="Times New Roman" w:hAnsi="Times New Roman" w:cs="Times New Roman"/>
          <w:sz w:val="24"/>
          <w:szCs w:val="24"/>
          <w:lang w:eastAsia="ru-RU"/>
        </w:rPr>
        <w:t>1 038,41</w:t>
      </w:r>
      <w:r w:rsidR="004D345E" w:rsidRPr="008B190E">
        <w:rPr>
          <w:rFonts w:ascii="Times New Roman" w:eastAsia="Times New Roman" w:hAnsi="Times New Roman" w:cs="Times New Roman"/>
          <w:sz w:val="24"/>
          <w:szCs w:val="24"/>
          <w:lang w:eastAsia="ru-RU"/>
        </w:rPr>
        <w:t xml:space="preserve"> тыс. руб. (или </w:t>
      </w:r>
      <w:r w:rsidR="0006480B" w:rsidRPr="008B190E">
        <w:rPr>
          <w:rFonts w:ascii="Times New Roman" w:eastAsia="Times New Roman" w:hAnsi="Times New Roman" w:cs="Times New Roman"/>
          <w:sz w:val="24"/>
          <w:szCs w:val="24"/>
          <w:lang w:eastAsia="ru-RU"/>
        </w:rPr>
        <w:t>100</w:t>
      </w:r>
      <w:r w:rsidR="004D345E" w:rsidRPr="008B190E">
        <w:rPr>
          <w:rFonts w:ascii="Times New Roman" w:eastAsia="Times New Roman" w:hAnsi="Times New Roman" w:cs="Times New Roman"/>
          <w:sz w:val="24"/>
          <w:szCs w:val="24"/>
          <w:lang w:eastAsia="ru-RU"/>
        </w:rPr>
        <w:t>%).</w:t>
      </w:r>
    </w:p>
    <w:p w:rsidR="004B76C3"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A52804"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проведены проверки в 7 сельских и 2 городских поселениях  района по вопросу: «Внешняя проверка годового отчета об исполнении бюджета муниципального образования».  В результате было выявлено </w:t>
      </w:r>
      <w:r w:rsidR="009705E9" w:rsidRPr="008B190E">
        <w:rPr>
          <w:rFonts w:ascii="Times New Roman" w:eastAsia="Times New Roman" w:hAnsi="Times New Roman" w:cs="Times New Roman"/>
          <w:sz w:val="24"/>
          <w:szCs w:val="24"/>
          <w:lang w:eastAsia="ru-RU"/>
        </w:rPr>
        <w:t>366</w:t>
      </w:r>
      <w:r w:rsidRPr="008B190E">
        <w:rPr>
          <w:rFonts w:ascii="Times New Roman" w:eastAsia="Times New Roman" w:hAnsi="Times New Roman" w:cs="Times New Roman"/>
          <w:sz w:val="24"/>
          <w:szCs w:val="24"/>
          <w:lang w:eastAsia="ru-RU"/>
        </w:rPr>
        <w:t xml:space="preserve"> нарушени</w:t>
      </w:r>
      <w:r w:rsidR="00F528DD" w:rsidRPr="008B190E">
        <w:rPr>
          <w:rFonts w:ascii="Times New Roman" w:eastAsia="Times New Roman" w:hAnsi="Times New Roman" w:cs="Times New Roman"/>
          <w:sz w:val="24"/>
          <w:szCs w:val="24"/>
          <w:lang w:eastAsia="ru-RU"/>
        </w:rPr>
        <w:t>й</w:t>
      </w:r>
      <w:r w:rsidRPr="008B190E">
        <w:rPr>
          <w:rFonts w:ascii="Times New Roman" w:eastAsia="Times New Roman" w:hAnsi="Times New Roman" w:cs="Times New Roman"/>
          <w:sz w:val="24"/>
          <w:szCs w:val="24"/>
          <w:lang w:eastAsia="ru-RU"/>
        </w:rPr>
        <w:t xml:space="preserve">  на сумму </w:t>
      </w:r>
      <w:r w:rsidR="009705E9" w:rsidRPr="008B190E">
        <w:rPr>
          <w:rFonts w:ascii="Times New Roman" w:eastAsia="Times New Roman" w:hAnsi="Times New Roman" w:cs="Times New Roman"/>
          <w:sz w:val="24"/>
          <w:szCs w:val="24"/>
          <w:lang w:eastAsia="ru-RU"/>
        </w:rPr>
        <w:t>66 116,50</w:t>
      </w:r>
      <w:r w:rsidRPr="008B190E">
        <w:rPr>
          <w:rFonts w:ascii="Times New Roman" w:eastAsia="Times New Roman" w:hAnsi="Times New Roman" w:cs="Times New Roman"/>
          <w:sz w:val="24"/>
          <w:szCs w:val="24"/>
          <w:lang w:eastAsia="ru-RU"/>
        </w:rPr>
        <w:t xml:space="preserve"> тыс. руб., устранен</w:t>
      </w:r>
      <w:r w:rsidR="0006408D" w:rsidRPr="008B190E">
        <w:rPr>
          <w:rFonts w:ascii="Times New Roman" w:eastAsia="Times New Roman" w:hAnsi="Times New Roman" w:cs="Times New Roman"/>
          <w:sz w:val="24"/>
          <w:szCs w:val="24"/>
          <w:lang w:eastAsia="ru-RU"/>
        </w:rPr>
        <w:t>о</w:t>
      </w:r>
      <w:r w:rsidRPr="008B190E">
        <w:rPr>
          <w:rFonts w:ascii="Times New Roman" w:eastAsia="Times New Roman" w:hAnsi="Times New Roman" w:cs="Times New Roman"/>
          <w:sz w:val="24"/>
          <w:szCs w:val="24"/>
          <w:lang w:eastAsia="ru-RU"/>
        </w:rPr>
        <w:t xml:space="preserve"> </w:t>
      </w:r>
      <w:r w:rsidR="00655FB2" w:rsidRPr="008B190E">
        <w:rPr>
          <w:rFonts w:ascii="Times New Roman" w:eastAsia="Times New Roman" w:hAnsi="Times New Roman" w:cs="Times New Roman"/>
          <w:sz w:val="24"/>
          <w:szCs w:val="24"/>
          <w:lang w:eastAsia="ru-RU"/>
        </w:rPr>
        <w:t>321</w:t>
      </w:r>
      <w:r w:rsidR="002502BD"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нарушени</w:t>
      </w:r>
      <w:r w:rsidR="0006408D" w:rsidRPr="008B190E">
        <w:rPr>
          <w:rFonts w:ascii="Times New Roman" w:eastAsia="Times New Roman" w:hAnsi="Times New Roman" w:cs="Times New Roman"/>
          <w:sz w:val="24"/>
          <w:szCs w:val="24"/>
          <w:lang w:eastAsia="ru-RU"/>
        </w:rPr>
        <w:t>е</w:t>
      </w:r>
      <w:r w:rsidRPr="008B190E">
        <w:rPr>
          <w:rFonts w:ascii="Times New Roman" w:eastAsia="Times New Roman" w:hAnsi="Times New Roman" w:cs="Times New Roman"/>
          <w:sz w:val="24"/>
          <w:szCs w:val="24"/>
          <w:lang w:eastAsia="ru-RU"/>
        </w:rPr>
        <w:t xml:space="preserve"> или </w:t>
      </w:r>
      <w:r w:rsidR="00655FB2" w:rsidRPr="008B190E">
        <w:rPr>
          <w:rFonts w:ascii="Times New Roman" w:eastAsia="Times New Roman" w:hAnsi="Times New Roman" w:cs="Times New Roman"/>
          <w:sz w:val="24"/>
          <w:szCs w:val="24"/>
          <w:lang w:eastAsia="ru-RU"/>
        </w:rPr>
        <w:t>87,90</w:t>
      </w:r>
      <w:r w:rsidRPr="008B190E">
        <w:rPr>
          <w:rFonts w:ascii="Times New Roman" w:eastAsia="Times New Roman" w:hAnsi="Times New Roman" w:cs="Times New Roman"/>
          <w:sz w:val="24"/>
          <w:szCs w:val="24"/>
          <w:lang w:eastAsia="ru-RU"/>
        </w:rPr>
        <w:t xml:space="preserve">% на сумму </w:t>
      </w:r>
      <w:r w:rsidR="00655FB2" w:rsidRPr="008B190E">
        <w:rPr>
          <w:rFonts w:ascii="Times New Roman" w:eastAsia="Times New Roman" w:hAnsi="Times New Roman" w:cs="Times New Roman"/>
          <w:sz w:val="24"/>
          <w:szCs w:val="24"/>
          <w:lang w:eastAsia="ru-RU"/>
        </w:rPr>
        <w:t xml:space="preserve">66 060,13 </w:t>
      </w:r>
      <w:r w:rsidRPr="008B190E">
        <w:rPr>
          <w:rFonts w:ascii="Times New Roman" w:eastAsia="Times New Roman" w:hAnsi="Times New Roman" w:cs="Times New Roman"/>
          <w:sz w:val="24"/>
          <w:szCs w:val="24"/>
          <w:lang w:eastAsia="ru-RU"/>
        </w:rPr>
        <w:t>т</w:t>
      </w:r>
      <w:r w:rsidR="005173BF" w:rsidRPr="008B190E">
        <w:rPr>
          <w:rFonts w:ascii="Times New Roman" w:eastAsia="Times New Roman" w:hAnsi="Times New Roman" w:cs="Times New Roman"/>
          <w:sz w:val="24"/>
          <w:szCs w:val="24"/>
          <w:lang w:eastAsia="ru-RU"/>
        </w:rPr>
        <w:t xml:space="preserve">ыс. руб. </w:t>
      </w:r>
      <w:r w:rsidR="00A76B86" w:rsidRPr="008B190E">
        <w:rPr>
          <w:rFonts w:ascii="Times New Roman" w:eastAsia="Times New Roman" w:hAnsi="Times New Roman" w:cs="Times New Roman"/>
          <w:sz w:val="24"/>
          <w:szCs w:val="24"/>
          <w:lang w:eastAsia="ru-RU"/>
        </w:rPr>
        <w:t>(суммов</w:t>
      </w:r>
      <w:r w:rsidR="00DA2F30" w:rsidRPr="008B190E">
        <w:rPr>
          <w:rFonts w:ascii="Times New Roman" w:eastAsia="Times New Roman" w:hAnsi="Times New Roman" w:cs="Times New Roman"/>
          <w:sz w:val="24"/>
          <w:szCs w:val="24"/>
          <w:lang w:eastAsia="ru-RU"/>
        </w:rPr>
        <w:t>ы</w:t>
      </w:r>
      <w:r w:rsidR="00A76B86" w:rsidRPr="008B190E">
        <w:rPr>
          <w:rFonts w:ascii="Times New Roman" w:eastAsia="Times New Roman" w:hAnsi="Times New Roman" w:cs="Times New Roman"/>
          <w:sz w:val="24"/>
          <w:szCs w:val="24"/>
          <w:lang w:eastAsia="ru-RU"/>
        </w:rPr>
        <w:t>е нарушени</w:t>
      </w:r>
      <w:r w:rsidR="00DA2F30" w:rsidRPr="008B190E">
        <w:rPr>
          <w:rFonts w:ascii="Times New Roman" w:eastAsia="Times New Roman" w:hAnsi="Times New Roman" w:cs="Times New Roman"/>
          <w:sz w:val="24"/>
          <w:szCs w:val="24"/>
          <w:lang w:eastAsia="ru-RU"/>
        </w:rPr>
        <w:t>я</w:t>
      </w:r>
      <w:r w:rsidR="00A76B86" w:rsidRPr="008B190E">
        <w:rPr>
          <w:rFonts w:ascii="Times New Roman" w:eastAsia="Times New Roman" w:hAnsi="Times New Roman" w:cs="Times New Roman"/>
          <w:sz w:val="24"/>
          <w:szCs w:val="24"/>
          <w:lang w:eastAsia="ru-RU"/>
        </w:rPr>
        <w:t xml:space="preserve"> полностью не </w:t>
      </w:r>
      <w:r w:rsidR="00DA2F30" w:rsidRPr="008B190E">
        <w:rPr>
          <w:rFonts w:ascii="Times New Roman" w:eastAsia="Times New Roman" w:hAnsi="Times New Roman" w:cs="Times New Roman"/>
          <w:sz w:val="24"/>
          <w:szCs w:val="24"/>
          <w:lang w:eastAsia="ru-RU"/>
        </w:rPr>
        <w:t>устранены</w:t>
      </w:r>
      <w:r w:rsidR="00971B39" w:rsidRPr="008B190E">
        <w:rPr>
          <w:rFonts w:ascii="Times New Roman" w:eastAsia="Times New Roman" w:hAnsi="Times New Roman" w:cs="Times New Roman"/>
          <w:sz w:val="24"/>
          <w:szCs w:val="24"/>
          <w:lang w:eastAsia="ru-RU"/>
        </w:rPr>
        <w:t>, так как</w:t>
      </w:r>
      <w:r w:rsidR="00AB2133" w:rsidRPr="008B190E">
        <w:rPr>
          <w:rFonts w:ascii="Times New Roman" w:eastAsia="Times New Roman" w:hAnsi="Times New Roman" w:cs="Times New Roman"/>
          <w:sz w:val="24"/>
          <w:szCs w:val="24"/>
          <w:lang w:eastAsia="ru-RU"/>
        </w:rPr>
        <w:t xml:space="preserve"> остальные </w:t>
      </w:r>
      <w:r w:rsidR="00971B39" w:rsidRPr="008B190E">
        <w:rPr>
          <w:rFonts w:ascii="Times New Roman" w:eastAsia="Times New Roman" w:hAnsi="Times New Roman" w:cs="Times New Roman"/>
          <w:sz w:val="24"/>
          <w:szCs w:val="24"/>
          <w:lang w:eastAsia="ru-RU"/>
        </w:rPr>
        <w:t xml:space="preserve"> являются неустранимыми</w:t>
      </w:r>
      <w:r w:rsidR="00A76B86" w:rsidRPr="008B190E">
        <w:rPr>
          <w:rFonts w:ascii="Times New Roman" w:eastAsia="Times New Roman" w:hAnsi="Times New Roman" w:cs="Times New Roman"/>
          <w:sz w:val="24"/>
          <w:szCs w:val="24"/>
          <w:lang w:eastAsia="ru-RU"/>
        </w:rPr>
        <w:t>).</w:t>
      </w:r>
      <w:r w:rsidR="005173BF" w:rsidRPr="008B190E">
        <w:rPr>
          <w:rFonts w:ascii="Times New Roman" w:eastAsia="Times New Roman" w:hAnsi="Times New Roman" w:cs="Times New Roman"/>
          <w:sz w:val="24"/>
          <w:szCs w:val="24"/>
          <w:lang w:eastAsia="ru-RU"/>
        </w:rPr>
        <w:t xml:space="preserve"> </w:t>
      </w:r>
      <w:r w:rsidR="00A76B86" w:rsidRPr="008B190E">
        <w:rPr>
          <w:rFonts w:ascii="Times New Roman" w:eastAsia="Times New Roman" w:hAnsi="Times New Roman" w:cs="Times New Roman"/>
          <w:color w:val="FF0000"/>
          <w:sz w:val="24"/>
          <w:szCs w:val="24"/>
          <w:lang w:eastAsia="ru-RU"/>
        </w:rPr>
        <w:t xml:space="preserve"> </w:t>
      </w:r>
      <w:r w:rsidR="00A76B86" w:rsidRPr="008B190E">
        <w:rPr>
          <w:rFonts w:ascii="Times New Roman" w:eastAsia="Times New Roman" w:hAnsi="Times New Roman" w:cs="Times New Roman"/>
          <w:sz w:val="24"/>
          <w:szCs w:val="24"/>
          <w:lang w:eastAsia="ru-RU"/>
        </w:rPr>
        <w:t>В сравнении с 201</w:t>
      </w:r>
      <w:r w:rsidR="00AB2133" w:rsidRPr="008B190E">
        <w:rPr>
          <w:rFonts w:ascii="Times New Roman" w:eastAsia="Times New Roman" w:hAnsi="Times New Roman" w:cs="Times New Roman"/>
          <w:sz w:val="24"/>
          <w:szCs w:val="24"/>
          <w:lang w:eastAsia="ru-RU"/>
        </w:rPr>
        <w:t>9</w:t>
      </w:r>
      <w:r w:rsidR="00A76B86" w:rsidRPr="008B190E">
        <w:rPr>
          <w:rFonts w:ascii="Times New Roman" w:eastAsia="Times New Roman" w:hAnsi="Times New Roman" w:cs="Times New Roman"/>
          <w:sz w:val="24"/>
          <w:szCs w:val="24"/>
          <w:lang w:eastAsia="ru-RU"/>
        </w:rPr>
        <w:t xml:space="preserve"> годом</w:t>
      </w:r>
      <w:r w:rsidR="00523C12" w:rsidRPr="008B190E">
        <w:rPr>
          <w:rFonts w:ascii="Times New Roman" w:eastAsia="Times New Roman" w:hAnsi="Times New Roman" w:cs="Times New Roman"/>
          <w:sz w:val="24"/>
          <w:szCs w:val="24"/>
          <w:lang w:eastAsia="ru-RU"/>
        </w:rPr>
        <w:t xml:space="preserve"> нарушени</w:t>
      </w:r>
      <w:r w:rsidR="00AB2133" w:rsidRPr="008B190E">
        <w:rPr>
          <w:rFonts w:ascii="Times New Roman" w:eastAsia="Times New Roman" w:hAnsi="Times New Roman" w:cs="Times New Roman"/>
          <w:sz w:val="24"/>
          <w:szCs w:val="24"/>
          <w:lang w:eastAsia="ru-RU"/>
        </w:rPr>
        <w:t>я</w:t>
      </w:r>
      <w:r w:rsidR="00523C12" w:rsidRPr="008B190E">
        <w:rPr>
          <w:rFonts w:ascii="Times New Roman" w:eastAsia="Times New Roman" w:hAnsi="Times New Roman" w:cs="Times New Roman"/>
          <w:sz w:val="24"/>
          <w:szCs w:val="24"/>
          <w:lang w:eastAsia="ru-RU"/>
        </w:rPr>
        <w:t xml:space="preserve"> </w:t>
      </w:r>
      <w:r w:rsidR="00B1759A" w:rsidRPr="008B190E">
        <w:rPr>
          <w:rFonts w:ascii="Times New Roman" w:eastAsia="Times New Roman" w:hAnsi="Times New Roman" w:cs="Times New Roman"/>
          <w:sz w:val="24"/>
          <w:szCs w:val="24"/>
          <w:lang w:eastAsia="ru-RU"/>
        </w:rPr>
        <w:t xml:space="preserve">в количественном выражении уменьшились на 3, а в суммовом выражении </w:t>
      </w:r>
      <w:r w:rsidR="00523C12" w:rsidRPr="008B190E">
        <w:rPr>
          <w:rFonts w:ascii="Times New Roman" w:eastAsia="Times New Roman" w:hAnsi="Times New Roman" w:cs="Times New Roman"/>
          <w:sz w:val="24"/>
          <w:szCs w:val="24"/>
          <w:lang w:eastAsia="ru-RU"/>
        </w:rPr>
        <w:t>увеличил</w:t>
      </w:r>
      <w:r w:rsidR="00AB2133" w:rsidRPr="008B190E">
        <w:rPr>
          <w:rFonts w:ascii="Times New Roman" w:eastAsia="Times New Roman" w:hAnsi="Times New Roman" w:cs="Times New Roman"/>
          <w:sz w:val="24"/>
          <w:szCs w:val="24"/>
          <w:lang w:eastAsia="ru-RU"/>
        </w:rPr>
        <w:t>и</w:t>
      </w:r>
      <w:r w:rsidR="00523C12" w:rsidRPr="008B190E">
        <w:rPr>
          <w:rFonts w:ascii="Times New Roman" w:eastAsia="Times New Roman" w:hAnsi="Times New Roman" w:cs="Times New Roman"/>
          <w:sz w:val="24"/>
          <w:szCs w:val="24"/>
          <w:lang w:eastAsia="ru-RU"/>
        </w:rPr>
        <w:t xml:space="preserve">сь  в </w:t>
      </w:r>
      <w:r w:rsidR="002306F1" w:rsidRPr="008B190E">
        <w:rPr>
          <w:rFonts w:ascii="Times New Roman" w:eastAsia="Times New Roman" w:hAnsi="Times New Roman" w:cs="Times New Roman"/>
          <w:sz w:val="24"/>
          <w:szCs w:val="24"/>
          <w:lang w:eastAsia="ru-RU"/>
        </w:rPr>
        <w:t xml:space="preserve">33,15 </w:t>
      </w:r>
      <w:r w:rsidR="00523C12" w:rsidRPr="008B190E">
        <w:rPr>
          <w:rFonts w:ascii="Times New Roman" w:eastAsia="Times New Roman" w:hAnsi="Times New Roman" w:cs="Times New Roman"/>
          <w:sz w:val="24"/>
          <w:szCs w:val="24"/>
          <w:lang w:eastAsia="ru-RU"/>
        </w:rPr>
        <w:t>раза</w:t>
      </w:r>
      <w:r w:rsidR="00DA2F30" w:rsidRPr="008B190E">
        <w:rPr>
          <w:rFonts w:ascii="Times New Roman" w:eastAsia="Times New Roman" w:hAnsi="Times New Roman" w:cs="Times New Roman"/>
          <w:sz w:val="24"/>
          <w:szCs w:val="24"/>
          <w:lang w:eastAsia="ru-RU"/>
        </w:rPr>
        <w:t>.</w:t>
      </w:r>
      <w:r w:rsidR="0084350B" w:rsidRPr="008B190E">
        <w:rPr>
          <w:rFonts w:ascii="Times New Roman" w:eastAsia="Times New Roman" w:hAnsi="Times New Roman" w:cs="Times New Roman"/>
          <w:sz w:val="24"/>
          <w:szCs w:val="24"/>
          <w:lang w:eastAsia="ru-RU"/>
        </w:rPr>
        <w:t xml:space="preserve"> </w:t>
      </w:r>
    </w:p>
    <w:p w:rsidR="004B76C3" w:rsidRPr="008B190E" w:rsidRDefault="00F528DD"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Составлены Протоколы</w:t>
      </w:r>
      <w:r w:rsidR="004B76C3" w:rsidRPr="008B190E">
        <w:rPr>
          <w:rFonts w:ascii="Times New Roman" w:eastAsia="Times New Roman" w:hAnsi="Times New Roman" w:cs="Times New Roman"/>
          <w:sz w:val="24"/>
          <w:szCs w:val="24"/>
          <w:lang w:eastAsia="ru-RU"/>
        </w:rPr>
        <w:t xml:space="preserve"> об административном правонарушении на гла</w:t>
      </w:r>
      <w:r w:rsidR="005815E1" w:rsidRPr="008B190E">
        <w:rPr>
          <w:rFonts w:ascii="Times New Roman" w:eastAsia="Times New Roman" w:hAnsi="Times New Roman" w:cs="Times New Roman"/>
          <w:sz w:val="24"/>
          <w:szCs w:val="24"/>
          <w:lang w:eastAsia="ru-RU"/>
        </w:rPr>
        <w:t xml:space="preserve">вного  бухгалтера администрации Ивановского сельского </w:t>
      </w:r>
      <w:r w:rsidR="00111493" w:rsidRPr="008B190E">
        <w:rPr>
          <w:rFonts w:ascii="Times New Roman" w:eastAsia="Times New Roman" w:hAnsi="Times New Roman" w:cs="Times New Roman"/>
          <w:sz w:val="24"/>
          <w:szCs w:val="24"/>
          <w:lang w:eastAsia="ru-RU"/>
        </w:rPr>
        <w:t xml:space="preserve"> поселения</w:t>
      </w:r>
      <w:r w:rsidR="005E78D8" w:rsidRPr="008B190E">
        <w:rPr>
          <w:rFonts w:ascii="Times New Roman" w:eastAsia="Times New Roman" w:hAnsi="Times New Roman" w:cs="Times New Roman"/>
          <w:sz w:val="24"/>
          <w:szCs w:val="24"/>
          <w:lang w:eastAsia="ru-RU"/>
        </w:rPr>
        <w:t>, главного бухгалтера администрации муниципального образования Юрьянского городского поселения,</w:t>
      </w:r>
      <w:r w:rsidR="00111493" w:rsidRPr="008B190E">
        <w:rPr>
          <w:rFonts w:ascii="Times New Roman" w:eastAsia="Times New Roman" w:hAnsi="Times New Roman" w:cs="Times New Roman"/>
          <w:sz w:val="24"/>
          <w:szCs w:val="24"/>
          <w:lang w:eastAsia="ru-RU"/>
        </w:rPr>
        <w:t xml:space="preserve"> главу</w:t>
      </w:r>
      <w:r w:rsidR="004B76C3" w:rsidRPr="008B190E">
        <w:rPr>
          <w:rFonts w:ascii="Times New Roman" w:eastAsia="Times New Roman" w:hAnsi="Times New Roman" w:cs="Times New Roman"/>
          <w:sz w:val="24"/>
          <w:szCs w:val="24"/>
          <w:lang w:eastAsia="ru-RU"/>
        </w:rPr>
        <w:t xml:space="preserve">  муниципального образования </w:t>
      </w:r>
      <w:r w:rsidR="005E78D8" w:rsidRPr="008B190E">
        <w:rPr>
          <w:rFonts w:ascii="Times New Roman" w:eastAsia="Times New Roman" w:hAnsi="Times New Roman" w:cs="Times New Roman"/>
          <w:sz w:val="24"/>
          <w:szCs w:val="24"/>
          <w:lang w:eastAsia="ru-RU"/>
        </w:rPr>
        <w:t xml:space="preserve">Загарского </w:t>
      </w:r>
      <w:r w:rsidR="005815E1" w:rsidRPr="008B190E">
        <w:rPr>
          <w:rFonts w:ascii="Times New Roman" w:eastAsia="Times New Roman" w:hAnsi="Times New Roman" w:cs="Times New Roman"/>
          <w:sz w:val="24"/>
          <w:szCs w:val="24"/>
          <w:lang w:eastAsia="ru-RU"/>
        </w:rPr>
        <w:t xml:space="preserve">сельского </w:t>
      </w:r>
      <w:r w:rsidR="004B76C3" w:rsidRPr="008B190E">
        <w:rPr>
          <w:rFonts w:ascii="Times New Roman" w:eastAsia="Times New Roman" w:hAnsi="Times New Roman" w:cs="Times New Roman"/>
          <w:sz w:val="24"/>
          <w:szCs w:val="24"/>
          <w:lang w:eastAsia="ru-RU"/>
        </w:rPr>
        <w:t>поселения по статьям 15.15.6. КоАП РФ</w:t>
      </w:r>
      <w:r w:rsidR="00760036" w:rsidRPr="008B190E">
        <w:rPr>
          <w:rFonts w:ascii="Times New Roman" w:eastAsia="Times New Roman" w:hAnsi="Times New Roman" w:cs="Times New Roman"/>
          <w:sz w:val="24"/>
          <w:szCs w:val="24"/>
          <w:lang w:eastAsia="ru-RU"/>
        </w:rPr>
        <w:t>.</w:t>
      </w:r>
      <w:r w:rsidR="004B76C3" w:rsidRPr="008B190E">
        <w:rPr>
          <w:rFonts w:ascii="Times New Roman" w:eastAsia="Times New Roman" w:hAnsi="Times New Roman" w:cs="Times New Roman"/>
          <w:sz w:val="24"/>
          <w:szCs w:val="24"/>
          <w:lang w:eastAsia="ru-RU"/>
        </w:rPr>
        <w:t xml:space="preserve"> Материалы проверки переданы в </w:t>
      </w:r>
      <w:r w:rsidR="00760036" w:rsidRPr="008B190E">
        <w:rPr>
          <w:rFonts w:ascii="Times New Roman" w:eastAsia="Times New Roman" w:hAnsi="Times New Roman" w:cs="Times New Roman"/>
          <w:sz w:val="24"/>
          <w:szCs w:val="24"/>
          <w:lang w:eastAsia="ru-RU"/>
        </w:rPr>
        <w:t xml:space="preserve">мировой </w:t>
      </w:r>
      <w:r w:rsidR="004B76C3" w:rsidRPr="008B190E">
        <w:rPr>
          <w:rFonts w:ascii="Times New Roman" w:eastAsia="Times New Roman" w:hAnsi="Times New Roman" w:cs="Times New Roman"/>
          <w:sz w:val="24"/>
          <w:szCs w:val="24"/>
          <w:lang w:eastAsia="ru-RU"/>
        </w:rPr>
        <w:t xml:space="preserve">суд, но в соответствии со статьей 2.9. </w:t>
      </w:r>
      <w:proofErr w:type="gramStart"/>
      <w:r w:rsidR="004B76C3" w:rsidRPr="008B190E">
        <w:rPr>
          <w:rFonts w:ascii="Times New Roman" w:eastAsia="Times New Roman" w:hAnsi="Times New Roman" w:cs="Times New Roman"/>
          <w:sz w:val="24"/>
          <w:szCs w:val="24"/>
          <w:lang w:eastAsia="ru-RU"/>
        </w:rPr>
        <w:t>КоАП РФ лица освобождены от административной ответственности</w:t>
      </w:r>
      <w:r w:rsidR="00DE0B64" w:rsidRPr="008B190E">
        <w:rPr>
          <w:rFonts w:ascii="Times New Roman" w:eastAsia="Times New Roman" w:hAnsi="Times New Roman" w:cs="Times New Roman"/>
          <w:sz w:val="24"/>
          <w:szCs w:val="24"/>
          <w:lang w:eastAsia="ru-RU"/>
        </w:rPr>
        <w:t xml:space="preserve"> в связи с малозначительностью содеянного, ограничившись устным замечанием.</w:t>
      </w:r>
      <w:r w:rsidR="004B76C3" w:rsidRPr="008B190E">
        <w:rPr>
          <w:rFonts w:ascii="Times New Roman" w:eastAsia="Times New Roman" w:hAnsi="Times New Roman" w:cs="Times New Roman"/>
          <w:sz w:val="24"/>
          <w:szCs w:val="24"/>
          <w:lang w:eastAsia="ru-RU"/>
        </w:rPr>
        <w:t xml:space="preserve"> </w:t>
      </w:r>
      <w:proofErr w:type="gramEnd"/>
    </w:p>
    <w:p w:rsidR="00357B60" w:rsidRPr="008B190E" w:rsidRDefault="00357B60" w:rsidP="008B190E">
      <w:pPr>
        <w:ind w:firstLine="708"/>
        <w:rPr>
          <w:rFonts w:ascii="Times New Roman" w:eastAsia="Times New Roman" w:hAnsi="Times New Roman" w:cs="Times New Roman"/>
          <w:sz w:val="24"/>
          <w:szCs w:val="24"/>
          <w:lang w:eastAsia="ru-RU"/>
        </w:rPr>
      </w:pPr>
    </w:p>
    <w:p w:rsidR="00301573"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Подготовлено </w:t>
      </w:r>
      <w:r w:rsidR="00301573" w:rsidRPr="008B190E">
        <w:rPr>
          <w:rFonts w:ascii="Times New Roman" w:eastAsia="Times New Roman" w:hAnsi="Times New Roman" w:cs="Times New Roman"/>
          <w:sz w:val="24"/>
          <w:szCs w:val="24"/>
          <w:lang w:eastAsia="ru-RU"/>
        </w:rPr>
        <w:t>6</w:t>
      </w:r>
      <w:r w:rsidRPr="008B190E">
        <w:rPr>
          <w:rFonts w:ascii="Times New Roman" w:eastAsia="Times New Roman" w:hAnsi="Times New Roman" w:cs="Times New Roman"/>
          <w:sz w:val="24"/>
          <w:szCs w:val="24"/>
          <w:lang w:eastAsia="ru-RU"/>
        </w:rPr>
        <w:t xml:space="preserve">  заключений на поправки в бюджеты муниципального образовани</w:t>
      </w:r>
      <w:r w:rsidR="005173BF" w:rsidRPr="008B190E">
        <w:rPr>
          <w:rFonts w:ascii="Times New Roman" w:eastAsia="Times New Roman" w:hAnsi="Times New Roman" w:cs="Times New Roman"/>
          <w:sz w:val="24"/>
          <w:szCs w:val="24"/>
          <w:lang w:eastAsia="ru-RU"/>
        </w:rPr>
        <w:t xml:space="preserve">я Юрьянский муниципальный район, </w:t>
      </w:r>
      <w:r w:rsidR="00383943" w:rsidRPr="008B190E">
        <w:rPr>
          <w:rFonts w:ascii="Times New Roman" w:eastAsia="Times New Roman" w:hAnsi="Times New Roman" w:cs="Times New Roman"/>
          <w:sz w:val="24"/>
          <w:szCs w:val="24"/>
          <w:lang w:eastAsia="ru-RU"/>
        </w:rPr>
        <w:t>выявлено 2 нарушения, устранено 2 нарушения.</w:t>
      </w:r>
    </w:p>
    <w:p w:rsidR="00357B60" w:rsidRPr="008B190E" w:rsidRDefault="00357B60" w:rsidP="008B190E">
      <w:pPr>
        <w:ind w:firstLine="708"/>
        <w:rPr>
          <w:rFonts w:ascii="Times New Roman" w:eastAsia="Times New Roman" w:hAnsi="Times New Roman" w:cs="Times New Roman"/>
          <w:sz w:val="24"/>
          <w:szCs w:val="24"/>
          <w:lang w:eastAsia="ru-RU"/>
        </w:rPr>
      </w:pP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Подготовлены заключения на проекты бюджетов</w:t>
      </w:r>
      <w:r w:rsidR="0084350B" w:rsidRPr="008B190E">
        <w:rPr>
          <w:rFonts w:ascii="Times New Roman" w:eastAsia="Times New Roman" w:hAnsi="Times New Roman" w:cs="Times New Roman"/>
          <w:sz w:val="24"/>
          <w:szCs w:val="24"/>
          <w:lang w:eastAsia="ru-RU"/>
        </w:rPr>
        <w:t xml:space="preserve"> на 20</w:t>
      </w:r>
      <w:r w:rsidR="00A606B8" w:rsidRPr="008B190E">
        <w:rPr>
          <w:rFonts w:ascii="Times New Roman" w:eastAsia="Times New Roman" w:hAnsi="Times New Roman" w:cs="Times New Roman"/>
          <w:sz w:val="24"/>
          <w:szCs w:val="24"/>
          <w:lang w:eastAsia="ru-RU"/>
        </w:rPr>
        <w:t>2</w:t>
      </w:r>
      <w:r w:rsidR="00FB2E86" w:rsidRPr="008B190E">
        <w:rPr>
          <w:rFonts w:ascii="Times New Roman" w:eastAsia="Times New Roman" w:hAnsi="Times New Roman" w:cs="Times New Roman"/>
          <w:sz w:val="24"/>
          <w:szCs w:val="24"/>
          <w:lang w:eastAsia="ru-RU"/>
        </w:rPr>
        <w:t>1</w:t>
      </w:r>
      <w:r w:rsidR="0084350B" w:rsidRPr="008B190E">
        <w:rPr>
          <w:rFonts w:ascii="Times New Roman" w:eastAsia="Times New Roman" w:hAnsi="Times New Roman" w:cs="Times New Roman"/>
          <w:sz w:val="24"/>
          <w:szCs w:val="24"/>
          <w:lang w:eastAsia="ru-RU"/>
        </w:rPr>
        <w:t xml:space="preserve"> год плановый период 20</w:t>
      </w:r>
      <w:r w:rsidR="006D7431" w:rsidRPr="008B190E">
        <w:rPr>
          <w:rFonts w:ascii="Times New Roman" w:eastAsia="Times New Roman" w:hAnsi="Times New Roman" w:cs="Times New Roman"/>
          <w:sz w:val="24"/>
          <w:szCs w:val="24"/>
          <w:lang w:eastAsia="ru-RU"/>
        </w:rPr>
        <w:t>2</w:t>
      </w:r>
      <w:r w:rsidR="00FB2E86" w:rsidRPr="008B190E">
        <w:rPr>
          <w:rFonts w:ascii="Times New Roman" w:eastAsia="Times New Roman" w:hAnsi="Times New Roman" w:cs="Times New Roman"/>
          <w:sz w:val="24"/>
          <w:szCs w:val="24"/>
          <w:lang w:eastAsia="ru-RU"/>
        </w:rPr>
        <w:t>2</w:t>
      </w:r>
      <w:r w:rsidR="005278E2" w:rsidRPr="008B190E">
        <w:rPr>
          <w:rFonts w:ascii="Times New Roman" w:eastAsia="Times New Roman" w:hAnsi="Times New Roman" w:cs="Times New Roman"/>
          <w:sz w:val="24"/>
          <w:szCs w:val="24"/>
          <w:lang w:eastAsia="ru-RU"/>
        </w:rPr>
        <w:t xml:space="preserve"> </w:t>
      </w:r>
      <w:r w:rsidR="0084350B" w:rsidRPr="008B190E">
        <w:rPr>
          <w:rFonts w:ascii="Times New Roman" w:eastAsia="Times New Roman" w:hAnsi="Times New Roman" w:cs="Times New Roman"/>
          <w:sz w:val="24"/>
          <w:szCs w:val="24"/>
          <w:lang w:eastAsia="ru-RU"/>
        </w:rPr>
        <w:t>-</w:t>
      </w:r>
      <w:r w:rsidR="005278E2" w:rsidRPr="008B190E">
        <w:rPr>
          <w:rFonts w:ascii="Times New Roman" w:eastAsia="Times New Roman" w:hAnsi="Times New Roman" w:cs="Times New Roman"/>
          <w:sz w:val="24"/>
          <w:szCs w:val="24"/>
          <w:lang w:eastAsia="ru-RU"/>
        </w:rPr>
        <w:t xml:space="preserve"> </w:t>
      </w:r>
      <w:r w:rsidR="0084350B" w:rsidRPr="008B190E">
        <w:rPr>
          <w:rFonts w:ascii="Times New Roman" w:eastAsia="Times New Roman" w:hAnsi="Times New Roman" w:cs="Times New Roman"/>
          <w:sz w:val="24"/>
          <w:szCs w:val="24"/>
          <w:lang w:eastAsia="ru-RU"/>
        </w:rPr>
        <w:t>202</w:t>
      </w:r>
      <w:r w:rsidR="00FB2E86" w:rsidRPr="008B190E">
        <w:rPr>
          <w:rFonts w:ascii="Times New Roman" w:eastAsia="Times New Roman" w:hAnsi="Times New Roman" w:cs="Times New Roman"/>
          <w:sz w:val="24"/>
          <w:szCs w:val="24"/>
          <w:lang w:eastAsia="ru-RU"/>
        </w:rPr>
        <w:t>3</w:t>
      </w:r>
      <w:r w:rsidR="0084350B" w:rsidRPr="008B190E">
        <w:rPr>
          <w:rFonts w:ascii="Times New Roman" w:eastAsia="Times New Roman" w:hAnsi="Times New Roman" w:cs="Times New Roman"/>
          <w:sz w:val="24"/>
          <w:szCs w:val="24"/>
          <w:lang w:eastAsia="ru-RU"/>
        </w:rPr>
        <w:t xml:space="preserve"> гг.</w:t>
      </w:r>
      <w:r w:rsidRPr="008B190E">
        <w:rPr>
          <w:rFonts w:ascii="Times New Roman" w:eastAsia="Times New Roman" w:hAnsi="Times New Roman" w:cs="Times New Roman"/>
          <w:sz w:val="24"/>
          <w:szCs w:val="24"/>
          <w:lang w:eastAsia="ru-RU"/>
        </w:rPr>
        <w:t>: муниципально</w:t>
      </w:r>
      <w:r w:rsidR="0084350B" w:rsidRPr="008B190E">
        <w:rPr>
          <w:rFonts w:ascii="Times New Roman" w:eastAsia="Times New Roman" w:hAnsi="Times New Roman" w:cs="Times New Roman"/>
          <w:sz w:val="24"/>
          <w:szCs w:val="24"/>
          <w:lang w:eastAsia="ru-RU"/>
        </w:rPr>
        <w:t>му</w:t>
      </w:r>
      <w:r w:rsidRPr="008B190E">
        <w:rPr>
          <w:rFonts w:ascii="Times New Roman" w:eastAsia="Times New Roman" w:hAnsi="Times New Roman" w:cs="Times New Roman"/>
          <w:sz w:val="24"/>
          <w:szCs w:val="24"/>
          <w:lang w:eastAsia="ru-RU"/>
        </w:rPr>
        <w:t xml:space="preserve"> образовани</w:t>
      </w:r>
      <w:r w:rsidR="0084350B" w:rsidRPr="008B190E">
        <w:rPr>
          <w:rFonts w:ascii="Times New Roman" w:eastAsia="Times New Roman" w:hAnsi="Times New Roman" w:cs="Times New Roman"/>
          <w:sz w:val="24"/>
          <w:szCs w:val="24"/>
          <w:lang w:eastAsia="ru-RU"/>
        </w:rPr>
        <w:t>ю</w:t>
      </w:r>
      <w:r w:rsidRPr="008B190E">
        <w:rPr>
          <w:rFonts w:ascii="Times New Roman" w:eastAsia="Times New Roman" w:hAnsi="Times New Roman" w:cs="Times New Roman"/>
          <w:sz w:val="24"/>
          <w:szCs w:val="24"/>
          <w:lang w:eastAsia="ru-RU"/>
        </w:rPr>
        <w:t xml:space="preserve"> Юрьянский  муниципальный район -  1 , городских и сельских поселений </w:t>
      </w:r>
      <w:r w:rsidR="00A606B8" w:rsidRPr="008B190E">
        <w:rPr>
          <w:rFonts w:ascii="Times New Roman" w:eastAsia="Times New Roman" w:hAnsi="Times New Roman" w:cs="Times New Roman"/>
          <w:sz w:val="24"/>
          <w:szCs w:val="24"/>
          <w:lang w:eastAsia="ru-RU"/>
        </w:rPr>
        <w:t>района 9.</w:t>
      </w:r>
      <w:r w:rsidR="0084350B"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w:t>
      </w:r>
      <w:r w:rsidR="00A606B8" w:rsidRPr="008B190E">
        <w:rPr>
          <w:rFonts w:ascii="Times New Roman" w:eastAsia="Times New Roman" w:hAnsi="Times New Roman" w:cs="Times New Roman"/>
          <w:sz w:val="24"/>
          <w:szCs w:val="24"/>
          <w:lang w:eastAsia="ru-RU"/>
        </w:rPr>
        <w:t>В</w:t>
      </w:r>
      <w:r w:rsidRPr="008B190E">
        <w:rPr>
          <w:rFonts w:ascii="Times New Roman" w:eastAsia="Times New Roman" w:hAnsi="Times New Roman" w:cs="Times New Roman"/>
          <w:sz w:val="24"/>
          <w:szCs w:val="24"/>
          <w:lang w:eastAsia="ru-RU"/>
        </w:rPr>
        <w:t xml:space="preserve">ыявлено </w:t>
      </w:r>
      <w:r w:rsidR="00BA2C9F" w:rsidRPr="008B190E">
        <w:rPr>
          <w:rFonts w:ascii="Times New Roman" w:eastAsia="Times New Roman" w:hAnsi="Times New Roman" w:cs="Times New Roman"/>
          <w:sz w:val="24"/>
          <w:szCs w:val="24"/>
          <w:lang w:eastAsia="ru-RU"/>
        </w:rPr>
        <w:t>172</w:t>
      </w:r>
      <w:r w:rsidRPr="008B190E">
        <w:rPr>
          <w:rFonts w:ascii="Times New Roman" w:eastAsia="Times New Roman" w:hAnsi="Times New Roman" w:cs="Times New Roman"/>
          <w:sz w:val="24"/>
          <w:szCs w:val="24"/>
          <w:lang w:eastAsia="ru-RU"/>
        </w:rPr>
        <w:t xml:space="preserve"> нарушений на сумму </w:t>
      </w:r>
      <w:r w:rsidR="00BA2C9F" w:rsidRPr="008B190E">
        <w:rPr>
          <w:rFonts w:ascii="Times New Roman" w:eastAsia="Times New Roman" w:hAnsi="Times New Roman" w:cs="Times New Roman"/>
          <w:sz w:val="24"/>
          <w:szCs w:val="24"/>
          <w:lang w:eastAsia="ru-RU"/>
        </w:rPr>
        <w:t>71 509,03</w:t>
      </w:r>
      <w:r w:rsidRPr="008B190E">
        <w:rPr>
          <w:rFonts w:ascii="Times New Roman" w:eastAsia="Times New Roman" w:hAnsi="Times New Roman" w:cs="Times New Roman"/>
          <w:sz w:val="24"/>
          <w:szCs w:val="24"/>
          <w:lang w:eastAsia="ru-RU"/>
        </w:rPr>
        <w:t xml:space="preserve"> тыс. руб.,</w:t>
      </w:r>
      <w:r w:rsidR="005173BF" w:rsidRPr="008B190E">
        <w:rPr>
          <w:rFonts w:ascii="Times New Roman" w:eastAsia="Times New Roman" w:hAnsi="Times New Roman" w:cs="Times New Roman"/>
          <w:sz w:val="24"/>
          <w:szCs w:val="24"/>
          <w:lang w:eastAsia="ru-RU"/>
        </w:rPr>
        <w:t xml:space="preserve"> что на </w:t>
      </w:r>
      <w:r w:rsidR="008749AD" w:rsidRPr="008B190E">
        <w:rPr>
          <w:rFonts w:ascii="Times New Roman" w:eastAsia="Times New Roman" w:hAnsi="Times New Roman" w:cs="Times New Roman"/>
          <w:sz w:val="24"/>
          <w:szCs w:val="24"/>
          <w:lang w:eastAsia="ru-RU"/>
        </w:rPr>
        <w:t>75</w:t>
      </w:r>
      <w:r w:rsidR="005173BF" w:rsidRPr="008B190E">
        <w:rPr>
          <w:rFonts w:ascii="Times New Roman" w:eastAsia="Times New Roman" w:hAnsi="Times New Roman" w:cs="Times New Roman"/>
          <w:sz w:val="24"/>
          <w:szCs w:val="24"/>
          <w:lang w:eastAsia="ru-RU"/>
        </w:rPr>
        <w:t xml:space="preserve"> нарушений больше уровня прошлого года</w:t>
      </w:r>
      <w:r w:rsidRPr="008B190E">
        <w:rPr>
          <w:rFonts w:ascii="Times New Roman" w:eastAsia="Times New Roman" w:hAnsi="Times New Roman" w:cs="Times New Roman"/>
          <w:sz w:val="24"/>
          <w:szCs w:val="24"/>
          <w:lang w:eastAsia="ru-RU"/>
        </w:rPr>
        <w:t xml:space="preserve"> </w:t>
      </w:r>
      <w:r w:rsidR="008749AD" w:rsidRPr="008B190E">
        <w:rPr>
          <w:rFonts w:ascii="Times New Roman" w:eastAsia="Times New Roman" w:hAnsi="Times New Roman" w:cs="Times New Roman"/>
          <w:sz w:val="24"/>
          <w:szCs w:val="24"/>
          <w:lang w:eastAsia="ru-RU"/>
        </w:rPr>
        <w:t>(</w:t>
      </w:r>
      <w:r w:rsidR="00D129AF" w:rsidRPr="008B190E">
        <w:rPr>
          <w:rFonts w:ascii="Times New Roman" w:eastAsia="Times New Roman" w:hAnsi="Times New Roman" w:cs="Times New Roman"/>
          <w:sz w:val="24"/>
          <w:szCs w:val="24"/>
          <w:lang w:eastAsia="ru-RU"/>
        </w:rPr>
        <w:t>97)</w:t>
      </w:r>
      <w:r w:rsidR="008749AD" w:rsidRPr="008B190E">
        <w:rPr>
          <w:rFonts w:ascii="Times New Roman" w:eastAsia="Times New Roman" w:hAnsi="Times New Roman" w:cs="Times New Roman"/>
          <w:sz w:val="24"/>
          <w:szCs w:val="24"/>
          <w:lang w:eastAsia="ru-RU"/>
        </w:rPr>
        <w:t xml:space="preserve"> </w:t>
      </w:r>
      <w:r w:rsidR="0053312E" w:rsidRPr="008B190E">
        <w:rPr>
          <w:rFonts w:ascii="Times New Roman" w:eastAsia="Times New Roman" w:hAnsi="Times New Roman" w:cs="Times New Roman"/>
          <w:sz w:val="24"/>
          <w:szCs w:val="24"/>
          <w:lang w:eastAsia="ru-RU"/>
        </w:rPr>
        <w:t xml:space="preserve"> </w:t>
      </w:r>
      <w:r w:rsidR="00D150CC" w:rsidRPr="008B190E">
        <w:rPr>
          <w:rFonts w:ascii="Times New Roman" w:eastAsia="Times New Roman" w:hAnsi="Times New Roman" w:cs="Times New Roman"/>
          <w:sz w:val="24"/>
          <w:szCs w:val="24"/>
          <w:lang w:eastAsia="ru-RU"/>
        </w:rPr>
        <w:t>в количественном выражении</w:t>
      </w:r>
      <w:r w:rsidR="00132B7F" w:rsidRPr="008B190E">
        <w:rPr>
          <w:rFonts w:ascii="Times New Roman" w:eastAsia="Times New Roman" w:hAnsi="Times New Roman" w:cs="Times New Roman"/>
          <w:sz w:val="24"/>
          <w:szCs w:val="24"/>
          <w:lang w:eastAsia="ru-RU"/>
        </w:rPr>
        <w:t xml:space="preserve">, а </w:t>
      </w:r>
      <w:r w:rsidR="005173BF" w:rsidRPr="008B190E">
        <w:rPr>
          <w:rFonts w:ascii="Times New Roman" w:eastAsia="Times New Roman" w:hAnsi="Times New Roman" w:cs="Times New Roman"/>
          <w:sz w:val="24"/>
          <w:szCs w:val="24"/>
          <w:lang w:eastAsia="ru-RU"/>
        </w:rPr>
        <w:t xml:space="preserve"> суммовом </w:t>
      </w:r>
      <w:r w:rsidR="00086048" w:rsidRPr="008B190E">
        <w:rPr>
          <w:rFonts w:ascii="Times New Roman" w:eastAsia="Times New Roman" w:hAnsi="Times New Roman" w:cs="Times New Roman"/>
          <w:sz w:val="24"/>
          <w:szCs w:val="24"/>
          <w:lang w:eastAsia="ru-RU"/>
        </w:rPr>
        <w:t>в</w:t>
      </w:r>
      <w:r w:rsidR="00F86414" w:rsidRPr="008B190E">
        <w:rPr>
          <w:sz w:val="24"/>
          <w:szCs w:val="24"/>
        </w:rPr>
        <w:t xml:space="preserve"> 2,06</w:t>
      </w:r>
      <w:r w:rsidR="00086048" w:rsidRPr="008B190E">
        <w:rPr>
          <w:rFonts w:ascii="Times New Roman" w:eastAsia="Times New Roman" w:hAnsi="Times New Roman" w:cs="Times New Roman"/>
          <w:sz w:val="24"/>
          <w:szCs w:val="24"/>
          <w:lang w:eastAsia="ru-RU"/>
        </w:rPr>
        <w:t xml:space="preserve"> раза</w:t>
      </w:r>
      <w:r w:rsidR="006D7431" w:rsidRPr="008B190E">
        <w:rPr>
          <w:rFonts w:ascii="Times New Roman" w:eastAsia="Times New Roman" w:hAnsi="Times New Roman" w:cs="Times New Roman"/>
          <w:sz w:val="24"/>
          <w:szCs w:val="24"/>
          <w:lang w:eastAsia="ru-RU"/>
        </w:rPr>
        <w:t xml:space="preserve">. </w:t>
      </w:r>
      <w:r w:rsidR="005173BF" w:rsidRPr="008B190E">
        <w:rPr>
          <w:rFonts w:ascii="Times New Roman" w:eastAsia="Times New Roman" w:hAnsi="Times New Roman" w:cs="Times New Roman"/>
          <w:sz w:val="24"/>
          <w:szCs w:val="24"/>
          <w:lang w:eastAsia="ru-RU"/>
        </w:rPr>
        <w:t xml:space="preserve"> </w:t>
      </w:r>
      <w:r w:rsidR="006D7431" w:rsidRPr="008B190E">
        <w:rPr>
          <w:rFonts w:ascii="Times New Roman" w:eastAsia="Times New Roman" w:hAnsi="Times New Roman" w:cs="Times New Roman"/>
          <w:sz w:val="24"/>
          <w:szCs w:val="24"/>
          <w:lang w:eastAsia="ru-RU"/>
        </w:rPr>
        <w:t>Н</w:t>
      </w:r>
      <w:r w:rsidRPr="008B190E">
        <w:rPr>
          <w:rFonts w:ascii="Times New Roman" w:eastAsia="Times New Roman" w:hAnsi="Times New Roman" w:cs="Times New Roman"/>
          <w:sz w:val="24"/>
          <w:szCs w:val="24"/>
          <w:lang w:eastAsia="ru-RU"/>
        </w:rPr>
        <w:t xml:space="preserve">арушения устранены </w:t>
      </w:r>
      <w:r w:rsidR="005173BF" w:rsidRPr="008B190E">
        <w:rPr>
          <w:rFonts w:ascii="Times New Roman" w:eastAsia="Times New Roman" w:hAnsi="Times New Roman" w:cs="Times New Roman"/>
          <w:sz w:val="24"/>
          <w:szCs w:val="24"/>
          <w:lang w:eastAsia="ru-RU"/>
        </w:rPr>
        <w:t xml:space="preserve"> в количестве </w:t>
      </w:r>
      <w:r w:rsidR="00BA2C9F" w:rsidRPr="008B190E">
        <w:rPr>
          <w:rFonts w:ascii="Times New Roman" w:eastAsia="Times New Roman" w:hAnsi="Times New Roman" w:cs="Times New Roman"/>
          <w:sz w:val="24"/>
          <w:szCs w:val="24"/>
          <w:lang w:eastAsia="ru-RU"/>
        </w:rPr>
        <w:t>168</w:t>
      </w:r>
      <w:r w:rsidR="005173BF" w:rsidRPr="008B190E">
        <w:rPr>
          <w:rFonts w:ascii="Times New Roman" w:eastAsia="Times New Roman" w:hAnsi="Times New Roman" w:cs="Times New Roman"/>
          <w:sz w:val="24"/>
          <w:szCs w:val="24"/>
          <w:lang w:eastAsia="ru-RU"/>
        </w:rPr>
        <w:t xml:space="preserve"> нарушений </w:t>
      </w:r>
      <w:r w:rsidR="00EE53F1" w:rsidRPr="008B190E">
        <w:rPr>
          <w:rFonts w:ascii="Times New Roman" w:eastAsia="Times New Roman" w:hAnsi="Times New Roman" w:cs="Times New Roman"/>
          <w:sz w:val="24"/>
          <w:szCs w:val="24"/>
          <w:lang w:eastAsia="ru-RU"/>
        </w:rPr>
        <w:t>(</w:t>
      </w:r>
      <w:r w:rsidR="006D7431" w:rsidRPr="008B190E">
        <w:rPr>
          <w:rFonts w:ascii="Times New Roman" w:eastAsia="Times New Roman" w:hAnsi="Times New Roman" w:cs="Times New Roman"/>
          <w:sz w:val="24"/>
          <w:szCs w:val="24"/>
          <w:lang w:eastAsia="ru-RU"/>
        </w:rPr>
        <w:t>9</w:t>
      </w:r>
      <w:r w:rsidR="00707994" w:rsidRPr="008B190E">
        <w:rPr>
          <w:rFonts w:ascii="Times New Roman" w:eastAsia="Times New Roman" w:hAnsi="Times New Roman" w:cs="Times New Roman"/>
          <w:sz w:val="24"/>
          <w:szCs w:val="24"/>
          <w:lang w:eastAsia="ru-RU"/>
        </w:rPr>
        <w:t>7</w:t>
      </w:r>
      <w:r w:rsidR="00AB459A" w:rsidRPr="008B190E">
        <w:rPr>
          <w:rFonts w:ascii="Times New Roman" w:eastAsia="Times New Roman" w:hAnsi="Times New Roman" w:cs="Times New Roman"/>
          <w:sz w:val="24"/>
          <w:szCs w:val="24"/>
          <w:lang w:eastAsia="ru-RU"/>
        </w:rPr>
        <w:t>,</w:t>
      </w:r>
      <w:r w:rsidR="00707994" w:rsidRPr="008B190E">
        <w:rPr>
          <w:rFonts w:ascii="Times New Roman" w:eastAsia="Times New Roman" w:hAnsi="Times New Roman" w:cs="Times New Roman"/>
          <w:sz w:val="24"/>
          <w:szCs w:val="24"/>
          <w:lang w:eastAsia="ru-RU"/>
        </w:rPr>
        <w:t>67</w:t>
      </w:r>
      <w:r w:rsidR="00EE53F1" w:rsidRPr="008B190E">
        <w:rPr>
          <w:rFonts w:ascii="Times New Roman" w:eastAsia="Times New Roman" w:hAnsi="Times New Roman" w:cs="Times New Roman"/>
          <w:sz w:val="24"/>
          <w:szCs w:val="24"/>
          <w:lang w:eastAsia="ru-RU"/>
        </w:rPr>
        <w:t xml:space="preserve">%) </w:t>
      </w:r>
      <w:r w:rsidR="005173BF" w:rsidRPr="008B190E">
        <w:rPr>
          <w:rFonts w:ascii="Times New Roman" w:eastAsia="Times New Roman" w:hAnsi="Times New Roman" w:cs="Times New Roman"/>
          <w:sz w:val="24"/>
          <w:szCs w:val="24"/>
          <w:lang w:eastAsia="ru-RU"/>
        </w:rPr>
        <w:t xml:space="preserve"> на сумму </w:t>
      </w:r>
      <w:r w:rsidR="00BA2C9F" w:rsidRPr="008B190E">
        <w:rPr>
          <w:rFonts w:ascii="Times New Roman" w:eastAsia="Times New Roman" w:hAnsi="Times New Roman" w:cs="Times New Roman"/>
          <w:sz w:val="24"/>
          <w:szCs w:val="24"/>
          <w:lang w:eastAsia="ru-RU"/>
        </w:rPr>
        <w:t>71 509,03</w:t>
      </w:r>
      <w:r w:rsidR="005173BF" w:rsidRPr="008B190E">
        <w:rPr>
          <w:rFonts w:ascii="Times New Roman" w:eastAsia="Times New Roman" w:hAnsi="Times New Roman" w:cs="Times New Roman"/>
          <w:sz w:val="24"/>
          <w:szCs w:val="24"/>
          <w:lang w:eastAsia="ru-RU"/>
        </w:rPr>
        <w:t xml:space="preserve"> тыс. руб.</w:t>
      </w:r>
      <w:r w:rsidR="00EE53F1" w:rsidRPr="008B190E">
        <w:rPr>
          <w:rFonts w:ascii="Times New Roman" w:eastAsia="Times New Roman" w:hAnsi="Times New Roman" w:cs="Times New Roman"/>
          <w:sz w:val="24"/>
          <w:szCs w:val="24"/>
          <w:lang w:eastAsia="ru-RU"/>
        </w:rPr>
        <w:t>(</w:t>
      </w:r>
      <w:r w:rsidR="006D7431" w:rsidRPr="008B190E">
        <w:rPr>
          <w:rFonts w:ascii="Times New Roman" w:eastAsia="Times New Roman" w:hAnsi="Times New Roman" w:cs="Times New Roman"/>
          <w:sz w:val="24"/>
          <w:szCs w:val="24"/>
          <w:lang w:eastAsia="ru-RU"/>
        </w:rPr>
        <w:t>100</w:t>
      </w:r>
      <w:r w:rsidR="00EE53F1" w:rsidRPr="008B190E">
        <w:rPr>
          <w:rFonts w:ascii="Times New Roman" w:eastAsia="Times New Roman" w:hAnsi="Times New Roman" w:cs="Times New Roman"/>
          <w:sz w:val="24"/>
          <w:szCs w:val="24"/>
          <w:lang w:eastAsia="ru-RU"/>
        </w:rPr>
        <w:t>%).</w:t>
      </w:r>
      <w:r w:rsidR="005173BF" w:rsidRPr="008B190E">
        <w:rPr>
          <w:rFonts w:ascii="Times New Roman" w:eastAsia="Times New Roman" w:hAnsi="Times New Roman" w:cs="Times New Roman"/>
          <w:sz w:val="24"/>
          <w:szCs w:val="24"/>
          <w:lang w:eastAsia="ru-RU"/>
        </w:rPr>
        <w:t xml:space="preserve"> </w:t>
      </w:r>
    </w:p>
    <w:p w:rsidR="004A61CD" w:rsidRPr="008B190E" w:rsidRDefault="004A61CD" w:rsidP="008B190E">
      <w:pPr>
        <w:ind w:firstLine="708"/>
        <w:rPr>
          <w:rFonts w:ascii="Times New Roman" w:eastAsia="Times New Roman" w:hAnsi="Times New Roman" w:cs="Times New Roman"/>
          <w:sz w:val="24"/>
          <w:szCs w:val="24"/>
          <w:lang w:eastAsia="ru-RU"/>
        </w:rPr>
      </w:pPr>
    </w:p>
    <w:p w:rsidR="004A61CD" w:rsidRPr="008B190E" w:rsidRDefault="00FF10D0"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Все з</w:t>
      </w:r>
      <w:r w:rsidR="00571209" w:rsidRPr="008B190E">
        <w:rPr>
          <w:rFonts w:ascii="Times New Roman" w:eastAsia="Times New Roman" w:hAnsi="Times New Roman" w:cs="Times New Roman"/>
          <w:sz w:val="24"/>
          <w:szCs w:val="24"/>
          <w:lang w:eastAsia="ru-RU"/>
        </w:rPr>
        <w:t xml:space="preserve">аключения </w:t>
      </w:r>
      <w:r w:rsidR="00C832C9" w:rsidRPr="008B190E">
        <w:rPr>
          <w:rFonts w:ascii="Times New Roman" w:eastAsia="Times New Roman" w:hAnsi="Times New Roman" w:cs="Times New Roman"/>
          <w:sz w:val="24"/>
          <w:szCs w:val="24"/>
          <w:lang w:eastAsia="ru-RU"/>
        </w:rPr>
        <w:t>направлены</w:t>
      </w:r>
      <w:r w:rsidR="00571209" w:rsidRPr="008B190E">
        <w:rPr>
          <w:rFonts w:ascii="Times New Roman" w:eastAsia="Times New Roman" w:hAnsi="Times New Roman" w:cs="Times New Roman"/>
          <w:sz w:val="24"/>
          <w:szCs w:val="24"/>
          <w:lang w:eastAsia="ru-RU"/>
        </w:rPr>
        <w:t xml:space="preserve"> в прокуратуру района. </w:t>
      </w:r>
    </w:p>
    <w:p w:rsidR="004A61CD" w:rsidRPr="008B190E" w:rsidRDefault="004A61CD" w:rsidP="008B190E">
      <w:pPr>
        <w:ind w:firstLine="709"/>
        <w:rPr>
          <w:rFonts w:ascii="Times New Roman" w:eastAsia="Times New Roman" w:hAnsi="Times New Roman" w:cs="Times New Roman"/>
          <w:sz w:val="24"/>
          <w:szCs w:val="24"/>
          <w:lang w:eastAsia="ru-RU"/>
        </w:rPr>
      </w:pPr>
    </w:p>
    <w:p w:rsidR="00326543" w:rsidRPr="008B190E" w:rsidRDefault="00571209" w:rsidP="008B190E">
      <w:pPr>
        <w:ind w:firstLine="709"/>
        <w:jc w:val="center"/>
        <w:rPr>
          <w:rFonts w:ascii="Times New Roman" w:eastAsia="Times New Roman" w:hAnsi="Times New Roman" w:cs="Times New Roman"/>
          <w:i/>
          <w:sz w:val="24"/>
          <w:szCs w:val="24"/>
          <w:lang w:eastAsia="ru-RU"/>
        </w:rPr>
      </w:pPr>
      <w:r w:rsidRPr="008B190E">
        <w:rPr>
          <w:rFonts w:ascii="Times New Roman" w:eastAsia="Times New Roman" w:hAnsi="Times New Roman" w:cs="Times New Roman"/>
          <w:b/>
          <w:i/>
          <w:sz w:val="24"/>
          <w:szCs w:val="24"/>
          <w:lang w:eastAsia="ru-RU"/>
        </w:rPr>
        <w:t>Проводимые экспертно-аналитические мероприятия:</w:t>
      </w:r>
    </w:p>
    <w:p w:rsidR="00793445"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результате экспертно-аналитических мероприятий</w:t>
      </w:r>
      <w:r w:rsidR="0044287C"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w:t>
      </w:r>
      <w:proofErr w:type="gramStart"/>
      <w:r w:rsidRPr="008B190E">
        <w:rPr>
          <w:rFonts w:ascii="Times New Roman" w:eastAsia="Times New Roman" w:hAnsi="Times New Roman" w:cs="Times New Roman"/>
          <w:i/>
          <w:sz w:val="24"/>
          <w:szCs w:val="24"/>
          <w:lang w:eastAsia="ru-RU"/>
        </w:rPr>
        <w:t>Анализ  исполнения бюджетов всех уровней  за</w:t>
      </w:r>
      <w:r w:rsidR="00A56A34" w:rsidRPr="008B190E">
        <w:rPr>
          <w:rFonts w:ascii="Times New Roman" w:eastAsia="Times New Roman" w:hAnsi="Times New Roman" w:cs="Times New Roman"/>
          <w:i/>
          <w:sz w:val="24"/>
          <w:szCs w:val="24"/>
          <w:lang w:eastAsia="ru-RU"/>
        </w:rPr>
        <w:t xml:space="preserve"> 3,</w:t>
      </w:r>
      <w:r w:rsidRPr="008B190E">
        <w:rPr>
          <w:rFonts w:ascii="Times New Roman" w:eastAsia="Times New Roman" w:hAnsi="Times New Roman" w:cs="Times New Roman"/>
          <w:i/>
          <w:sz w:val="24"/>
          <w:szCs w:val="24"/>
          <w:lang w:eastAsia="ru-RU"/>
        </w:rPr>
        <w:t xml:space="preserve"> 6 и 9 месяцев 20</w:t>
      </w:r>
      <w:r w:rsidR="007D563C" w:rsidRPr="008B190E">
        <w:rPr>
          <w:rFonts w:ascii="Times New Roman" w:eastAsia="Times New Roman" w:hAnsi="Times New Roman" w:cs="Times New Roman"/>
          <w:i/>
          <w:sz w:val="24"/>
          <w:szCs w:val="24"/>
          <w:lang w:eastAsia="ru-RU"/>
        </w:rPr>
        <w:t>20</w:t>
      </w:r>
      <w:r w:rsidRPr="008B190E">
        <w:rPr>
          <w:rFonts w:ascii="Times New Roman" w:eastAsia="Times New Roman" w:hAnsi="Times New Roman" w:cs="Times New Roman"/>
          <w:i/>
          <w:sz w:val="24"/>
          <w:szCs w:val="24"/>
          <w:lang w:eastAsia="ru-RU"/>
        </w:rPr>
        <w:t xml:space="preserve"> года </w:t>
      </w:r>
      <w:r w:rsidRPr="008B190E">
        <w:rPr>
          <w:rFonts w:ascii="Times New Roman" w:eastAsia="Times New Roman" w:hAnsi="Times New Roman" w:cs="Times New Roman"/>
          <w:sz w:val="24"/>
          <w:szCs w:val="24"/>
          <w:lang w:eastAsia="ru-RU"/>
        </w:rPr>
        <w:t xml:space="preserve">показал, что имеются нарушения в количестве </w:t>
      </w:r>
      <w:r w:rsidR="008C4FDF" w:rsidRPr="008B190E">
        <w:rPr>
          <w:rFonts w:ascii="Times New Roman" w:eastAsia="Times New Roman" w:hAnsi="Times New Roman" w:cs="Times New Roman"/>
          <w:sz w:val="24"/>
          <w:szCs w:val="24"/>
          <w:lang w:eastAsia="ru-RU"/>
        </w:rPr>
        <w:t>141</w:t>
      </w:r>
      <w:r w:rsidR="00B07098" w:rsidRPr="008B190E">
        <w:rPr>
          <w:rFonts w:ascii="Times New Roman" w:eastAsia="Times New Roman" w:hAnsi="Times New Roman" w:cs="Times New Roman"/>
          <w:sz w:val="24"/>
          <w:szCs w:val="24"/>
          <w:lang w:eastAsia="ru-RU"/>
        </w:rPr>
        <w:t xml:space="preserve"> шт.</w:t>
      </w:r>
      <w:r w:rsidR="002D6241" w:rsidRPr="008B190E">
        <w:rPr>
          <w:rFonts w:ascii="Times New Roman" w:eastAsia="Times New Roman" w:hAnsi="Times New Roman" w:cs="Times New Roman"/>
          <w:sz w:val="24"/>
          <w:szCs w:val="24"/>
          <w:lang w:eastAsia="ru-RU"/>
        </w:rPr>
        <w:t xml:space="preserve"> на сумму </w:t>
      </w:r>
      <w:r w:rsidR="004425C9" w:rsidRPr="008B190E">
        <w:rPr>
          <w:rFonts w:ascii="Times New Roman" w:eastAsia="Times New Roman" w:hAnsi="Times New Roman" w:cs="Times New Roman"/>
          <w:sz w:val="24"/>
          <w:szCs w:val="24"/>
          <w:lang w:eastAsia="ru-RU"/>
        </w:rPr>
        <w:t>3 243,94</w:t>
      </w:r>
      <w:r w:rsidR="002D6241" w:rsidRPr="008B190E">
        <w:rPr>
          <w:rFonts w:ascii="Times New Roman" w:eastAsia="Times New Roman" w:hAnsi="Times New Roman" w:cs="Times New Roman"/>
          <w:sz w:val="24"/>
          <w:szCs w:val="24"/>
          <w:lang w:eastAsia="ru-RU"/>
        </w:rPr>
        <w:t xml:space="preserve"> тыс. руб.,</w:t>
      </w:r>
      <w:r w:rsidR="00EA130C" w:rsidRPr="008B190E">
        <w:rPr>
          <w:rFonts w:ascii="Times New Roman" w:eastAsia="Times New Roman" w:hAnsi="Times New Roman" w:cs="Times New Roman"/>
          <w:sz w:val="24"/>
          <w:szCs w:val="24"/>
          <w:lang w:eastAsia="ru-RU"/>
        </w:rPr>
        <w:t xml:space="preserve"> что </w:t>
      </w:r>
      <w:r w:rsidR="002D33B5" w:rsidRPr="008B190E">
        <w:rPr>
          <w:rFonts w:ascii="Times New Roman" w:eastAsia="Times New Roman" w:hAnsi="Times New Roman" w:cs="Times New Roman"/>
          <w:sz w:val="24"/>
          <w:szCs w:val="24"/>
          <w:lang w:eastAsia="ru-RU"/>
        </w:rPr>
        <w:t>больше</w:t>
      </w:r>
      <w:r w:rsidR="00EA130C" w:rsidRPr="008B190E">
        <w:rPr>
          <w:rFonts w:ascii="Times New Roman" w:eastAsia="Times New Roman" w:hAnsi="Times New Roman" w:cs="Times New Roman"/>
          <w:sz w:val="24"/>
          <w:szCs w:val="24"/>
          <w:lang w:eastAsia="ru-RU"/>
        </w:rPr>
        <w:t xml:space="preserve"> уровня прошлого</w:t>
      </w:r>
      <w:r w:rsidR="006867B8" w:rsidRPr="008B190E">
        <w:rPr>
          <w:rFonts w:ascii="Times New Roman" w:eastAsia="Times New Roman" w:hAnsi="Times New Roman" w:cs="Times New Roman"/>
          <w:sz w:val="24"/>
          <w:szCs w:val="24"/>
          <w:lang w:eastAsia="ru-RU"/>
        </w:rPr>
        <w:t xml:space="preserve"> </w:t>
      </w:r>
      <w:r w:rsidR="00EA130C" w:rsidRPr="008B190E">
        <w:rPr>
          <w:rFonts w:ascii="Times New Roman" w:eastAsia="Times New Roman" w:hAnsi="Times New Roman" w:cs="Times New Roman"/>
          <w:sz w:val="24"/>
          <w:szCs w:val="24"/>
          <w:lang w:eastAsia="ru-RU"/>
        </w:rPr>
        <w:t xml:space="preserve"> года </w:t>
      </w:r>
      <w:r w:rsidR="006D472B" w:rsidRPr="008B190E">
        <w:rPr>
          <w:rFonts w:ascii="Times New Roman" w:eastAsia="Times New Roman" w:hAnsi="Times New Roman" w:cs="Times New Roman"/>
          <w:sz w:val="24"/>
          <w:szCs w:val="24"/>
          <w:lang w:eastAsia="ru-RU"/>
        </w:rPr>
        <w:t xml:space="preserve">(81) </w:t>
      </w:r>
      <w:r w:rsidR="006867B8" w:rsidRPr="008B190E">
        <w:rPr>
          <w:rFonts w:ascii="Times New Roman" w:eastAsia="Times New Roman" w:hAnsi="Times New Roman" w:cs="Times New Roman"/>
          <w:sz w:val="24"/>
          <w:szCs w:val="24"/>
          <w:lang w:eastAsia="ru-RU"/>
        </w:rPr>
        <w:t>по количеству</w:t>
      </w:r>
      <w:r w:rsidR="006D472B" w:rsidRPr="008B190E">
        <w:rPr>
          <w:rFonts w:ascii="Times New Roman" w:eastAsia="Times New Roman" w:hAnsi="Times New Roman" w:cs="Times New Roman"/>
          <w:sz w:val="24"/>
          <w:szCs w:val="24"/>
          <w:lang w:eastAsia="ru-RU"/>
        </w:rPr>
        <w:t xml:space="preserve"> </w:t>
      </w:r>
      <w:r w:rsidR="006867B8" w:rsidRPr="008B190E">
        <w:rPr>
          <w:rFonts w:ascii="Times New Roman" w:eastAsia="Times New Roman" w:hAnsi="Times New Roman" w:cs="Times New Roman"/>
          <w:sz w:val="24"/>
          <w:szCs w:val="24"/>
          <w:lang w:eastAsia="ru-RU"/>
        </w:rPr>
        <w:t xml:space="preserve"> </w:t>
      </w:r>
      <w:r w:rsidR="002D33B5" w:rsidRPr="008B190E">
        <w:rPr>
          <w:rFonts w:ascii="Times New Roman" w:eastAsia="Times New Roman" w:hAnsi="Times New Roman" w:cs="Times New Roman"/>
          <w:sz w:val="24"/>
          <w:szCs w:val="24"/>
          <w:lang w:eastAsia="ru-RU"/>
        </w:rPr>
        <w:t>на 60 нарушений</w:t>
      </w:r>
      <w:r w:rsidR="006867B8" w:rsidRPr="008B190E">
        <w:rPr>
          <w:rFonts w:ascii="Times New Roman" w:eastAsia="Times New Roman" w:hAnsi="Times New Roman" w:cs="Times New Roman"/>
          <w:sz w:val="24"/>
          <w:szCs w:val="24"/>
          <w:lang w:eastAsia="ru-RU"/>
        </w:rPr>
        <w:t xml:space="preserve">, </w:t>
      </w:r>
      <w:r w:rsidR="002D33B5" w:rsidRPr="008B190E">
        <w:rPr>
          <w:rFonts w:ascii="Times New Roman" w:eastAsia="Times New Roman" w:hAnsi="Times New Roman" w:cs="Times New Roman"/>
          <w:sz w:val="24"/>
          <w:szCs w:val="24"/>
          <w:lang w:eastAsia="ru-RU"/>
        </w:rPr>
        <w:t xml:space="preserve"> </w:t>
      </w:r>
      <w:r w:rsidR="006867B8" w:rsidRPr="008B190E">
        <w:rPr>
          <w:rFonts w:ascii="Times New Roman" w:eastAsia="Times New Roman" w:hAnsi="Times New Roman" w:cs="Times New Roman"/>
          <w:sz w:val="24"/>
          <w:szCs w:val="24"/>
          <w:lang w:eastAsia="ru-RU"/>
        </w:rPr>
        <w:t>по сумме</w:t>
      </w:r>
      <w:r w:rsidR="004635B3" w:rsidRPr="008B190E">
        <w:rPr>
          <w:rFonts w:ascii="Times New Roman" w:eastAsia="Times New Roman" w:hAnsi="Times New Roman" w:cs="Times New Roman"/>
          <w:sz w:val="24"/>
          <w:szCs w:val="24"/>
          <w:lang w:eastAsia="ru-RU"/>
        </w:rPr>
        <w:t xml:space="preserve"> (15 113,26 тыс. руб.)</w:t>
      </w:r>
      <w:r w:rsidR="006867B8" w:rsidRPr="008B190E">
        <w:rPr>
          <w:rFonts w:ascii="Times New Roman" w:eastAsia="Times New Roman" w:hAnsi="Times New Roman" w:cs="Times New Roman"/>
          <w:sz w:val="24"/>
          <w:szCs w:val="24"/>
          <w:lang w:eastAsia="ru-RU"/>
        </w:rPr>
        <w:t xml:space="preserve"> </w:t>
      </w:r>
      <w:r w:rsidR="009F5DDC" w:rsidRPr="008B190E">
        <w:rPr>
          <w:rFonts w:ascii="Times New Roman" w:eastAsia="Times New Roman" w:hAnsi="Times New Roman" w:cs="Times New Roman"/>
          <w:sz w:val="24"/>
          <w:szCs w:val="24"/>
          <w:lang w:eastAsia="ru-RU"/>
        </w:rPr>
        <w:t xml:space="preserve">меньше </w:t>
      </w:r>
      <w:r w:rsidR="006867B8" w:rsidRPr="008B190E">
        <w:rPr>
          <w:rFonts w:ascii="Times New Roman" w:eastAsia="Times New Roman" w:hAnsi="Times New Roman" w:cs="Times New Roman"/>
          <w:sz w:val="24"/>
          <w:szCs w:val="24"/>
          <w:lang w:eastAsia="ru-RU"/>
        </w:rPr>
        <w:t>на 1</w:t>
      </w:r>
      <w:r w:rsidR="001434CC" w:rsidRPr="008B190E">
        <w:rPr>
          <w:rFonts w:ascii="Times New Roman" w:eastAsia="Times New Roman" w:hAnsi="Times New Roman" w:cs="Times New Roman"/>
          <w:sz w:val="24"/>
          <w:szCs w:val="24"/>
          <w:lang w:eastAsia="ru-RU"/>
        </w:rPr>
        <w:t>4 790,32</w:t>
      </w:r>
      <w:r w:rsidR="006867B8" w:rsidRPr="008B190E">
        <w:rPr>
          <w:rFonts w:ascii="Times New Roman" w:eastAsia="Times New Roman" w:hAnsi="Times New Roman" w:cs="Times New Roman"/>
          <w:sz w:val="24"/>
          <w:szCs w:val="24"/>
          <w:lang w:eastAsia="ru-RU"/>
        </w:rPr>
        <w:t xml:space="preserve"> тыс. руб. </w:t>
      </w:r>
      <w:r w:rsidR="009F5DDC" w:rsidRPr="008B190E">
        <w:rPr>
          <w:rFonts w:ascii="Times New Roman" w:eastAsia="Times New Roman" w:hAnsi="Times New Roman" w:cs="Times New Roman"/>
          <w:sz w:val="24"/>
          <w:szCs w:val="24"/>
          <w:lang w:eastAsia="ru-RU"/>
        </w:rPr>
        <w:t xml:space="preserve"> </w:t>
      </w:r>
      <w:r w:rsidR="00EA130C" w:rsidRPr="008B190E">
        <w:rPr>
          <w:rFonts w:ascii="Times New Roman" w:eastAsia="Times New Roman" w:hAnsi="Times New Roman" w:cs="Times New Roman"/>
          <w:sz w:val="24"/>
          <w:szCs w:val="24"/>
          <w:lang w:eastAsia="ru-RU"/>
        </w:rPr>
        <w:t>У</w:t>
      </w:r>
      <w:r w:rsidR="002D6241" w:rsidRPr="008B190E">
        <w:rPr>
          <w:rFonts w:ascii="Times New Roman" w:eastAsia="Times New Roman" w:hAnsi="Times New Roman" w:cs="Times New Roman"/>
          <w:sz w:val="24"/>
          <w:szCs w:val="24"/>
          <w:lang w:eastAsia="ru-RU"/>
        </w:rPr>
        <w:t>странено нарушений</w:t>
      </w:r>
      <w:r w:rsidR="006D21CE" w:rsidRPr="008B190E">
        <w:rPr>
          <w:rFonts w:ascii="Times New Roman" w:eastAsia="Times New Roman" w:hAnsi="Times New Roman" w:cs="Times New Roman"/>
          <w:sz w:val="24"/>
          <w:szCs w:val="24"/>
          <w:lang w:eastAsia="ru-RU"/>
        </w:rPr>
        <w:t xml:space="preserve"> </w:t>
      </w:r>
      <w:r w:rsidR="00B07098" w:rsidRPr="008B190E">
        <w:rPr>
          <w:rFonts w:ascii="Times New Roman" w:eastAsia="Times New Roman" w:hAnsi="Times New Roman" w:cs="Times New Roman"/>
          <w:sz w:val="24"/>
          <w:szCs w:val="24"/>
          <w:lang w:eastAsia="ru-RU"/>
        </w:rPr>
        <w:t>–</w:t>
      </w:r>
      <w:r w:rsidR="006D21CE" w:rsidRPr="008B190E">
        <w:rPr>
          <w:rFonts w:ascii="Times New Roman" w:eastAsia="Times New Roman" w:hAnsi="Times New Roman" w:cs="Times New Roman"/>
          <w:sz w:val="24"/>
          <w:szCs w:val="24"/>
          <w:lang w:eastAsia="ru-RU"/>
        </w:rPr>
        <w:t xml:space="preserve"> 105</w:t>
      </w:r>
      <w:r w:rsidR="00B07098" w:rsidRPr="008B190E">
        <w:rPr>
          <w:rFonts w:ascii="Times New Roman" w:eastAsia="Times New Roman" w:hAnsi="Times New Roman" w:cs="Times New Roman"/>
          <w:sz w:val="24"/>
          <w:szCs w:val="24"/>
          <w:lang w:eastAsia="ru-RU"/>
        </w:rPr>
        <w:t xml:space="preserve"> шт.</w:t>
      </w:r>
      <w:r w:rsidR="006D21CE" w:rsidRPr="008B190E">
        <w:rPr>
          <w:rFonts w:ascii="Times New Roman" w:eastAsia="Times New Roman" w:hAnsi="Times New Roman" w:cs="Times New Roman"/>
          <w:sz w:val="24"/>
          <w:szCs w:val="24"/>
          <w:lang w:eastAsia="ru-RU"/>
        </w:rPr>
        <w:t xml:space="preserve"> (74,47%) </w:t>
      </w:r>
      <w:r w:rsidR="002D6241" w:rsidRPr="008B190E">
        <w:rPr>
          <w:rFonts w:ascii="Times New Roman" w:eastAsia="Times New Roman" w:hAnsi="Times New Roman" w:cs="Times New Roman"/>
          <w:sz w:val="24"/>
          <w:szCs w:val="24"/>
          <w:lang w:eastAsia="ru-RU"/>
        </w:rPr>
        <w:t xml:space="preserve"> на сумму </w:t>
      </w:r>
      <w:r w:rsidR="001D1255" w:rsidRPr="008B190E">
        <w:rPr>
          <w:rFonts w:ascii="Times New Roman" w:eastAsia="Times New Roman" w:hAnsi="Times New Roman" w:cs="Times New Roman"/>
          <w:sz w:val="24"/>
          <w:szCs w:val="24"/>
          <w:lang w:eastAsia="ru-RU"/>
        </w:rPr>
        <w:t>2 921,0</w:t>
      </w:r>
      <w:r w:rsidR="009F5DDC" w:rsidRPr="008B190E">
        <w:rPr>
          <w:rFonts w:ascii="Times New Roman" w:eastAsia="Times New Roman" w:hAnsi="Times New Roman" w:cs="Times New Roman"/>
          <w:sz w:val="24"/>
          <w:szCs w:val="24"/>
          <w:lang w:eastAsia="ru-RU"/>
        </w:rPr>
        <w:t>0</w:t>
      </w:r>
      <w:r w:rsidR="00CF2380" w:rsidRPr="008B190E">
        <w:rPr>
          <w:rFonts w:ascii="Times New Roman" w:eastAsia="Times New Roman" w:hAnsi="Times New Roman" w:cs="Times New Roman"/>
          <w:sz w:val="24"/>
          <w:szCs w:val="24"/>
          <w:lang w:eastAsia="ru-RU"/>
        </w:rPr>
        <w:t xml:space="preserve"> тыс</w:t>
      </w:r>
      <w:proofErr w:type="gramEnd"/>
      <w:r w:rsidR="00CF2380" w:rsidRPr="008B190E">
        <w:rPr>
          <w:rFonts w:ascii="Times New Roman" w:eastAsia="Times New Roman" w:hAnsi="Times New Roman" w:cs="Times New Roman"/>
          <w:sz w:val="24"/>
          <w:szCs w:val="24"/>
          <w:lang w:eastAsia="ru-RU"/>
        </w:rPr>
        <w:t>. руб. (</w:t>
      </w:r>
      <w:r w:rsidR="00135D7E" w:rsidRPr="008B190E">
        <w:rPr>
          <w:rFonts w:ascii="Times New Roman" w:eastAsia="Times New Roman" w:hAnsi="Times New Roman" w:cs="Times New Roman"/>
          <w:sz w:val="24"/>
          <w:szCs w:val="24"/>
          <w:lang w:eastAsia="ru-RU"/>
        </w:rPr>
        <w:t>9</w:t>
      </w:r>
      <w:r w:rsidR="002876BA" w:rsidRPr="008B190E">
        <w:rPr>
          <w:rFonts w:ascii="Times New Roman" w:eastAsia="Times New Roman" w:hAnsi="Times New Roman" w:cs="Times New Roman"/>
          <w:sz w:val="24"/>
          <w:szCs w:val="24"/>
          <w:lang w:eastAsia="ru-RU"/>
        </w:rPr>
        <w:t>0,04</w:t>
      </w:r>
      <w:r w:rsidR="00135D7E" w:rsidRPr="008B190E">
        <w:rPr>
          <w:rFonts w:ascii="Times New Roman" w:eastAsia="Times New Roman" w:hAnsi="Times New Roman" w:cs="Times New Roman"/>
          <w:sz w:val="24"/>
          <w:szCs w:val="24"/>
          <w:lang w:eastAsia="ru-RU"/>
        </w:rPr>
        <w:t>%)</w:t>
      </w:r>
      <w:r w:rsidR="006D7431" w:rsidRPr="008B190E">
        <w:rPr>
          <w:rFonts w:ascii="Times New Roman" w:eastAsia="Times New Roman" w:hAnsi="Times New Roman" w:cs="Times New Roman"/>
          <w:sz w:val="24"/>
          <w:szCs w:val="24"/>
          <w:lang w:eastAsia="ru-RU"/>
        </w:rPr>
        <w:t xml:space="preserve">. </w:t>
      </w:r>
      <w:r w:rsidR="00CC3C4B" w:rsidRPr="008B190E">
        <w:rPr>
          <w:rFonts w:ascii="Times New Roman" w:eastAsia="Times New Roman" w:hAnsi="Times New Roman" w:cs="Times New Roman"/>
          <w:sz w:val="24"/>
          <w:szCs w:val="24"/>
          <w:lang w:eastAsia="ru-RU"/>
        </w:rPr>
        <w:t>Общий объем проверенных средств составил 1 311 607,41 тыс. руб.</w:t>
      </w:r>
    </w:p>
    <w:p w:rsidR="003E34A8" w:rsidRPr="008B190E" w:rsidRDefault="003E34A8" w:rsidP="008B190E">
      <w:pPr>
        <w:ind w:firstLine="709"/>
        <w:jc w:val="center"/>
        <w:rPr>
          <w:rFonts w:ascii="Times New Roman" w:eastAsia="Calibri" w:hAnsi="Times New Roman" w:cs="Times New Roman"/>
          <w:b/>
          <w:i/>
          <w:sz w:val="24"/>
          <w:szCs w:val="24"/>
          <w:lang w:eastAsia="ru-RU"/>
        </w:rPr>
      </w:pPr>
    </w:p>
    <w:p w:rsidR="00793445" w:rsidRPr="008B190E" w:rsidRDefault="00793445" w:rsidP="008B190E">
      <w:pPr>
        <w:ind w:firstLine="709"/>
        <w:jc w:val="center"/>
        <w:rPr>
          <w:rFonts w:ascii="Times New Roman" w:eastAsia="Calibri" w:hAnsi="Times New Roman" w:cs="Times New Roman"/>
          <w:b/>
          <w:i/>
          <w:sz w:val="24"/>
          <w:szCs w:val="24"/>
          <w:lang w:eastAsia="ru-RU"/>
        </w:rPr>
      </w:pPr>
      <w:r w:rsidRPr="008B190E">
        <w:rPr>
          <w:rFonts w:ascii="Times New Roman" w:eastAsia="Calibri" w:hAnsi="Times New Roman" w:cs="Times New Roman"/>
          <w:b/>
          <w:i/>
          <w:sz w:val="24"/>
          <w:szCs w:val="24"/>
          <w:lang w:eastAsia="ru-RU"/>
        </w:rPr>
        <w:t>по поручению главы Юрьянского района Кировс</w:t>
      </w:r>
      <w:r w:rsidR="005B732F" w:rsidRPr="008B190E">
        <w:rPr>
          <w:rFonts w:ascii="Times New Roman" w:eastAsia="Calibri" w:hAnsi="Times New Roman" w:cs="Times New Roman"/>
          <w:b/>
          <w:i/>
          <w:sz w:val="24"/>
          <w:szCs w:val="24"/>
          <w:lang w:eastAsia="ru-RU"/>
        </w:rPr>
        <w:t>к</w:t>
      </w:r>
      <w:r w:rsidRPr="008B190E">
        <w:rPr>
          <w:rFonts w:ascii="Times New Roman" w:eastAsia="Calibri" w:hAnsi="Times New Roman" w:cs="Times New Roman"/>
          <w:b/>
          <w:i/>
          <w:sz w:val="24"/>
          <w:szCs w:val="24"/>
          <w:lang w:eastAsia="ru-RU"/>
        </w:rPr>
        <w:t>ой области</w:t>
      </w:r>
      <w:r w:rsidR="00FB3738" w:rsidRPr="008B190E">
        <w:rPr>
          <w:rFonts w:ascii="Times New Roman" w:eastAsia="Calibri" w:hAnsi="Times New Roman" w:cs="Times New Roman"/>
          <w:b/>
          <w:i/>
          <w:sz w:val="24"/>
          <w:szCs w:val="24"/>
          <w:lang w:eastAsia="ru-RU"/>
        </w:rPr>
        <w:t>.</w:t>
      </w:r>
    </w:p>
    <w:p w:rsidR="009137A8" w:rsidRPr="008B190E" w:rsidRDefault="00793445" w:rsidP="008B190E">
      <w:pPr>
        <w:ind w:firstLine="709"/>
        <w:rPr>
          <w:rFonts w:ascii="Times New Roman" w:eastAsia="Calibri" w:hAnsi="Times New Roman" w:cs="Times New Roman"/>
          <w:sz w:val="24"/>
          <w:szCs w:val="24"/>
          <w:lang w:eastAsia="ru-RU"/>
        </w:rPr>
      </w:pPr>
      <w:r w:rsidRPr="008B190E">
        <w:rPr>
          <w:rFonts w:ascii="Times New Roman" w:eastAsia="Times New Roman" w:hAnsi="Times New Roman" w:cs="Times New Roman"/>
          <w:sz w:val="24"/>
          <w:szCs w:val="24"/>
          <w:lang w:eastAsia="ru-RU"/>
        </w:rPr>
        <w:t>Экспертно-аналитические мероприятия</w:t>
      </w:r>
      <w:r w:rsidRPr="008B190E">
        <w:rPr>
          <w:rFonts w:ascii="Times New Roman" w:eastAsia="Calibri" w:hAnsi="Times New Roman" w:cs="Times New Roman"/>
          <w:sz w:val="24"/>
          <w:szCs w:val="24"/>
          <w:lang w:eastAsia="ru-RU"/>
        </w:rPr>
        <w:t xml:space="preserve"> по поручению главы Юрьянского района Кировской области в 2020 году не проводились.</w:t>
      </w:r>
    </w:p>
    <w:p w:rsidR="00D75847" w:rsidRPr="008B190E" w:rsidRDefault="00D75847" w:rsidP="008B190E">
      <w:pPr>
        <w:ind w:firstLine="709"/>
        <w:rPr>
          <w:rFonts w:ascii="Times New Roman" w:eastAsia="Times New Roman" w:hAnsi="Times New Roman" w:cs="Times New Roman"/>
          <w:color w:val="FF0000"/>
          <w:sz w:val="24"/>
          <w:szCs w:val="24"/>
          <w:lang w:eastAsia="ru-RU"/>
        </w:rPr>
      </w:pPr>
    </w:p>
    <w:p w:rsidR="009137A8" w:rsidRPr="008B190E" w:rsidRDefault="009137A8" w:rsidP="008B190E">
      <w:pPr>
        <w:jc w:val="center"/>
        <w:rPr>
          <w:rFonts w:ascii="Times New Roman" w:eastAsia="Calibri" w:hAnsi="Times New Roman" w:cs="Times New Roman"/>
          <w:b/>
          <w:i/>
          <w:sz w:val="24"/>
          <w:szCs w:val="24"/>
          <w:lang w:eastAsia="ru-RU"/>
        </w:rPr>
      </w:pPr>
      <w:r w:rsidRPr="008B190E">
        <w:rPr>
          <w:rFonts w:ascii="Times New Roman" w:eastAsia="Calibri" w:hAnsi="Times New Roman" w:cs="Times New Roman"/>
          <w:b/>
          <w:i/>
          <w:sz w:val="24"/>
          <w:szCs w:val="24"/>
          <w:lang w:eastAsia="ru-RU"/>
        </w:rPr>
        <w:t>по по</w:t>
      </w:r>
      <w:r w:rsidR="00FB3738" w:rsidRPr="008B190E">
        <w:rPr>
          <w:rFonts w:ascii="Times New Roman" w:eastAsia="Calibri" w:hAnsi="Times New Roman" w:cs="Times New Roman"/>
          <w:b/>
          <w:i/>
          <w:sz w:val="24"/>
          <w:szCs w:val="24"/>
          <w:lang w:eastAsia="ru-RU"/>
        </w:rPr>
        <w:t>ручению депутатов</w:t>
      </w:r>
      <w:r w:rsidR="003E34A8" w:rsidRPr="008B190E">
        <w:rPr>
          <w:rFonts w:ascii="Times New Roman" w:eastAsia="Calibri" w:hAnsi="Times New Roman" w:cs="Times New Roman"/>
          <w:b/>
          <w:i/>
          <w:sz w:val="24"/>
          <w:szCs w:val="24"/>
          <w:lang w:eastAsia="ru-RU"/>
        </w:rPr>
        <w:t xml:space="preserve"> Юрьянской </w:t>
      </w:r>
      <w:r w:rsidR="00FB3738" w:rsidRPr="008B190E">
        <w:rPr>
          <w:rFonts w:ascii="Times New Roman" w:eastAsia="Calibri" w:hAnsi="Times New Roman" w:cs="Times New Roman"/>
          <w:b/>
          <w:i/>
          <w:sz w:val="24"/>
          <w:szCs w:val="24"/>
          <w:lang w:eastAsia="ru-RU"/>
        </w:rPr>
        <w:t xml:space="preserve"> районной Думы.</w:t>
      </w:r>
    </w:p>
    <w:p w:rsidR="00984E46" w:rsidRPr="008B190E" w:rsidRDefault="00984E46" w:rsidP="008B190E">
      <w:pPr>
        <w:ind w:firstLine="709"/>
        <w:rPr>
          <w:rFonts w:ascii="Times New Roman" w:eastAsia="Calibri" w:hAnsi="Times New Roman" w:cs="Times New Roman"/>
          <w:sz w:val="24"/>
          <w:szCs w:val="24"/>
          <w:lang w:eastAsia="ru-RU"/>
        </w:rPr>
      </w:pPr>
      <w:r w:rsidRPr="008B190E">
        <w:rPr>
          <w:rFonts w:ascii="Times New Roman" w:eastAsia="Times New Roman" w:hAnsi="Times New Roman" w:cs="Times New Roman"/>
          <w:sz w:val="24"/>
          <w:szCs w:val="24"/>
          <w:lang w:eastAsia="ru-RU"/>
        </w:rPr>
        <w:t>Экспертно-аналитические мероприятия</w:t>
      </w:r>
      <w:r w:rsidR="00D1459F" w:rsidRPr="008B190E">
        <w:rPr>
          <w:rFonts w:ascii="Times New Roman" w:eastAsia="Times New Roman" w:hAnsi="Times New Roman" w:cs="Times New Roman"/>
          <w:sz w:val="24"/>
          <w:szCs w:val="24"/>
          <w:lang w:eastAsia="ru-RU"/>
        </w:rPr>
        <w:t xml:space="preserve"> </w:t>
      </w:r>
      <w:r w:rsidRPr="008B190E">
        <w:rPr>
          <w:rFonts w:ascii="Times New Roman" w:eastAsia="Calibri" w:hAnsi="Times New Roman" w:cs="Times New Roman"/>
          <w:sz w:val="24"/>
          <w:szCs w:val="24"/>
          <w:lang w:eastAsia="ru-RU"/>
        </w:rPr>
        <w:t xml:space="preserve"> по поручению депутатов районной Думы в 2020 году не проводились.</w:t>
      </w:r>
    </w:p>
    <w:p w:rsidR="006010BD" w:rsidRPr="008B190E" w:rsidRDefault="006010BD" w:rsidP="008B190E">
      <w:pPr>
        <w:ind w:firstLine="708"/>
        <w:rPr>
          <w:rFonts w:ascii="Times New Roman" w:eastAsia="Calibri" w:hAnsi="Times New Roman" w:cs="Times New Roman"/>
          <w:sz w:val="24"/>
          <w:szCs w:val="24"/>
          <w:lang w:eastAsia="ru-RU"/>
        </w:rPr>
      </w:pPr>
    </w:p>
    <w:p w:rsidR="003C4F7C" w:rsidRPr="008B190E" w:rsidRDefault="00FA2F8A" w:rsidP="008B190E">
      <w:pPr>
        <w:ind w:firstLine="708"/>
        <w:rPr>
          <w:rFonts w:ascii="Times New Roman" w:eastAsia="Times New Roman" w:hAnsi="Times New Roman" w:cs="Times New Roman"/>
          <w:b/>
          <w:i/>
          <w:sz w:val="24"/>
          <w:szCs w:val="24"/>
          <w:lang w:eastAsia="ru-RU"/>
        </w:rPr>
      </w:pPr>
      <w:r w:rsidRPr="008B190E">
        <w:rPr>
          <w:rFonts w:ascii="Times New Roman" w:eastAsia="Times New Roman" w:hAnsi="Times New Roman" w:cs="Times New Roman"/>
          <w:sz w:val="24"/>
          <w:szCs w:val="24"/>
          <w:lang w:eastAsia="ru-RU"/>
        </w:rPr>
        <w:t xml:space="preserve">В 2020 </w:t>
      </w:r>
      <w:r w:rsidR="004665BE" w:rsidRPr="008B190E">
        <w:rPr>
          <w:rFonts w:ascii="Times New Roman" w:eastAsia="Times New Roman" w:hAnsi="Times New Roman" w:cs="Times New Roman"/>
          <w:sz w:val="24"/>
          <w:szCs w:val="24"/>
          <w:lang w:eastAsia="ru-RU"/>
        </w:rPr>
        <w:t xml:space="preserve">году Контрольно-счетной комиссией муниципального образования Юрьянский район проведены </w:t>
      </w:r>
      <w:r w:rsidR="004665BE" w:rsidRPr="008B190E">
        <w:rPr>
          <w:rFonts w:ascii="Times New Roman" w:eastAsia="Times New Roman" w:hAnsi="Times New Roman" w:cs="Times New Roman"/>
          <w:b/>
          <w:i/>
          <w:sz w:val="24"/>
          <w:szCs w:val="24"/>
          <w:lang w:eastAsia="ru-RU"/>
        </w:rPr>
        <w:t xml:space="preserve">2 </w:t>
      </w:r>
      <w:proofErr w:type="gramStart"/>
      <w:r w:rsidR="009137A8" w:rsidRPr="008B190E">
        <w:rPr>
          <w:rFonts w:ascii="Times New Roman" w:eastAsia="Times New Roman" w:hAnsi="Times New Roman" w:cs="Times New Roman"/>
          <w:b/>
          <w:i/>
          <w:sz w:val="24"/>
          <w:szCs w:val="24"/>
          <w:lang w:eastAsia="ru-RU"/>
        </w:rPr>
        <w:t>с</w:t>
      </w:r>
      <w:r w:rsidR="003C4F7C" w:rsidRPr="008B190E">
        <w:rPr>
          <w:rFonts w:ascii="Times New Roman" w:eastAsia="Times New Roman" w:hAnsi="Times New Roman" w:cs="Times New Roman"/>
          <w:b/>
          <w:i/>
          <w:sz w:val="24"/>
          <w:szCs w:val="24"/>
          <w:lang w:eastAsia="ru-RU"/>
        </w:rPr>
        <w:t>овместны</w:t>
      </w:r>
      <w:r w:rsidR="004665BE" w:rsidRPr="008B190E">
        <w:rPr>
          <w:rFonts w:ascii="Times New Roman" w:eastAsia="Times New Roman" w:hAnsi="Times New Roman" w:cs="Times New Roman"/>
          <w:b/>
          <w:i/>
          <w:sz w:val="24"/>
          <w:szCs w:val="24"/>
          <w:lang w:eastAsia="ru-RU"/>
        </w:rPr>
        <w:t>х</w:t>
      </w:r>
      <w:proofErr w:type="gramEnd"/>
      <w:r w:rsidR="004665BE" w:rsidRPr="008B190E">
        <w:rPr>
          <w:rFonts w:ascii="Times New Roman" w:eastAsia="Times New Roman" w:hAnsi="Times New Roman" w:cs="Times New Roman"/>
          <w:b/>
          <w:i/>
          <w:sz w:val="24"/>
          <w:szCs w:val="24"/>
          <w:lang w:eastAsia="ru-RU"/>
        </w:rPr>
        <w:t xml:space="preserve"> </w:t>
      </w:r>
      <w:r w:rsidR="001D0E08" w:rsidRPr="008B190E">
        <w:rPr>
          <w:rFonts w:ascii="Times New Roman" w:eastAsia="Times New Roman" w:hAnsi="Times New Roman" w:cs="Times New Roman"/>
          <w:b/>
          <w:i/>
          <w:sz w:val="24"/>
          <w:szCs w:val="24"/>
          <w:lang w:eastAsia="ru-RU"/>
        </w:rPr>
        <w:t xml:space="preserve">экспертно-аналитических </w:t>
      </w:r>
      <w:r w:rsidR="004665BE" w:rsidRPr="008B190E">
        <w:rPr>
          <w:rFonts w:ascii="Times New Roman" w:eastAsia="Times New Roman" w:hAnsi="Times New Roman" w:cs="Times New Roman"/>
          <w:b/>
          <w:i/>
          <w:sz w:val="24"/>
          <w:szCs w:val="24"/>
          <w:lang w:eastAsia="ru-RU"/>
        </w:rPr>
        <w:t>мероприятия с Контрольно-счетной палатой</w:t>
      </w:r>
      <w:r w:rsidR="001D0E08" w:rsidRPr="008B190E">
        <w:rPr>
          <w:rFonts w:ascii="Times New Roman" w:eastAsia="Times New Roman" w:hAnsi="Times New Roman" w:cs="Times New Roman"/>
          <w:b/>
          <w:i/>
          <w:sz w:val="24"/>
          <w:szCs w:val="24"/>
          <w:lang w:eastAsia="ru-RU"/>
        </w:rPr>
        <w:t xml:space="preserve"> Кировской области</w:t>
      </w:r>
      <w:r w:rsidR="003C4F7C" w:rsidRPr="008B190E">
        <w:rPr>
          <w:rFonts w:ascii="Times New Roman" w:eastAsia="Times New Roman" w:hAnsi="Times New Roman" w:cs="Times New Roman"/>
          <w:b/>
          <w:i/>
          <w:sz w:val="24"/>
          <w:szCs w:val="24"/>
          <w:lang w:eastAsia="ru-RU"/>
        </w:rPr>
        <w:t>:</w:t>
      </w:r>
    </w:p>
    <w:p w:rsidR="00A30D0B" w:rsidRPr="008B190E" w:rsidRDefault="00A30D0B" w:rsidP="008B190E">
      <w:pPr>
        <w:ind w:firstLine="708"/>
        <w:rPr>
          <w:rFonts w:ascii="Times New Roman" w:eastAsia="Times New Roman" w:hAnsi="Times New Roman" w:cs="Times New Roman"/>
          <w:b/>
          <w:i/>
          <w:sz w:val="24"/>
          <w:szCs w:val="24"/>
          <w:lang w:eastAsia="ru-RU"/>
        </w:rPr>
      </w:pPr>
    </w:p>
    <w:p w:rsidR="00D46D92" w:rsidRPr="008B190E" w:rsidRDefault="002E2D94" w:rsidP="008B190E">
      <w:pPr>
        <w:ind w:firstLine="709"/>
        <w:jc w:val="center"/>
        <w:rPr>
          <w:rFonts w:ascii="Times New Roman" w:eastAsia="Calibri" w:hAnsi="Times New Roman" w:cs="Times New Roman"/>
          <w:i/>
          <w:sz w:val="24"/>
          <w:szCs w:val="24"/>
        </w:rPr>
      </w:pPr>
      <w:r w:rsidRPr="008B190E">
        <w:rPr>
          <w:rFonts w:ascii="Times New Roman" w:eastAsia="Calibri" w:hAnsi="Times New Roman" w:cs="Times New Roman"/>
          <w:i/>
          <w:sz w:val="24"/>
          <w:szCs w:val="24"/>
        </w:rPr>
        <w:t xml:space="preserve">Мониторинг эффективности использования бюджетных средств на реализацию мероприятий по предоставлению детям-сиротам жилых помещений за 2019 года (в рамках последующего </w:t>
      </w:r>
      <w:proofErr w:type="gramStart"/>
      <w:r w:rsidRPr="008B190E">
        <w:rPr>
          <w:rFonts w:ascii="Times New Roman" w:eastAsia="Calibri" w:hAnsi="Times New Roman" w:cs="Times New Roman"/>
          <w:i/>
          <w:sz w:val="24"/>
          <w:szCs w:val="24"/>
        </w:rPr>
        <w:t>контроля за</w:t>
      </w:r>
      <w:proofErr w:type="gramEnd"/>
      <w:r w:rsidRPr="008B190E">
        <w:rPr>
          <w:rFonts w:ascii="Times New Roman" w:eastAsia="Calibri" w:hAnsi="Times New Roman" w:cs="Times New Roman"/>
          <w:i/>
          <w:sz w:val="24"/>
          <w:szCs w:val="24"/>
        </w:rPr>
        <w:t xml:space="preserve"> устранением нарушений, выявленных предыдущими контрольными мероприятиями)</w:t>
      </w:r>
      <w:r w:rsidR="000948DA" w:rsidRPr="008B190E">
        <w:rPr>
          <w:rFonts w:ascii="Times New Roman" w:eastAsia="Calibri" w:hAnsi="Times New Roman" w:cs="Times New Roman"/>
          <w:i/>
          <w:sz w:val="24"/>
          <w:szCs w:val="24"/>
        </w:rPr>
        <w:t>.</w:t>
      </w:r>
    </w:p>
    <w:p w:rsidR="007C1D10" w:rsidRPr="008B190E" w:rsidRDefault="007C1D10" w:rsidP="008B190E">
      <w:pPr>
        <w:ind w:firstLine="709"/>
        <w:rPr>
          <w:rFonts w:ascii="Times New Roman" w:eastAsia="Calibri" w:hAnsi="Times New Roman" w:cs="Times New Roman"/>
          <w:sz w:val="24"/>
          <w:szCs w:val="24"/>
        </w:rPr>
      </w:pPr>
      <w:r w:rsidRPr="008B190E">
        <w:rPr>
          <w:rFonts w:ascii="Times New Roman" w:eastAsia="Calibri" w:hAnsi="Times New Roman" w:cs="Times New Roman"/>
          <w:sz w:val="24"/>
          <w:szCs w:val="24"/>
        </w:rPr>
        <w:t>Объектами</w:t>
      </w:r>
      <w:r w:rsidR="000948DA" w:rsidRPr="008B190E">
        <w:rPr>
          <w:rFonts w:ascii="Times New Roman" w:eastAsia="Calibri" w:hAnsi="Times New Roman" w:cs="Times New Roman"/>
          <w:sz w:val="24"/>
          <w:szCs w:val="24"/>
        </w:rPr>
        <w:t xml:space="preserve"> </w:t>
      </w:r>
      <w:r w:rsidR="001B58A3" w:rsidRPr="008B190E">
        <w:rPr>
          <w:rFonts w:ascii="Times New Roman" w:eastAsia="Calibri" w:hAnsi="Times New Roman" w:cs="Times New Roman"/>
          <w:sz w:val="24"/>
          <w:szCs w:val="24"/>
        </w:rPr>
        <w:t xml:space="preserve">контроля </w:t>
      </w:r>
      <w:r w:rsidR="000948DA" w:rsidRPr="008B190E">
        <w:rPr>
          <w:rFonts w:ascii="Times New Roman" w:eastAsia="Calibri" w:hAnsi="Times New Roman" w:cs="Times New Roman"/>
          <w:sz w:val="24"/>
          <w:szCs w:val="24"/>
        </w:rPr>
        <w:t>данного мероприятия являлись:</w:t>
      </w:r>
      <w:r w:rsidRPr="008B190E">
        <w:rPr>
          <w:rFonts w:ascii="Times New Roman" w:eastAsia="Calibri" w:hAnsi="Times New Roman" w:cs="Times New Roman"/>
          <w:sz w:val="24"/>
          <w:szCs w:val="24"/>
        </w:rPr>
        <w:t xml:space="preserve"> МКУ администрация Юрьянского  района Кировской области, муниципальное образование Юрьянское городское поселение, муниципальное образование Загарское сельское поселение, муниципальное образование Мурыгинское городское поселение, муниципальное образование Ивановское сельское поселение, муниципальное образование Великорецкое сельское поселение, муниципальное образование Верховинское сельское поселение, муниципальное образование  Гирсовское сельское поселение. </w:t>
      </w:r>
    </w:p>
    <w:p w:rsidR="001A6B10" w:rsidRPr="008B190E" w:rsidRDefault="001A6B10"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В ходе </w:t>
      </w:r>
      <w:proofErr w:type="spellStart"/>
      <w:r w:rsidR="00731BF6" w:rsidRPr="008B190E">
        <w:rPr>
          <w:rFonts w:ascii="Times New Roman" w:eastAsia="Times New Roman" w:hAnsi="Times New Roman" w:cs="Times New Roman"/>
          <w:sz w:val="24"/>
          <w:szCs w:val="24"/>
          <w:lang w:eastAsia="ru-RU"/>
        </w:rPr>
        <w:t>экспертно</w:t>
      </w:r>
      <w:proofErr w:type="spellEnd"/>
      <w:r w:rsidR="00731BF6" w:rsidRPr="008B190E">
        <w:rPr>
          <w:rFonts w:ascii="Times New Roman" w:eastAsia="Times New Roman" w:hAnsi="Times New Roman" w:cs="Times New Roman"/>
          <w:sz w:val="24"/>
          <w:szCs w:val="24"/>
          <w:lang w:eastAsia="ru-RU"/>
        </w:rPr>
        <w:t xml:space="preserve"> - аналитического </w:t>
      </w:r>
      <w:r w:rsidRPr="008B190E">
        <w:rPr>
          <w:rFonts w:ascii="Times New Roman" w:eastAsia="Times New Roman" w:hAnsi="Times New Roman" w:cs="Times New Roman"/>
          <w:sz w:val="24"/>
          <w:szCs w:val="24"/>
          <w:lang w:eastAsia="ru-RU"/>
        </w:rPr>
        <w:t xml:space="preserve">мероприятия выявлено </w:t>
      </w:r>
      <w:r w:rsidR="000B4BD5" w:rsidRPr="008B190E">
        <w:rPr>
          <w:rFonts w:ascii="Times New Roman" w:eastAsia="Times New Roman" w:hAnsi="Times New Roman" w:cs="Times New Roman"/>
          <w:sz w:val="24"/>
          <w:szCs w:val="24"/>
          <w:lang w:eastAsia="ru-RU"/>
        </w:rPr>
        <w:t>1</w:t>
      </w:r>
      <w:r w:rsidRPr="008B190E">
        <w:rPr>
          <w:rFonts w:ascii="Times New Roman" w:eastAsia="Times New Roman" w:hAnsi="Times New Roman" w:cs="Times New Roman"/>
          <w:sz w:val="24"/>
          <w:szCs w:val="24"/>
          <w:lang w:eastAsia="ru-RU"/>
        </w:rPr>
        <w:t xml:space="preserve"> нарушени</w:t>
      </w:r>
      <w:r w:rsidR="000B4BD5" w:rsidRPr="008B190E">
        <w:rPr>
          <w:rFonts w:ascii="Times New Roman" w:eastAsia="Times New Roman" w:hAnsi="Times New Roman" w:cs="Times New Roman"/>
          <w:sz w:val="24"/>
          <w:szCs w:val="24"/>
          <w:lang w:eastAsia="ru-RU"/>
        </w:rPr>
        <w:t>е.</w:t>
      </w:r>
      <w:r w:rsidRPr="008B190E">
        <w:rPr>
          <w:rFonts w:ascii="Times New Roman" w:eastAsia="Times New Roman" w:hAnsi="Times New Roman" w:cs="Times New Roman"/>
          <w:sz w:val="24"/>
          <w:szCs w:val="24"/>
          <w:lang w:eastAsia="ru-RU"/>
        </w:rPr>
        <w:t xml:space="preserve"> Устр</w:t>
      </w:r>
      <w:r w:rsidR="002F79C3" w:rsidRPr="008B190E">
        <w:rPr>
          <w:rFonts w:ascii="Times New Roman" w:eastAsia="Times New Roman" w:hAnsi="Times New Roman" w:cs="Times New Roman"/>
          <w:sz w:val="24"/>
          <w:szCs w:val="24"/>
          <w:lang w:eastAsia="ru-RU"/>
        </w:rPr>
        <w:t xml:space="preserve">анено нарушений в количестве  </w:t>
      </w:r>
      <w:r w:rsidR="000B4BD5" w:rsidRPr="008B190E">
        <w:rPr>
          <w:rFonts w:ascii="Times New Roman" w:eastAsia="Times New Roman" w:hAnsi="Times New Roman" w:cs="Times New Roman"/>
          <w:sz w:val="24"/>
          <w:szCs w:val="24"/>
          <w:lang w:eastAsia="ru-RU"/>
        </w:rPr>
        <w:t>1</w:t>
      </w:r>
      <w:r w:rsidR="002F79C3" w:rsidRPr="008B190E">
        <w:rPr>
          <w:rFonts w:ascii="Times New Roman" w:eastAsia="Times New Roman" w:hAnsi="Times New Roman" w:cs="Times New Roman"/>
          <w:sz w:val="24"/>
          <w:szCs w:val="24"/>
          <w:lang w:eastAsia="ru-RU"/>
        </w:rPr>
        <w:t xml:space="preserve">, исполнение составило </w:t>
      </w:r>
      <w:r w:rsidR="000B4BD5" w:rsidRPr="008B190E">
        <w:rPr>
          <w:rFonts w:ascii="Times New Roman" w:eastAsia="Times New Roman" w:hAnsi="Times New Roman" w:cs="Times New Roman"/>
          <w:sz w:val="24"/>
          <w:szCs w:val="24"/>
          <w:lang w:eastAsia="ru-RU"/>
        </w:rPr>
        <w:t>100</w:t>
      </w:r>
      <w:r w:rsidR="002F79C3" w:rsidRPr="008B190E">
        <w:rPr>
          <w:rFonts w:ascii="Times New Roman" w:eastAsia="Times New Roman" w:hAnsi="Times New Roman" w:cs="Times New Roman"/>
          <w:sz w:val="24"/>
          <w:szCs w:val="24"/>
          <w:lang w:eastAsia="ru-RU"/>
        </w:rPr>
        <w:t>%.</w:t>
      </w:r>
    </w:p>
    <w:p w:rsidR="005A7CA0" w:rsidRPr="008B190E" w:rsidRDefault="001A6B10"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По данной проверке материалы </w:t>
      </w:r>
      <w:r w:rsidR="000B4BD5" w:rsidRPr="008B190E">
        <w:rPr>
          <w:rFonts w:ascii="Times New Roman" w:eastAsia="Times New Roman" w:hAnsi="Times New Roman" w:cs="Times New Roman"/>
          <w:sz w:val="24"/>
          <w:szCs w:val="24"/>
          <w:lang w:eastAsia="ru-RU"/>
        </w:rPr>
        <w:t xml:space="preserve">направлены </w:t>
      </w:r>
      <w:r w:rsidRPr="008B190E">
        <w:rPr>
          <w:rFonts w:ascii="Times New Roman" w:eastAsia="Times New Roman" w:hAnsi="Times New Roman" w:cs="Times New Roman"/>
          <w:sz w:val="24"/>
          <w:szCs w:val="24"/>
          <w:lang w:eastAsia="ru-RU"/>
        </w:rPr>
        <w:t>в прокуратуру района для дальнейшего реагирования.</w:t>
      </w:r>
    </w:p>
    <w:p w:rsidR="003F6CA8" w:rsidRPr="008B190E" w:rsidRDefault="003F6CA8" w:rsidP="008B190E">
      <w:pPr>
        <w:ind w:firstLine="709"/>
        <w:rPr>
          <w:rFonts w:ascii="Times New Roman" w:eastAsia="Times New Roman" w:hAnsi="Times New Roman" w:cs="Times New Roman"/>
          <w:sz w:val="24"/>
          <w:szCs w:val="24"/>
          <w:lang w:eastAsia="ru-RU"/>
        </w:rPr>
      </w:pPr>
    </w:p>
    <w:p w:rsidR="007E4DD5" w:rsidRPr="008B190E" w:rsidRDefault="0048604F" w:rsidP="008B190E">
      <w:pPr>
        <w:ind w:firstLine="709"/>
        <w:jc w:val="center"/>
        <w:rPr>
          <w:rFonts w:ascii="Times New Roman" w:eastAsia="Times New Roman" w:hAnsi="Times New Roman" w:cs="Times New Roman"/>
          <w:i/>
          <w:sz w:val="24"/>
          <w:szCs w:val="24"/>
          <w:lang w:eastAsia="ru-RU"/>
        </w:rPr>
      </w:pPr>
      <w:r w:rsidRPr="008B190E">
        <w:rPr>
          <w:rFonts w:ascii="Times New Roman" w:eastAsia="Times New Roman" w:hAnsi="Times New Roman" w:cs="Times New Roman"/>
          <w:i/>
          <w:sz w:val="24"/>
          <w:szCs w:val="24"/>
          <w:lang w:eastAsia="ru-RU"/>
        </w:rPr>
        <w:t>М</w:t>
      </w:r>
      <w:r w:rsidR="007E4DD5" w:rsidRPr="008B190E">
        <w:rPr>
          <w:rFonts w:ascii="Times New Roman" w:eastAsia="Times New Roman" w:hAnsi="Times New Roman" w:cs="Times New Roman"/>
          <w:i/>
          <w:sz w:val="24"/>
          <w:szCs w:val="24"/>
          <w:lang w:eastAsia="ru-RU"/>
        </w:rPr>
        <w:t>ониторинг реализации регионального проекта "Формирование комфортной городской среды на территории Кировской области" и полноты устранения нарушений, выявленных предыдущей проверкой</w:t>
      </w:r>
      <w:r w:rsidRPr="008B190E">
        <w:rPr>
          <w:rFonts w:ascii="Times New Roman" w:eastAsia="Times New Roman" w:hAnsi="Times New Roman" w:cs="Times New Roman"/>
          <w:i/>
          <w:sz w:val="24"/>
          <w:szCs w:val="24"/>
          <w:lang w:eastAsia="ru-RU"/>
        </w:rPr>
        <w:t>.</w:t>
      </w:r>
    </w:p>
    <w:p w:rsidR="00955B46" w:rsidRPr="008B190E" w:rsidRDefault="00A71ABC" w:rsidP="008B190E">
      <w:pPr>
        <w:ind w:firstLine="709"/>
        <w:rPr>
          <w:rFonts w:ascii="Times New Roman" w:eastAsia="Calibri" w:hAnsi="Times New Roman" w:cs="Times New Roman"/>
          <w:sz w:val="24"/>
          <w:szCs w:val="24"/>
        </w:rPr>
      </w:pPr>
      <w:r w:rsidRPr="008B190E">
        <w:rPr>
          <w:rFonts w:ascii="Times New Roman" w:eastAsia="Calibri" w:hAnsi="Times New Roman" w:cs="Times New Roman"/>
          <w:sz w:val="24"/>
          <w:szCs w:val="24"/>
        </w:rPr>
        <w:t>Объектами контроля данного мероприятия являлись: муниципальное образование Юрьянское городское поселение, муниципальное образование Мурыгинское</w:t>
      </w:r>
      <w:r w:rsidR="00955B46" w:rsidRPr="008B190E">
        <w:rPr>
          <w:rFonts w:ascii="Times New Roman" w:eastAsia="Calibri" w:hAnsi="Times New Roman" w:cs="Times New Roman"/>
          <w:sz w:val="24"/>
          <w:szCs w:val="24"/>
        </w:rPr>
        <w:t xml:space="preserve"> городское поселение. Данное мероприятие является переходящим на 2021 год, поэтому все результаты будут </w:t>
      </w:r>
      <w:r w:rsidR="00FA2F8A" w:rsidRPr="008B190E">
        <w:rPr>
          <w:rFonts w:ascii="Times New Roman" w:eastAsia="Calibri" w:hAnsi="Times New Roman" w:cs="Times New Roman"/>
          <w:sz w:val="24"/>
          <w:szCs w:val="24"/>
        </w:rPr>
        <w:t xml:space="preserve">отражены </w:t>
      </w:r>
      <w:r w:rsidR="00804F16" w:rsidRPr="008B190E">
        <w:rPr>
          <w:rFonts w:ascii="Times New Roman" w:eastAsia="Calibri" w:hAnsi="Times New Roman" w:cs="Times New Roman"/>
          <w:sz w:val="24"/>
          <w:szCs w:val="24"/>
        </w:rPr>
        <w:t xml:space="preserve"> в отчете за 2021 год.</w:t>
      </w:r>
    </w:p>
    <w:p w:rsidR="00A71ABC" w:rsidRPr="008B190E" w:rsidRDefault="00A71ABC" w:rsidP="008B190E">
      <w:pPr>
        <w:ind w:firstLine="708"/>
        <w:rPr>
          <w:rFonts w:ascii="Times New Roman" w:eastAsia="Times New Roman" w:hAnsi="Times New Roman" w:cs="Times New Roman"/>
          <w:sz w:val="24"/>
          <w:szCs w:val="24"/>
          <w:lang w:eastAsia="ru-RU"/>
        </w:rPr>
      </w:pPr>
      <w:r w:rsidRPr="008B190E">
        <w:rPr>
          <w:rFonts w:ascii="Times New Roman" w:eastAsia="Calibri" w:hAnsi="Times New Roman" w:cs="Times New Roman"/>
          <w:sz w:val="24"/>
          <w:szCs w:val="24"/>
        </w:rPr>
        <w:t xml:space="preserve"> </w:t>
      </w:r>
      <w:r w:rsidRPr="008B190E">
        <w:rPr>
          <w:rFonts w:ascii="Times New Roman" w:eastAsia="Times New Roman" w:hAnsi="Times New Roman" w:cs="Times New Roman"/>
          <w:sz w:val="24"/>
          <w:szCs w:val="24"/>
          <w:lang w:eastAsia="ru-RU"/>
        </w:rPr>
        <w:t>По данной проверке материалы направлены в прокуратуру района</w:t>
      </w:r>
      <w:r w:rsidR="00AC4413" w:rsidRPr="008B190E">
        <w:rPr>
          <w:rFonts w:ascii="Times New Roman" w:eastAsia="Times New Roman" w:hAnsi="Times New Roman" w:cs="Times New Roman"/>
          <w:sz w:val="24"/>
          <w:szCs w:val="24"/>
          <w:lang w:eastAsia="ru-RU"/>
        </w:rPr>
        <w:t xml:space="preserve">, а также </w:t>
      </w:r>
      <w:r w:rsidRPr="008B190E">
        <w:rPr>
          <w:rFonts w:ascii="Times New Roman" w:eastAsia="Times New Roman" w:hAnsi="Times New Roman" w:cs="Times New Roman"/>
          <w:sz w:val="24"/>
          <w:szCs w:val="24"/>
          <w:lang w:eastAsia="ru-RU"/>
        </w:rPr>
        <w:t xml:space="preserve"> </w:t>
      </w:r>
      <w:r w:rsidR="00AC4413" w:rsidRPr="008B190E">
        <w:rPr>
          <w:rFonts w:ascii="Times New Roman" w:eastAsia="Times New Roman" w:hAnsi="Times New Roman" w:cs="Times New Roman"/>
          <w:sz w:val="24"/>
          <w:szCs w:val="24"/>
          <w:lang w:eastAsia="ru-RU"/>
        </w:rPr>
        <w:t>по одному материалу документы были направлены в УФАС</w:t>
      </w:r>
      <w:r w:rsidR="00D25900" w:rsidRPr="008B190E">
        <w:rPr>
          <w:rFonts w:ascii="Times New Roman" w:eastAsia="Times New Roman" w:hAnsi="Times New Roman" w:cs="Times New Roman"/>
          <w:sz w:val="24"/>
          <w:szCs w:val="24"/>
          <w:lang w:eastAsia="ru-RU"/>
        </w:rPr>
        <w:t xml:space="preserve"> (муниципальное образование Юрьянское городское поселение)</w:t>
      </w:r>
      <w:r w:rsidR="00AC4413"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для дальнейшего реагирования.</w:t>
      </w:r>
    </w:p>
    <w:p w:rsidR="00F067D5" w:rsidRPr="008B190E" w:rsidRDefault="00F067D5" w:rsidP="008B190E">
      <w:pPr>
        <w:ind w:firstLine="709"/>
        <w:jc w:val="center"/>
        <w:rPr>
          <w:rFonts w:ascii="Times New Roman" w:eastAsia="Times New Roman" w:hAnsi="Times New Roman" w:cs="Times New Roman"/>
          <w:b/>
          <w:sz w:val="24"/>
          <w:szCs w:val="24"/>
          <w:lang w:eastAsia="ru-RU"/>
        </w:rPr>
      </w:pPr>
    </w:p>
    <w:p w:rsidR="00B5757C" w:rsidRPr="008B190E" w:rsidRDefault="00654964" w:rsidP="008B190E">
      <w:pPr>
        <w:ind w:firstLine="709"/>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4.Организационная деятельность. </w:t>
      </w:r>
    </w:p>
    <w:p w:rsidR="00654964" w:rsidRPr="008B190E" w:rsidRDefault="00654964" w:rsidP="008B190E">
      <w:pPr>
        <w:ind w:firstLine="709"/>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sz w:val="24"/>
          <w:szCs w:val="24"/>
          <w:lang w:eastAsia="ru-RU"/>
        </w:rPr>
        <w:t>В течение текущего года  Контрольно-счетная комиссия муниципального образования Юрьянский район принимала участие в  заседаниях  комиссий:  комиссия по коррупции и криминализации экономики в Юрьянском районе, постоянной депутатской контрольно-счетной комиссии,  заседаниях Юрьянской районной Думы,  публичных слушаниях по рассмотрению  отчета об исполнении бюджета за 201</w:t>
      </w:r>
      <w:r w:rsidR="00DF4371" w:rsidRPr="008B190E">
        <w:rPr>
          <w:rFonts w:ascii="Times New Roman" w:eastAsia="Times New Roman" w:hAnsi="Times New Roman" w:cs="Times New Roman"/>
          <w:sz w:val="24"/>
          <w:szCs w:val="24"/>
          <w:lang w:eastAsia="ru-RU"/>
        </w:rPr>
        <w:t>9</w:t>
      </w:r>
      <w:r w:rsidRPr="008B190E">
        <w:rPr>
          <w:rFonts w:ascii="Times New Roman" w:eastAsia="Times New Roman" w:hAnsi="Times New Roman" w:cs="Times New Roman"/>
          <w:sz w:val="24"/>
          <w:szCs w:val="24"/>
          <w:lang w:eastAsia="ru-RU"/>
        </w:rPr>
        <w:t xml:space="preserve"> год  и по рассмотрению  проекта бюджета муниципального  района на 20</w:t>
      </w:r>
      <w:r w:rsidR="001E5502" w:rsidRPr="008B190E">
        <w:rPr>
          <w:rFonts w:ascii="Times New Roman" w:eastAsia="Times New Roman" w:hAnsi="Times New Roman" w:cs="Times New Roman"/>
          <w:sz w:val="24"/>
          <w:szCs w:val="24"/>
          <w:lang w:eastAsia="ru-RU"/>
        </w:rPr>
        <w:t>2</w:t>
      </w:r>
      <w:r w:rsidR="00DF4371" w:rsidRPr="008B190E">
        <w:rPr>
          <w:rFonts w:ascii="Times New Roman" w:eastAsia="Times New Roman" w:hAnsi="Times New Roman" w:cs="Times New Roman"/>
          <w:sz w:val="24"/>
          <w:szCs w:val="24"/>
          <w:lang w:eastAsia="ru-RU"/>
        </w:rPr>
        <w:t>1</w:t>
      </w:r>
      <w:r w:rsidRPr="008B190E">
        <w:rPr>
          <w:rFonts w:ascii="Times New Roman" w:eastAsia="Times New Roman" w:hAnsi="Times New Roman" w:cs="Times New Roman"/>
          <w:sz w:val="24"/>
          <w:szCs w:val="24"/>
          <w:lang w:eastAsia="ru-RU"/>
        </w:rPr>
        <w:t xml:space="preserve"> год и плановый период </w:t>
      </w:r>
      <w:r w:rsidRPr="008B190E">
        <w:rPr>
          <w:rFonts w:ascii="Times New Roman" w:eastAsia="Times New Roman" w:hAnsi="Times New Roman" w:cs="Times New Roman"/>
          <w:sz w:val="24"/>
          <w:szCs w:val="24"/>
          <w:lang w:eastAsia="ru-RU"/>
        </w:rPr>
        <w:lastRenderedPageBreak/>
        <w:t>20</w:t>
      </w:r>
      <w:r w:rsidR="001E5502" w:rsidRPr="008B190E">
        <w:rPr>
          <w:rFonts w:ascii="Times New Roman" w:eastAsia="Times New Roman" w:hAnsi="Times New Roman" w:cs="Times New Roman"/>
          <w:sz w:val="24"/>
          <w:szCs w:val="24"/>
          <w:lang w:eastAsia="ru-RU"/>
        </w:rPr>
        <w:t>2</w:t>
      </w:r>
      <w:r w:rsidR="00DF4371" w:rsidRPr="008B190E">
        <w:rPr>
          <w:rFonts w:ascii="Times New Roman" w:eastAsia="Times New Roman" w:hAnsi="Times New Roman" w:cs="Times New Roman"/>
          <w:sz w:val="24"/>
          <w:szCs w:val="24"/>
          <w:lang w:eastAsia="ru-RU"/>
        </w:rPr>
        <w:t>2</w:t>
      </w:r>
      <w:r w:rsidRPr="008B190E">
        <w:rPr>
          <w:rFonts w:ascii="Times New Roman" w:eastAsia="Times New Roman" w:hAnsi="Times New Roman" w:cs="Times New Roman"/>
          <w:sz w:val="24"/>
          <w:szCs w:val="24"/>
          <w:lang w:eastAsia="ru-RU"/>
        </w:rPr>
        <w:t>-20</w:t>
      </w:r>
      <w:r w:rsidR="00203F51" w:rsidRPr="008B190E">
        <w:rPr>
          <w:rFonts w:ascii="Times New Roman" w:eastAsia="Times New Roman" w:hAnsi="Times New Roman" w:cs="Times New Roman"/>
          <w:sz w:val="24"/>
          <w:szCs w:val="24"/>
          <w:lang w:eastAsia="ru-RU"/>
        </w:rPr>
        <w:t>2</w:t>
      </w:r>
      <w:r w:rsidR="00DF4371" w:rsidRPr="008B190E">
        <w:rPr>
          <w:rFonts w:ascii="Times New Roman" w:eastAsia="Times New Roman" w:hAnsi="Times New Roman" w:cs="Times New Roman"/>
          <w:sz w:val="24"/>
          <w:szCs w:val="24"/>
          <w:lang w:eastAsia="ru-RU"/>
        </w:rPr>
        <w:t>3</w:t>
      </w:r>
      <w:r w:rsidRPr="008B190E">
        <w:rPr>
          <w:rFonts w:ascii="Times New Roman" w:eastAsia="Times New Roman" w:hAnsi="Times New Roman" w:cs="Times New Roman"/>
          <w:sz w:val="24"/>
          <w:szCs w:val="24"/>
          <w:lang w:eastAsia="ru-RU"/>
        </w:rPr>
        <w:t xml:space="preserve"> годы, совещаниях проводимых</w:t>
      </w:r>
      <w:proofErr w:type="gramEnd"/>
      <w:r w:rsidRPr="008B190E">
        <w:rPr>
          <w:rFonts w:ascii="Times New Roman" w:eastAsia="Times New Roman" w:hAnsi="Times New Roman" w:cs="Times New Roman"/>
          <w:sz w:val="24"/>
          <w:szCs w:val="24"/>
          <w:lang w:eastAsia="ru-RU"/>
        </w:rPr>
        <w:t xml:space="preserve"> Контрольно-счетной палатой Кировской области, заседаниях административной комиссии, заседаниях комиссии по назначению пенсии за выслугу лет лицам, замещавшим должности муниципальной службы и доплаты к пенсии лицам,  замещавшим муниципальные должности  Юрьянского района.</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Организационно-методическа</w:t>
      </w:r>
      <w:r w:rsidR="00203F51" w:rsidRPr="008B190E">
        <w:rPr>
          <w:rFonts w:ascii="Times New Roman" w:eastAsia="Times New Roman" w:hAnsi="Times New Roman" w:cs="Times New Roman"/>
          <w:sz w:val="24"/>
          <w:szCs w:val="24"/>
          <w:lang w:eastAsia="ru-RU"/>
        </w:rPr>
        <w:t>я работа, проводимая КСК  в 20</w:t>
      </w:r>
      <w:r w:rsidR="00FF2580"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состояла в следующем:</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1. Осуществлялся  мониторинг  исполнения  предложений  из </w:t>
      </w:r>
      <w:r w:rsidR="00B654C7" w:rsidRPr="008B190E">
        <w:rPr>
          <w:rFonts w:ascii="Times New Roman" w:eastAsia="Times New Roman" w:hAnsi="Times New Roman" w:cs="Times New Roman"/>
          <w:sz w:val="24"/>
          <w:szCs w:val="24"/>
          <w:lang w:eastAsia="ru-RU"/>
        </w:rPr>
        <w:t>463</w:t>
      </w:r>
      <w:r w:rsidRPr="008B190E">
        <w:rPr>
          <w:rFonts w:ascii="Times New Roman" w:eastAsia="Times New Roman" w:hAnsi="Times New Roman" w:cs="Times New Roman"/>
          <w:sz w:val="24"/>
          <w:szCs w:val="24"/>
          <w:lang w:eastAsia="ru-RU"/>
        </w:rPr>
        <w:t xml:space="preserve"> реализовано </w:t>
      </w:r>
      <w:r w:rsidR="00B654C7" w:rsidRPr="008B190E">
        <w:rPr>
          <w:rFonts w:ascii="Times New Roman" w:eastAsia="Times New Roman" w:hAnsi="Times New Roman" w:cs="Times New Roman"/>
          <w:sz w:val="24"/>
          <w:szCs w:val="24"/>
          <w:lang w:eastAsia="ru-RU"/>
        </w:rPr>
        <w:t>429</w:t>
      </w:r>
      <w:r w:rsidR="00806D9C" w:rsidRPr="008B190E">
        <w:rPr>
          <w:rFonts w:ascii="Times New Roman" w:eastAsia="Times New Roman" w:hAnsi="Times New Roman" w:cs="Times New Roman"/>
          <w:sz w:val="24"/>
          <w:szCs w:val="24"/>
          <w:lang w:eastAsia="ru-RU"/>
        </w:rPr>
        <w:t>,</w:t>
      </w:r>
      <w:r w:rsidRPr="008B190E">
        <w:rPr>
          <w:rFonts w:ascii="Times New Roman" w:eastAsia="Times New Roman" w:hAnsi="Times New Roman" w:cs="Times New Roman"/>
          <w:sz w:val="24"/>
          <w:szCs w:val="24"/>
          <w:lang w:eastAsia="ru-RU"/>
        </w:rPr>
        <w:t xml:space="preserve"> процент исполнения составляет </w:t>
      </w:r>
      <w:r w:rsidR="00B654C7" w:rsidRPr="008B190E">
        <w:rPr>
          <w:rFonts w:ascii="Times New Roman" w:eastAsia="Times New Roman" w:hAnsi="Times New Roman" w:cs="Times New Roman"/>
          <w:sz w:val="24"/>
          <w:szCs w:val="24"/>
          <w:lang w:eastAsia="ru-RU"/>
        </w:rPr>
        <w:t>92,66</w:t>
      </w:r>
      <w:r w:rsidRPr="008B190E">
        <w:rPr>
          <w:rFonts w:ascii="Times New Roman" w:eastAsia="Times New Roman" w:hAnsi="Times New Roman" w:cs="Times New Roman"/>
          <w:sz w:val="24"/>
          <w:szCs w:val="24"/>
          <w:lang w:eastAsia="ru-RU"/>
        </w:rPr>
        <w:t>%.</w:t>
      </w:r>
    </w:p>
    <w:p w:rsidR="00654964"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2. В соответствии   с    Соглашением  о взаимодействии и сотрудничестве в  сфере  внешнего  финансового  контроля,  заключенны</w:t>
      </w:r>
      <w:r w:rsidR="00203F51" w:rsidRPr="008B190E">
        <w:rPr>
          <w:rFonts w:ascii="Times New Roman" w:eastAsia="Times New Roman" w:hAnsi="Times New Roman" w:cs="Times New Roman"/>
          <w:sz w:val="24"/>
          <w:szCs w:val="24"/>
          <w:lang w:eastAsia="ru-RU"/>
        </w:rPr>
        <w:t>м с Контрольно-счетной палатой Кировской области  в 20</w:t>
      </w:r>
      <w:r w:rsidR="00FF2580"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w:t>
      </w:r>
      <w:r w:rsidR="00203F51"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Контрольно-счетн</w:t>
      </w:r>
      <w:r w:rsidR="00203F51" w:rsidRPr="008B190E">
        <w:rPr>
          <w:rFonts w:ascii="Times New Roman" w:eastAsia="Times New Roman" w:hAnsi="Times New Roman" w:cs="Times New Roman"/>
          <w:sz w:val="24"/>
          <w:szCs w:val="24"/>
          <w:lang w:eastAsia="ru-RU"/>
        </w:rPr>
        <w:t>ая</w:t>
      </w:r>
      <w:r w:rsidRPr="008B190E">
        <w:rPr>
          <w:rFonts w:ascii="Times New Roman" w:eastAsia="Times New Roman" w:hAnsi="Times New Roman" w:cs="Times New Roman"/>
          <w:sz w:val="24"/>
          <w:szCs w:val="24"/>
          <w:lang w:eastAsia="ru-RU"/>
        </w:rPr>
        <w:t xml:space="preserve">  </w:t>
      </w:r>
      <w:r w:rsidR="00203F51" w:rsidRPr="008B190E">
        <w:rPr>
          <w:rFonts w:ascii="Times New Roman" w:eastAsia="Times New Roman" w:hAnsi="Times New Roman" w:cs="Times New Roman"/>
          <w:sz w:val="24"/>
          <w:szCs w:val="24"/>
          <w:lang w:eastAsia="ru-RU"/>
        </w:rPr>
        <w:t xml:space="preserve">комиссия </w:t>
      </w:r>
      <w:r w:rsidRPr="008B190E">
        <w:rPr>
          <w:rFonts w:ascii="Times New Roman" w:eastAsia="Times New Roman" w:hAnsi="Times New Roman" w:cs="Times New Roman"/>
          <w:sz w:val="24"/>
          <w:szCs w:val="24"/>
          <w:lang w:eastAsia="ru-RU"/>
        </w:rPr>
        <w:t xml:space="preserve">   подготавливала и  предоставляла информацию и  отчеты  о своей работе.</w:t>
      </w:r>
    </w:p>
    <w:p w:rsidR="00654964" w:rsidRPr="008B190E" w:rsidRDefault="00654964" w:rsidP="008B190E">
      <w:pPr>
        <w:ind w:firstLine="709"/>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5. Взаимодействие с прокуратурой Юрьянского района.</w:t>
      </w:r>
    </w:p>
    <w:p w:rsidR="00426110" w:rsidRPr="008B190E" w:rsidRDefault="00426110" w:rsidP="008B190E">
      <w:pPr>
        <w:ind w:firstLine="709"/>
        <w:jc w:val="center"/>
        <w:rPr>
          <w:rFonts w:ascii="Times New Roman" w:eastAsia="Times New Roman" w:hAnsi="Times New Roman" w:cs="Times New Roman"/>
          <w:b/>
          <w:sz w:val="24"/>
          <w:szCs w:val="24"/>
          <w:lang w:eastAsia="ru-RU"/>
        </w:rPr>
      </w:pPr>
    </w:p>
    <w:p w:rsidR="00654964"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Взаимодействие Контрольно-счетной комиссии муниципального образования Юрьянский район осуществлялось  в рамках заключенного  Соглашения о взаимодействии и в соответствии с Планом работы Контрольно-счетной комиссии муниципального образования Юрьянский район.</w:t>
      </w:r>
    </w:p>
    <w:p w:rsidR="00F067D5" w:rsidRPr="008B190E" w:rsidRDefault="004C5CA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w:t>
      </w:r>
      <w:r w:rsidR="00DF4371" w:rsidRPr="008B190E">
        <w:rPr>
          <w:rFonts w:ascii="Times New Roman" w:eastAsia="Times New Roman" w:hAnsi="Times New Roman" w:cs="Times New Roman"/>
          <w:sz w:val="24"/>
          <w:szCs w:val="24"/>
          <w:lang w:eastAsia="ru-RU"/>
        </w:rPr>
        <w:t>20</w:t>
      </w:r>
      <w:r w:rsidR="00654964" w:rsidRPr="008B190E">
        <w:rPr>
          <w:rFonts w:ascii="Times New Roman" w:eastAsia="Times New Roman" w:hAnsi="Times New Roman" w:cs="Times New Roman"/>
          <w:sz w:val="24"/>
          <w:szCs w:val="24"/>
          <w:lang w:eastAsia="ru-RU"/>
        </w:rPr>
        <w:t xml:space="preserve"> году материалы проверок всех контрольных и экспертно-аналитических мероприятий переданы в прокуратуру района для дальнейшего реагирования.</w:t>
      </w:r>
    </w:p>
    <w:p w:rsidR="00F067D5" w:rsidRPr="008B190E" w:rsidRDefault="00F067D5" w:rsidP="008B190E">
      <w:pPr>
        <w:ind w:firstLine="709"/>
        <w:rPr>
          <w:rFonts w:ascii="Times New Roman" w:eastAsia="Times New Roman" w:hAnsi="Times New Roman" w:cs="Times New Roman"/>
          <w:sz w:val="24"/>
          <w:szCs w:val="24"/>
          <w:lang w:eastAsia="ru-RU"/>
        </w:rPr>
      </w:pPr>
    </w:p>
    <w:p w:rsidR="005D06CD" w:rsidRPr="008B190E" w:rsidRDefault="00654964" w:rsidP="008B190E">
      <w:pPr>
        <w:ind w:firstLine="709"/>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6. Информационная деятельность.</w:t>
      </w:r>
    </w:p>
    <w:p w:rsidR="00F307C7" w:rsidRPr="008B190E" w:rsidRDefault="005D06CD" w:rsidP="008B190E">
      <w:pPr>
        <w:ind w:firstLine="709"/>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 xml:space="preserve"> </w:t>
      </w:r>
    </w:p>
    <w:p w:rsidR="00654964" w:rsidRPr="008B190E" w:rsidRDefault="00654964" w:rsidP="008B190E">
      <w:pPr>
        <w:ind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соответствии с Законом Кировской области «О контрольно-счетной палате Кировской области», решением Юрьянской районной Думы ст. 17 Положения  о Контрольно-счетной  комиссии муниципального образования Юрьянский район КСК работает по принципу гласности и открытости. Информация по всем мероприятиям размещена на официальном сайте Юрьянского района</w:t>
      </w:r>
      <w:r w:rsidR="0077621E" w:rsidRPr="008B190E">
        <w:rPr>
          <w:rFonts w:ascii="Times New Roman" w:eastAsia="Times New Roman" w:hAnsi="Times New Roman" w:cs="Times New Roman"/>
          <w:sz w:val="24"/>
          <w:szCs w:val="24"/>
          <w:lang w:eastAsia="ru-RU"/>
        </w:rPr>
        <w:t>, официальные документы были опубликованы в Информационном бюллетене</w:t>
      </w:r>
      <w:r w:rsidR="00A10C0A" w:rsidRPr="008B190E">
        <w:rPr>
          <w:rFonts w:ascii="Times New Roman" w:eastAsia="Times New Roman" w:hAnsi="Times New Roman" w:cs="Times New Roman"/>
          <w:sz w:val="24"/>
          <w:szCs w:val="24"/>
          <w:lang w:eastAsia="ru-RU"/>
        </w:rPr>
        <w:t xml:space="preserve"> муниципальных правовых  актов органов местного  самоуправления  Юрьянского района  Кировской области</w:t>
      </w:r>
      <w:r w:rsidRPr="008B190E">
        <w:rPr>
          <w:rFonts w:ascii="Times New Roman" w:eastAsia="Times New Roman" w:hAnsi="Times New Roman" w:cs="Times New Roman"/>
          <w:sz w:val="24"/>
          <w:szCs w:val="24"/>
          <w:lang w:eastAsia="ru-RU"/>
        </w:rPr>
        <w:t>.</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Результаты деятельности КСК были заслушаны на депутатской контрольно-счетной комиссии Юрьянской районной Думы, заседаниях Юрьянской районной Думы, межведомственной комиссии по коррупции и криминализации в Юрьянском районе. Также информация была озвучена на совещаниях</w:t>
      </w:r>
      <w:r w:rsidR="00A10C0A" w:rsidRPr="008B190E">
        <w:rPr>
          <w:rFonts w:ascii="Times New Roman" w:eastAsia="Times New Roman" w:hAnsi="Times New Roman" w:cs="Times New Roman"/>
          <w:sz w:val="24"/>
          <w:szCs w:val="24"/>
          <w:lang w:eastAsia="ru-RU"/>
        </w:rPr>
        <w:t xml:space="preserve"> в </w:t>
      </w:r>
      <w:r w:rsidRPr="008B190E">
        <w:rPr>
          <w:rFonts w:ascii="Times New Roman" w:eastAsia="Times New Roman" w:hAnsi="Times New Roman" w:cs="Times New Roman"/>
          <w:sz w:val="24"/>
          <w:szCs w:val="24"/>
          <w:lang w:eastAsia="ru-RU"/>
        </w:rPr>
        <w:t xml:space="preserve"> район</w:t>
      </w:r>
      <w:r w:rsidR="00A10C0A" w:rsidRPr="008B190E">
        <w:rPr>
          <w:rFonts w:ascii="Times New Roman" w:eastAsia="Times New Roman" w:hAnsi="Times New Roman" w:cs="Times New Roman"/>
          <w:sz w:val="24"/>
          <w:szCs w:val="24"/>
          <w:lang w:eastAsia="ru-RU"/>
        </w:rPr>
        <w:t>е</w:t>
      </w:r>
      <w:r w:rsidRPr="008B190E">
        <w:rPr>
          <w:rFonts w:ascii="Times New Roman" w:eastAsia="Times New Roman" w:hAnsi="Times New Roman" w:cs="Times New Roman"/>
          <w:sz w:val="24"/>
          <w:szCs w:val="24"/>
          <w:lang w:eastAsia="ru-RU"/>
        </w:rPr>
        <w:t>, заседаниях Дум городских и сельских поселений, на совещаниях учреждений  и предприятий район</w:t>
      </w:r>
      <w:r w:rsidR="00A10C0A" w:rsidRPr="008B190E">
        <w:rPr>
          <w:rFonts w:ascii="Times New Roman" w:eastAsia="Times New Roman" w:hAnsi="Times New Roman" w:cs="Times New Roman"/>
          <w:sz w:val="24"/>
          <w:szCs w:val="24"/>
          <w:lang w:eastAsia="ru-RU"/>
        </w:rPr>
        <w:t>а</w:t>
      </w:r>
      <w:r w:rsidRPr="008B190E">
        <w:rPr>
          <w:rFonts w:ascii="Times New Roman" w:eastAsia="Times New Roman" w:hAnsi="Times New Roman" w:cs="Times New Roman"/>
          <w:sz w:val="24"/>
          <w:szCs w:val="24"/>
          <w:lang w:eastAsia="ru-RU"/>
        </w:rPr>
        <w:t>.</w:t>
      </w:r>
    </w:p>
    <w:p w:rsidR="00E228CB" w:rsidRPr="008B190E" w:rsidRDefault="00E228CB" w:rsidP="008B190E">
      <w:pPr>
        <w:ind w:firstLine="708"/>
        <w:rPr>
          <w:rFonts w:ascii="Times New Roman" w:eastAsia="Times New Roman" w:hAnsi="Times New Roman" w:cs="Times New Roman"/>
          <w:color w:val="FF0000"/>
          <w:sz w:val="24"/>
          <w:szCs w:val="24"/>
          <w:lang w:eastAsia="ru-RU"/>
        </w:rPr>
      </w:pPr>
    </w:p>
    <w:p w:rsidR="00654964" w:rsidRPr="008B190E" w:rsidRDefault="00654964" w:rsidP="008B190E">
      <w:pPr>
        <w:ind w:firstLine="709"/>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7.</w:t>
      </w:r>
      <w:r w:rsidR="00021DC2" w:rsidRPr="008B190E">
        <w:rPr>
          <w:rFonts w:ascii="Times New Roman" w:eastAsia="Times New Roman" w:hAnsi="Times New Roman" w:cs="Times New Roman"/>
          <w:b/>
          <w:sz w:val="24"/>
          <w:szCs w:val="24"/>
          <w:lang w:eastAsia="ru-RU"/>
        </w:rPr>
        <w:t xml:space="preserve"> </w:t>
      </w:r>
      <w:r w:rsidRPr="008B190E">
        <w:rPr>
          <w:rFonts w:ascii="Times New Roman" w:eastAsia="Times New Roman" w:hAnsi="Times New Roman" w:cs="Times New Roman"/>
          <w:b/>
          <w:sz w:val="24"/>
          <w:szCs w:val="24"/>
          <w:lang w:eastAsia="ru-RU"/>
        </w:rPr>
        <w:t>Основные выводы и предложения  по результатам контрольной  и экспертно-аналитической деятельности.</w:t>
      </w:r>
    </w:p>
    <w:p w:rsidR="00762834"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2020 году проведено мероприятий  всего 53,  в том числе: 4  контрольных (2 мероприятия являются совместными с Контрольно-счетной палатой Кировской области),  экспертно-аналитических мероприятий (49), что  на 5 мероприятий   больше чем в  прошлом году.</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В период с 01.01.2020  по  31.12.2020  объем охваченных средств составил  5 221 553,07 тыс. руб. из них контрольных мероприятий 52 106,90 тыс. руб., экспертно-аналитических  5 169 446,17 тыс. руб., неустранимых нарушений в количестве 147 на сумму 926,76 тыс. руб. </w:t>
      </w:r>
    </w:p>
    <w:p w:rsidR="009F2DE2" w:rsidRPr="008B190E" w:rsidRDefault="009F2DE2" w:rsidP="008B190E">
      <w:pPr>
        <w:ind w:firstLine="708"/>
        <w:rPr>
          <w:rFonts w:ascii="Times New Roman" w:eastAsia="Times New Roman" w:hAnsi="Times New Roman" w:cs="Times New Roman"/>
          <w:sz w:val="24"/>
          <w:szCs w:val="24"/>
          <w:lang w:eastAsia="ru-RU"/>
        </w:rPr>
      </w:pPr>
      <w:proofErr w:type="gramStart"/>
      <w:r w:rsidRPr="008B190E">
        <w:rPr>
          <w:rFonts w:ascii="Times New Roman" w:eastAsia="Times New Roman" w:hAnsi="Times New Roman" w:cs="Times New Roman"/>
          <w:sz w:val="24"/>
          <w:szCs w:val="24"/>
          <w:lang w:eastAsia="ru-RU"/>
        </w:rPr>
        <w:t>За данный период было выявлено 977 нарушений, в том числе неэффективное использование средств в количестве 7 нарушений (в сравнении  с 2019 г. (1208 шт.) на 231 нарушения меньше) на сумму 151 757,21</w:t>
      </w:r>
      <w:r w:rsidR="009D4F9C" w:rsidRPr="008B190E">
        <w:rPr>
          <w:rFonts w:ascii="Times New Roman" w:eastAsia="Times New Roman" w:hAnsi="Times New Roman" w:cs="Times New Roman"/>
          <w:sz w:val="24"/>
          <w:szCs w:val="24"/>
          <w:lang w:eastAsia="ru-RU"/>
        </w:rPr>
        <w:t xml:space="preserve"> тыс. руб.</w:t>
      </w:r>
      <w:r w:rsidRPr="008B190E">
        <w:rPr>
          <w:rFonts w:ascii="Times New Roman" w:eastAsia="Times New Roman" w:hAnsi="Times New Roman" w:cs="Times New Roman"/>
          <w:sz w:val="24"/>
          <w:szCs w:val="24"/>
          <w:lang w:eastAsia="ru-RU"/>
        </w:rPr>
        <w:t>, в том числе неэффективное использование средств  в сумме 102,66 тыс. руб.  (в сравнении с 2019 г. 54 238,87 тыс. руб.) больше  в 2,8 раза.),  нефинансовых нарушений</w:t>
      </w:r>
      <w:proofErr w:type="gramEnd"/>
      <w:r w:rsidRPr="008B190E">
        <w:rPr>
          <w:rFonts w:ascii="Times New Roman" w:eastAsia="Times New Roman" w:hAnsi="Times New Roman" w:cs="Times New Roman"/>
          <w:sz w:val="24"/>
          <w:szCs w:val="24"/>
          <w:lang w:eastAsia="ru-RU"/>
        </w:rPr>
        <w:t xml:space="preserve"> 530. </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Финансовые нарушения:</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1. нарушения при формировании и исполнении бюджета в количестве 493  (2019г.- 428) нарушений на сумму 85 886,27 тыс. руб. (2019г.- 51 817,78 тыс. руб.);</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lastRenderedPageBreak/>
        <w:t>2.  нарушения ведения бухгалтерского учета в количестве 378 (2019г.- 637) нарушений на сумму 65 091,33 тыс. руб.</w:t>
      </w:r>
      <w:r w:rsidRPr="008B190E">
        <w:rPr>
          <w:rFonts w:ascii="Times New Roman" w:eastAsia="Times New Roman" w:hAnsi="Times New Roman" w:cs="Times New Roman"/>
          <w:color w:val="FF0000"/>
          <w:sz w:val="24"/>
          <w:szCs w:val="24"/>
          <w:lang w:eastAsia="ru-RU"/>
        </w:rPr>
        <w:t xml:space="preserve"> </w:t>
      </w:r>
      <w:r w:rsidRPr="008B190E">
        <w:rPr>
          <w:rFonts w:ascii="Times New Roman" w:eastAsia="Times New Roman" w:hAnsi="Times New Roman" w:cs="Times New Roman"/>
          <w:sz w:val="24"/>
          <w:szCs w:val="24"/>
          <w:lang w:eastAsia="ru-RU"/>
        </w:rPr>
        <w:t>(2019г.- 162,04 тыс. руб.);</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3.  нарушения в сфере имущества в количестве 40 (2019г.- 5) нарушений на сумму 592,59 тыс. руб. (2019г. – 0 тыс. руб.);</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4.  нарушения   при   </w:t>
      </w:r>
      <w:proofErr w:type="spellStart"/>
      <w:r w:rsidRPr="008B190E">
        <w:rPr>
          <w:rFonts w:ascii="Times New Roman" w:eastAsia="Times New Roman" w:hAnsi="Times New Roman" w:cs="Times New Roman"/>
          <w:sz w:val="24"/>
          <w:szCs w:val="24"/>
          <w:lang w:eastAsia="ru-RU"/>
        </w:rPr>
        <w:t>госзакупках</w:t>
      </w:r>
      <w:proofErr w:type="spellEnd"/>
      <w:r w:rsidRPr="008B190E">
        <w:rPr>
          <w:rFonts w:ascii="Times New Roman" w:eastAsia="Times New Roman" w:hAnsi="Times New Roman" w:cs="Times New Roman"/>
          <w:sz w:val="24"/>
          <w:szCs w:val="24"/>
          <w:lang w:eastAsia="ru-RU"/>
        </w:rPr>
        <w:t xml:space="preserve">   в количестве 59 (2019г.- 139)  нарушений на сумму  84,36 тыс. руб. (2019г.- 2 259,05 тыс. руб.).</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5.  нецелевое использование средств не обнаружено. </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6.  неэффективное использование сре</w:t>
      </w:r>
      <w:proofErr w:type="gramStart"/>
      <w:r w:rsidRPr="008B190E">
        <w:rPr>
          <w:rFonts w:ascii="Times New Roman" w:eastAsia="Times New Roman" w:hAnsi="Times New Roman" w:cs="Times New Roman"/>
          <w:sz w:val="24"/>
          <w:szCs w:val="24"/>
          <w:lang w:eastAsia="ru-RU"/>
        </w:rPr>
        <w:t>дств в к</w:t>
      </w:r>
      <w:proofErr w:type="gramEnd"/>
      <w:r w:rsidRPr="008B190E">
        <w:rPr>
          <w:rFonts w:ascii="Times New Roman" w:eastAsia="Times New Roman" w:hAnsi="Times New Roman" w:cs="Times New Roman"/>
          <w:sz w:val="24"/>
          <w:szCs w:val="24"/>
          <w:lang w:eastAsia="ru-RU"/>
        </w:rPr>
        <w:t xml:space="preserve">оличестве 7 нарушений на сумму  102,66 тыс. руб. </w:t>
      </w: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7.  без нарушений 8 объектов проверки.</w:t>
      </w:r>
    </w:p>
    <w:p w:rsidR="0031437E" w:rsidRPr="008B190E" w:rsidRDefault="0031437E" w:rsidP="008B190E">
      <w:pPr>
        <w:ind w:firstLine="708"/>
        <w:rPr>
          <w:rFonts w:ascii="Times New Roman" w:eastAsia="Times New Roman" w:hAnsi="Times New Roman" w:cs="Times New Roman"/>
          <w:sz w:val="24"/>
          <w:szCs w:val="24"/>
          <w:lang w:eastAsia="ru-RU"/>
        </w:rPr>
      </w:pPr>
    </w:p>
    <w:p w:rsidR="0031437E" w:rsidRPr="008B190E" w:rsidRDefault="0031437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Восстановлено сре</w:t>
      </w:r>
      <w:proofErr w:type="gramStart"/>
      <w:r w:rsidRPr="008B190E">
        <w:rPr>
          <w:rFonts w:ascii="Times New Roman" w:eastAsia="Times New Roman" w:hAnsi="Times New Roman" w:cs="Times New Roman"/>
          <w:sz w:val="24"/>
          <w:szCs w:val="24"/>
          <w:lang w:eastAsia="ru-RU"/>
        </w:rPr>
        <w:t>дств в б</w:t>
      </w:r>
      <w:proofErr w:type="gramEnd"/>
      <w:r w:rsidRPr="008B190E">
        <w:rPr>
          <w:rFonts w:ascii="Times New Roman" w:eastAsia="Times New Roman" w:hAnsi="Times New Roman" w:cs="Times New Roman"/>
          <w:sz w:val="24"/>
          <w:szCs w:val="24"/>
          <w:lang w:eastAsia="ru-RU"/>
        </w:rPr>
        <w:t>юджет всех уровней  67,50 тыс. руб.</w:t>
      </w:r>
    </w:p>
    <w:p w:rsidR="009F2DE2" w:rsidRPr="008B190E" w:rsidRDefault="009F2DE2" w:rsidP="008B190E">
      <w:pPr>
        <w:ind w:firstLine="708"/>
        <w:rPr>
          <w:rFonts w:ascii="Times New Roman" w:eastAsia="Times New Roman" w:hAnsi="Times New Roman" w:cs="Times New Roman"/>
          <w:sz w:val="24"/>
          <w:szCs w:val="24"/>
          <w:lang w:eastAsia="ru-RU"/>
        </w:rPr>
      </w:pPr>
    </w:p>
    <w:p w:rsidR="009F2DE2" w:rsidRPr="008B190E" w:rsidRDefault="009F2DE2"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За 2020 год устранено 785 нарушени</w:t>
      </w:r>
      <w:r w:rsidR="009D4F9C" w:rsidRPr="008B190E">
        <w:rPr>
          <w:rFonts w:ascii="Times New Roman" w:eastAsia="Times New Roman" w:hAnsi="Times New Roman" w:cs="Times New Roman"/>
          <w:sz w:val="24"/>
          <w:szCs w:val="24"/>
          <w:lang w:eastAsia="ru-RU"/>
        </w:rPr>
        <w:t>й</w:t>
      </w:r>
      <w:r w:rsidRPr="008B190E">
        <w:rPr>
          <w:rFonts w:ascii="Times New Roman" w:eastAsia="Times New Roman" w:hAnsi="Times New Roman" w:cs="Times New Roman"/>
          <w:sz w:val="24"/>
          <w:szCs w:val="24"/>
          <w:lang w:eastAsia="ru-RU"/>
        </w:rPr>
        <w:t xml:space="preserve"> или 80,35 % (в том числе устранено по мероприятиям прошлых лет в количестве 17 нарушений)  на сумму 151 777,84 тыс. руб. или 100% , в том числе устранено по мероприятиям прошлых лет в сумме 1 906,6 тыс. руб.</w:t>
      </w:r>
    </w:p>
    <w:p w:rsidR="005C626E"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Направлено представлений в количестве 10 ед.</w:t>
      </w:r>
    </w:p>
    <w:p w:rsidR="005C626E"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Привлечено к административной ответственности 7 должностных лиц, возбуждено административных дел 3, уголовных дел 0. </w:t>
      </w:r>
    </w:p>
    <w:p w:rsidR="005C626E"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Направлено материалов в правоохранительные органы – 13 ед.</w:t>
      </w:r>
    </w:p>
    <w:p w:rsidR="005C626E"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Направлено материалов в органы местного самоуправления, учреждения и организации – 37 ед. </w:t>
      </w:r>
    </w:p>
    <w:p w:rsidR="005C626E"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Количество опубликованных материалов на официальном сайте -54 шт.</w:t>
      </w:r>
    </w:p>
    <w:p w:rsidR="006726E6" w:rsidRPr="008B190E" w:rsidRDefault="005C626E"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В течение 2020 года КСК  проведены  выездные проверки  в 55</w:t>
      </w:r>
      <w:r w:rsidRPr="008B190E">
        <w:rPr>
          <w:rFonts w:ascii="Times New Roman" w:eastAsia="Times New Roman" w:hAnsi="Times New Roman" w:cs="Times New Roman"/>
          <w:b/>
          <w:sz w:val="24"/>
          <w:szCs w:val="24"/>
          <w:lang w:eastAsia="ru-RU"/>
        </w:rPr>
        <w:t xml:space="preserve"> </w:t>
      </w:r>
      <w:r w:rsidRPr="008B190E">
        <w:rPr>
          <w:rFonts w:ascii="Times New Roman" w:eastAsia="Times New Roman" w:hAnsi="Times New Roman" w:cs="Times New Roman"/>
          <w:sz w:val="24"/>
          <w:szCs w:val="24"/>
          <w:lang w:eastAsia="ru-RU"/>
        </w:rPr>
        <w:t xml:space="preserve"> учреждениях района.</w:t>
      </w:r>
    </w:p>
    <w:p w:rsidR="00021DC2" w:rsidRPr="008B190E" w:rsidRDefault="00021DC2" w:rsidP="008B190E">
      <w:pPr>
        <w:ind w:firstLine="708"/>
        <w:rPr>
          <w:rFonts w:ascii="Times New Roman" w:eastAsia="Times New Roman" w:hAnsi="Times New Roman" w:cs="Times New Roman"/>
          <w:sz w:val="24"/>
          <w:szCs w:val="24"/>
          <w:lang w:eastAsia="ru-RU"/>
        </w:rPr>
      </w:pPr>
    </w:p>
    <w:p w:rsidR="00453B7E"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По материалам КСК в 20</w:t>
      </w:r>
      <w:r w:rsidR="00497F4C"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учреждениями  района проводилась работа по устранению нарушений  бюджетного законодательства, о чем свидетельствует мониторинг реализации в 20</w:t>
      </w:r>
      <w:r w:rsidR="00497F4C"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году предложений КСК  по наиболее значимым вопросам осуществления бюджетного процесса. В результате снято с контроля большинство мероприятий контрольной и экспер</w:t>
      </w:r>
      <w:r w:rsidR="00453B7E" w:rsidRPr="008B190E">
        <w:rPr>
          <w:rFonts w:ascii="Times New Roman" w:eastAsia="Times New Roman" w:hAnsi="Times New Roman" w:cs="Times New Roman"/>
          <w:sz w:val="24"/>
          <w:szCs w:val="24"/>
          <w:lang w:eastAsia="ru-RU"/>
        </w:rPr>
        <w:t>тно-аналитической деятельности</w:t>
      </w:r>
      <w:r w:rsidRPr="008B190E">
        <w:rPr>
          <w:rFonts w:ascii="Times New Roman" w:eastAsia="Times New Roman" w:hAnsi="Times New Roman" w:cs="Times New Roman"/>
          <w:sz w:val="24"/>
          <w:szCs w:val="24"/>
          <w:lang w:eastAsia="ru-RU"/>
        </w:rPr>
        <w:t xml:space="preserve"> </w:t>
      </w:r>
      <w:r w:rsidR="00453B7E" w:rsidRPr="008B190E">
        <w:rPr>
          <w:rFonts w:ascii="Times New Roman" w:eastAsia="Times New Roman" w:hAnsi="Times New Roman" w:cs="Times New Roman"/>
          <w:sz w:val="24"/>
          <w:szCs w:val="24"/>
          <w:lang w:eastAsia="ru-RU"/>
        </w:rPr>
        <w:t xml:space="preserve">из </w:t>
      </w:r>
      <w:r w:rsidR="008745CD" w:rsidRPr="008B190E">
        <w:rPr>
          <w:rFonts w:ascii="Times New Roman" w:eastAsia="Times New Roman" w:hAnsi="Times New Roman" w:cs="Times New Roman"/>
          <w:sz w:val="24"/>
          <w:szCs w:val="24"/>
          <w:lang w:eastAsia="ru-RU"/>
        </w:rPr>
        <w:t>463</w:t>
      </w:r>
      <w:r w:rsidR="00453B7E" w:rsidRPr="008B190E">
        <w:rPr>
          <w:rFonts w:ascii="Times New Roman" w:eastAsia="Times New Roman" w:hAnsi="Times New Roman" w:cs="Times New Roman"/>
          <w:sz w:val="24"/>
          <w:szCs w:val="24"/>
          <w:lang w:eastAsia="ru-RU"/>
        </w:rPr>
        <w:t xml:space="preserve"> реализовано</w:t>
      </w:r>
      <w:r w:rsidR="008745CD" w:rsidRPr="008B190E">
        <w:rPr>
          <w:rFonts w:ascii="Times New Roman" w:eastAsia="Times New Roman" w:hAnsi="Times New Roman" w:cs="Times New Roman"/>
          <w:sz w:val="24"/>
          <w:szCs w:val="24"/>
          <w:lang w:eastAsia="ru-RU"/>
        </w:rPr>
        <w:t xml:space="preserve"> 429</w:t>
      </w:r>
      <w:r w:rsidR="00453B7E" w:rsidRPr="008B190E">
        <w:rPr>
          <w:rFonts w:ascii="Times New Roman" w:eastAsia="Times New Roman" w:hAnsi="Times New Roman" w:cs="Times New Roman"/>
          <w:sz w:val="24"/>
          <w:szCs w:val="24"/>
          <w:lang w:eastAsia="ru-RU"/>
        </w:rPr>
        <w:t xml:space="preserve">, процент исполнения составляет </w:t>
      </w:r>
      <w:r w:rsidR="00497F4C" w:rsidRPr="008B190E">
        <w:rPr>
          <w:rFonts w:ascii="Times New Roman" w:eastAsia="Times New Roman" w:hAnsi="Times New Roman" w:cs="Times New Roman"/>
          <w:sz w:val="24"/>
          <w:szCs w:val="24"/>
          <w:lang w:eastAsia="ru-RU"/>
        </w:rPr>
        <w:t>92,66</w:t>
      </w:r>
      <w:r w:rsidR="00453B7E" w:rsidRPr="008B190E">
        <w:rPr>
          <w:rFonts w:ascii="Times New Roman" w:eastAsia="Times New Roman" w:hAnsi="Times New Roman" w:cs="Times New Roman"/>
          <w:sz w:val="24"/>
          <w:szCs w:val="24"/>
          <w:lang w:eastAsia="ru-RU"/>
        </w:rPr>
        <w:t>%.</w:t>
      </w:r>
    </w:p>
    <w:p w:rsidR="005D06CD" w:rsidRPr="008B190E" w:rsidRDefault="005D06CD" w:rsidP="008B190E">
      <w:pPr>
        <w:ind w:firstLine="708"/>
        <w:rPr>
          <w:rFonts w:ascii="Times New Roman" w:eastAsia="Times New Roman" w:hAnsi="Times New Roman" w:cs="Times New Roman"/>
          <w:color w:val="FF0000"/>
          <w:sz w:val="24"/>
          <w:szCs w:val="24"/>
          <w:lang w:eastAsia="ru-RU"/>
        </w:rPr>
      </w:pPr>
    </w:p>
    <w:p w:rsidR="005D06CD" w:rsidRPr="008B190E" w:rsidRDefault="00654964" w:rsidP="008B190E">
      <w:pPr>
        <w:jc w:val="center"/>
        <w:rPr>
          <w:rFonts w:ascii="Times New Roman" w:eastAsia="Times New Roman" w:hAnsi="Times New Roman" w:cs="Times New Roman"/>
          <w:b/>
          <w:sz w:val="24"/>
          <w:szCs w:val="24"/>
          <w:lang w:eastAsia="ru-RU"/>
        </w:rPr>
      </w:pPr>
      <w:r w:rsidRPr="008B190E">
        <w:rPr>
          <w:rFonts w:ascii="Times New Roman" w:eastAsia="Times New Roman" w:hAnsi="Times New Roman" w:cs="Times New Roman"/>
          <w:b/>
          <w:sz w:val="24"/>
          <w:szCs w:val="24"/>
          <w:lang w:eastAsia="ru-RU"/>
        </w:rPr>
        <w:t>8.Основные направления деятельности Кон</w:t>
      </w:r>
      <w:r w:rsidR="00CC31BF" w:rsidRPr="008B190E">
        <w:rPr>
          <w:rFonts w:ascii="Times New Roman" w:eastAsia="Times New Roman" w:hAnsi="Times New Roman" w:cs="Times New Roman"/>
          <w:b/>
          <w:sz w:val="24"/>
          <w:szCs w:val="24"/>
          <w:lang w:eastAsia="ru-RU"/>
        </w:rPr>
        <w:t>трольно-счетной комиссии на 20</w:t>
      </w:r>
      <w:r w:rsidR="003B5ED2" w:rsidRPr="008B190E">
        <w:rPr>
          <w:rFonts w:ascii="Times New Roman" w:eastAsia="Times New Roman" w:hAnsi="Times New Roman" w:cs="Times New Roman"/>
          <w:b/>
          <w:sz w:val="24"/>
          <w:szCs w:val="24"/>
          <w:lang w:eastAsia="ru-RU"/>
        </w:rPr>
        <w:t>2</w:t>
      </w:r>
      <w:r w:rsidR="006F4FDC" w:rsidRPr="008B190E">
        <w:rPr>
          <w:rFonts w:ascii="Times New Roman" w:eastAsia="Times New Roman" w:hAnsi="Times New Roman" w:cs="Times New Roman"/>
          <w:b/>
          <w:sz w:val="24"/>
          <w:szCs w:val="24"/>
          <w:lang w:eastAsia="ru-RU"/>
        </w:rPr>
        <w:t>1</w:t>
      </w:r>
      <w:r w:rsidRPr="008B190E">
        <w:rPr>
          <w:rFonts w:ascii="Times New Roman" w:eastAsia="Times New Roman" w:hAnsi="Times New Roman" w:cs="Times New Roman"/>
          <w:b/>
          <w:sz w:val="24"/>
          <w:szCs w:val="24"/>
          <w:lang w:eastAsia="ru-RU"/>
        </w:rPr>
        <w:t xml:space="preserve"> год.</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При составлении Плана Контрольно-счетной комиссии муниципального образования Юрьянский район на 20</w:t>
      </w:r>
      <w:r w:rsidR="003B5ED2" w:rsidRPr="008B190E">
        <w:rPr>
          <w:rFonts w:ascii="Times New Roman" w:eastAsia="Times New Roman" w:hAnsi="Times New Roman" w:cs="Times New Roman"/>
          <w:sz w:val="24"/>
          <w:szCs w:val="24"/>
          <w:lang w:eastAsia="ru-RU"/>
        </w:rPr>
        <w:t>2</w:t>
      </w:r>
      <w:r w:rsidR="006F4FDC" w:rsidRPr="008B190E">
        <w:rPr>
          <w:rFonts w:ascii="Times New Roman" w:eastAsia="Times New Roman" w:hAnsi="Times New Roman" w:cs="Times New Roman"/>
          <w:sz w:val="24"/>
          <w:szCs w:val="24"/>
          <w:lang w:eastAsia="ru-RU"/>
        </w:rPr>
        <w:t>1</w:t>
      </w:r>
      <w:r w:rsidRPr="008B190E">
        <w:rPr>
          <w:rFonts w:ascii="Times New Roman" w:eastAsia="Times New Roman" w:hAnsi="Times New Roman" w:cs="Times New Roman"/>
          <w:sz w:val="24"/>
          <w:szCs w:val="24"/>
          <w:lang w:eastAsia="ru-RU"/>
        </w:rPr>
        <w:t xml:space="preserve"> год рассмотрены и учтены предложения  Контрольно-счетной палаты Кировской области,  главы Юрьянского района</w:t>
      </w:r>
      <w:r w:rsidR="005C3272" w:rsidRPr="008B190E">
        <w:rPr>
          <w:rFonts w:ascii="Times New Roman" w:eastAsia="Times New Roman" w:hAnsi="Times New Roman" w:cs="Times New Roman"/>
          <w:sz w:val="24"/>
          <w:szCs w:val="24"/>
          <w:lang w:eastAsia="ru-RU"/>
        </w:rPr>
        <w:t xml:space="preserve"> Кировской области</w:t>
      </w:r>
      <w:r w:rsidRPr="008B190E">
        <w:rPr>
          <w:rFonts w:ascii="Times New Roman" w:eastAsia="Times New Roman" w:hAnsi="Times New Roman" w:cs="Times New Roman"/>
          <w:sz w:val="24"/>
          <w:szCs w:val="24"/>
          <w:lang w:eastAsia="ru-RU"/>
        </w:rPr>
        <w:t>, депутатов Юрьянской районной Думы.</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 xml:space="preserve">Всего предусмотрено  проведение </w:t>
      </w:r>
      <w:r w:rsidR="00AD6FE3" w:rsidRPr="008B190E">
        <w:rPr>
          <w:rFonts w:ascii="Times New Roman" w:eastAsia="Times New Roman" w:hAnsi="Times New Roman" w:cs="Times New Roman"/>
          <w:sz w:val="24"/>
          <w:szCs w:val="24"/>
          <w:lang w:eastAsia="ru-RU"/>
        </w:rPr>
        <w:t>4</w:t>
      </w:r>
      <w:r w:rsidR="00B37D5E" w:rsidRPr="008B190E">
        <w:rPr>
          <w:rFonts w:ascii="Times New Roman" w:eastAsia="Times New Roman" w:hAnsi="Times New Roman" w:cs="Times New Roman"/>
          <w:sz w:val="24"/>
          <w:szCs w:val="24"/>
          <w:lang w:eastAsia="ru-RU"/>
        </w:rPr>
        <w:t>4</w:t>
      </w:r>
      <w:r w:rsidRPr="008B190E">
        <w:rPr>
          <w:rFonts w:ascii="Times New Roman" w:eastAsia="Times New Roman" w:hAnsi="Times New Roman" w:cs="Times New Roman"/>
          <w:sz w:val="24"/>
          <w:szCs w:val="24"/>
          <w:lang w:eastAsia="ru-RU"/>
        </w:rPr>
        <w:t xml:space="preserve"> экспертно-аналитических и </w:t>
      </w:r>
      <w:r w:rsidR="00945E03" w:rsidRPr="008B190E">
        <w:rPr>
          <w:rFonts w:ascii="Times New Roman" w:eastAsia="Times New Roman" w:hAnsi="Times New Roman" w:cs="Times New Roman"/>
          <w:sz w:val="24"/>
          <w:szCs w:val="24"/>
          <w:lang w:eastAsia="ru-RU"/>
        </w:rPr>
        <w:t>4</w:t>
      </w:r>
      <w:r w:rsidRPr="008B190E">
        <w:rPr>
          <w:rFonts w:ascii="Times New Roman" w:eastAsia="Times New Roman" w:hAnsi="Times New Roman" w:cs="Times New Roman"/>
          <w:sz w:val="24"/>
          <w:szCs w:val="24"/>
          <w:lang w:eastAsia="ru-RU"/>
        </w:rPr>
        <w:t xml:space="preserve"> контрольных мероприятий.</w:t>
      </w:r>
    </w:p>
    <w:p w:rsidR="006A768F"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Планируется</w:t>
      </w:r>
      <w:r w:rsidR="008C417C" w:rsidRPr="008B190E">
        <w:rPr>
          <w:rFonts w:ascii="Times New Roman" w:eastAsia="Times New Roman" w:hAnsi="Times New Roman" w:cs="Times New Roman"/>
          <w:sz w:val="24"/>
          <w:szCs w:val="24"/>
          <w:lang w:eastAsia="ru-RU"/>
        </w:rPr>
        <w:t xml:space="preserve"> в 202</w:t>
      </w:r>
      <w:r w:rsidR="009D0774" w:rsidRPr="008B190E">
        <w:rPr>
          <w:rFonts w:ascii="Times New Roman" w:eastAsia="Times New Roman" w:hAnsi="Times New Roman" w:cs="Times New Roman"/>
          <w:sz w:val="24"/>
          <w:szCs w:val="24"/>
          <w:lang w:eastAsia="ru-RU"/>
        </w:rPr>
        <w:t>1</w:t>
      </w:r>
      <w:r w:rsidR="008C417C" w:rsidRPr="008B190E">
        <w:rPr>
          <w:rFonts w:ascii="Times New Roman" w:eastAsia="Times New Roman" w:hAnsi="Times New Roman" w:cs="Times New Roman"/>
          <w:sz w:val="24"/>
          <w:szCs w:val="24"/>
          <w:lang w:eastAsia="ru-RU"/>
        </w:rPr>
        <w:t xml:space="preserve"> году  сделать </w:t>
      </w:r>
      <w:r w:rsidRPr="008B190E">
        <w:rPr>
          <w:rFonts w:ascii="Times New Roman" w:eastAsia="Times New Roman" w:hAnsi="Times New Roman" w:cs="Times New Roman"/>
          <w:sz w:val="24"/>
          <w:szCs w:val="24"/>
          <w:lang w:eastAsia="ru-RU"/>
        </w:rPr>
        <w:t xml:space="preserve"> провер</w:t>
      </w:r>
      <w:r w:rsidR="008C417C" w:rsidRPr="008B190E">
        <w:rPr>
          <w:rFonts w:ascii="Times New Roman" w:eastAsia="Times New Roman" w:hAnsi="Times New Roman" w:cs="Times New Roman"/>
          <w:sz w:val="24"/>
          <w:szCs w:val="24"/>
          <w:lang w:eastAsia="ru-RU"/>
        </w:rPr>
        <w:t>к</w:t>
      </w:r>
      <w:r w:rsidRPr="008B190E">
        <w:rPr>
          <w:rFonts w:ascii="Times New Roman" w:eastAsia="Times New Roman" w:hAnsi="Times New Roman" w:cs="Times New Roman"/>
          <w:sz w:val="24"/>
          <w:szCs w:val="24"/>
          <w:lang w:eastAsia="ru-RU"/>
        </w:rPr>
        <w:t xml:space="preserve">и: </w:t>
      </w:r>
    </w:p>
    <w:p w:rsidR="00945E03" w:rsidRPr="008B190E" w:rsidRDefault="006A768F" w:rsidP="008B190E">
      <w:pPr>
        <w:pStyle w:val="a7"/>
        <w:numPr>
          <w:ilvl w:val="0"/>
          <w:numId w:val="4"/>
        </w:numPr>
        <w:ind w:left="0"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Мониторинг </w:t>
      </w:r>
      <w:r w:rsidR="00945E03" w:rsidRPr="008B190E">
        <w:rPr>
          <w:rFonts w:ascii="Times New Roman" w:eastAsia="Times New Roman" w:hAnsi="Times New Roman" w:cs="Times New Roman"/>
          <w:sz w:val="24"/>
          <w:szCs w:val="24"/>
          <w:lang w:eastAsia="ru-RU"/>
        </w:rPr>
        <w:t xml:space="preserve"> реализации регионального проекта «Формирование комфортной городской среды на территории Кировской области» и полноты устранения нарушений выявленных </w:t>
      </w:r>
      <w:r w:rsidR="008722D2" w:rsidRPr="008B190E">
        <w:rPr>
          <w:rFonts w:ascii="Times New Roman" w:eastAsia="Times New Roman" w:hAnsi="Times New Roman" w:cs="Times New Roman"/>
          <w:sz w:val="24"/>
          <w:szCs w:val="24"/>
          <w:lang w:eastAsia="ru-RU"/>
        </w:rPr>
        <w:t>предыдущей проверкой».</w:t>
      </w:r>
    </w:p>
    <w:p w:rsidR="00FD7B74" w:rsidRPr="008B190E" w:rsidRDefault="00FD7B74" w:rsidP="008B190E">
      <w:pPr>
        <w:pStyle w:val="a7"/>
        <w:numPr>
          <w:ilvl w:val="0"/>
          <w:numId w:val="4"/>
        </w:numPr>
        <w:ind w:left="0"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ar-SA"/>
        </w:rPr>
        <w:t xml:space="preserve">Проверка целевого и эффективного использования </w:t>
      </w:r>
      <w:r w:rsidR="008722D2" w:rsidRPr="008B190E">
        <w:rPr>
          <w:rFonts w:ascii="Times New Roman" w:eastAsia="Times New Roman" w:hAnsi="Times New Roman" w:cs="Times New Roman"/>
          <w:sz w:val="24"/>
          <w:szCs w:val="24"/>
          <w:lang w:eastAsia="ar-SA"/>
        </w:rPr>
        <w:t>средств  по государственной программе: «Комплексное  развитие сельских территорий».</w:t>
      </w:r>
    </w:p>
    <w:p w:rsidR="00717702" w:rsidRPr="008B190E" w:rsidRDefault="00416781" w:rsidP="008B190E">
      <w:pPr>
        <w:pStyle w:val="a7"/>
        <w:numPr>
          <w:ilvl w:val="0"/>
          <w:numId w:val="4"/>
        </w:numPr>
        <w:ind w:left="0"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Проверка законности и результативности использования бюджетных средств, направленных на реализацию </w:t>
      </w:r>
      <w:r w:rsidR="00717702" w:rsidRPr="008B190E">
        <w:rPr>
          <w:rFonts w:ascii="Times New Roman" w:eastAsia="Times New Roman" w:hAnsi="Times New Roman" w:cs="Times New Roman"/>
          <w:sz w:val="24"/>
          <w:szCs w:val="24"/>
          <w:lang w:eastAsia="ru-RU"/>
        </w:rPr>
        <w:t>регионального проекта «Спорт-норма жизни» в 2019 – 2020 годах и истекшем периоде 2021 года</w:t>
      </w:r>
      <w:r w:rsidR="00414A45" w:rsidRPr="008B190E">
        <w:rPr>
          <w:rFonts w:ascii="Times New Roman" w:eastAsia="Times New Roman" w:hAnsi="Times New Roman" w:cs="Times New Roman"/>
          <w:sz w:val="24"/>
          <w:szCs w:val="24"/>
          <w:lang w:eastAsia="ru-RU"/>
        </w:rPr>
        <w:t>.</w:t>
      </w:r>
    </w:p>
    <w:p w:rsidR="00416781" w:rsidRPr="008B190E" w:rsidRDefault="00416781" w:rsidP="008B190E">
      <w:pPr>
        <w:pStyle w:val="a7"/>
        <w:numPr>
          <w:ilvl w:val="0"/>
          <w:numId w:val="4"/>
        </w:numPr>
        <w:ind w:left="0"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Проверка законности и результативности использования бюджетных средств, направленных в 2018-20</w:t>
      </w:r>
      <w:r w:rsidR="00414A45" w:rsidRPr="008B190E">
        <w:rPr>
          <w:rFonts w:ascii="Times New Roman" w:eastAsia="Times New Roman" w:hAnsi="Times New Roman" w:cs="Times New Roman"/>
          <w:sz w:val="24"/>
          <w:szCs w:val="24"/>
          <w:lang w:eastAsia="ru-RU"/>
        </w:rPr>
        <w:t>20</w:t>
      </w:r>
      <w:r w:rsidRPr="008B190E">
        <w:rPr>
          <w:rFonts w:ascii="Times New Roman" w:eastAsia="Times New Roman" w:hAnsi="Times New Roman" w:cs="Times New Roman"/>
          <w:sz w:val="24"/>
          <w:szCs w:val="24"/>
          <w:lang w:eastAsia="ru-RU"/>
        </w:rPr>
        <w:t xml:space="preserve"> годах на реализацию отдельного  мероприятия «</w:t>
      </w:r>
      <w:r w:rsidR="00414A45" w:rsidRPr="008B190E">
        <w:rPr>
          <w:rFonts w:ascii="Times New Roman" w:eastAsia="Times New Roman" w:hAnsi="Times New Roman" w:cs="Times New Roman"/>
          <w:sz w:val="24"/>
          <w:szCs w:val="24"/>
          <w:lang w:eastAsia="ru-RU"/>
        </w:rPr>
        <w:t>О</w:t>
      </w:r>
      <w:r w:rsidRPr="008B190E">
        <w:rPr>
          <w:rFonts w:ascii="Times New Roman" w:eastAsia="Times New Roman" w:hAnsi="Times New Roman" w:cs="Times New Roman"/>
          <w:sz w:val="24"/>
          <w:szCs w:val="24"/>
          <w:lang w:eastAsia="ru-RU"/>
        </w:rPr>
        <w:t>беспечение реализации проекта по  поддержке местных инициатив» государственной программы Кировской области «Содействие развитию гражданского общества,  поддержка социально ориентированных некоммерческих организаций и укрепление российской нации» на 2013-2021 годы</w:t>
      </w:r>
      <w:r w:rsidR="00A35D90" w:rsidRPr="008B190E">
        <w:rPr>
          <w:rFonts w:ascii="Times New Roman" w:eastAsia="Times New Roman" w:hAnsi="Times New Roman" w:cs="Times New Roman"/>
          <w:sz w:val="24"/>
          <w:szCs w:val="24"/>
          <w:lang w:eastAsia="ru-RU"/>
        </w:rPr>
        <w:t>.</w:t>
      </w:r>
    </w:p>
    <w:p w:rsidR="006A768F" w:rsidRPr="008B190E" w:rsidRDefault="003C7455" w:rsidP="008B190E">
      <w:pPr>
        <w:pStyle w:val="a7"/>
        <w:numPr>
          <w:ilvl w:val="0"/>
          <w:numId w:val="4"/>
        </w:numPr>
        <w:ind w:left="0" w:firstLine="709"/>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ar-SA"/>
        </w:rPr>
        <w:lastRenderedPageBreak/>
        <w:t>Мониторинг реализации национальных проектов</w:t>
      </w:r>
      <w:r w:rsidR="00497B61" w:rsidRPr="008B190E">
        <w:rPr>
          <w:rFonts w:ascii="Times New Roman" w:eastAsia="Times New Roman" w:hAnsi="Times New Roman" w:cs="Times New Roman"/>
          <w:sz w:val="24"/>
          <w:szCs w:val="24"/>
          <w:lang w:eastAsia="ar-SA"/>
        </w:rPr>
        <w:t>.</w:t>
      </w:r>
    </w:p>
    <w:p w:rsidR="00030585"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00030585" w:rsidRPr="008B190E">
        <w:rPr>
          <w:rFonts w:ascii="Times New Roman" w:eastAsia="Times New Roman" w:hAnsi="Times New Roman" w:cs="Times New Roman"/>
          <w:sz w:val="24"/>
          <w:szCs w:val="24"/>
          <w:lang w:eastAsia="ru-RU"/>
        </w:rPr>
        <w:t>В 20</w:t>
      </w:r>
      <w:r w:rsidR="00DE6F06" w:rsidRPr="008B190E">
        <w:rPr>
          <w:rFonts w:ascii="Times New Roman" w:eastAsia="Times New Roman" w:hAnsi="Times New Roman" w:cs="Times New Roman"/>
          <w:sz w:val="24"/>
          <w:szCs w:val="24"/>
          <w:lang w:eastAsia="ru-RU"/>
        </w:rPr>
        <w:t>2</w:t>
      </w:r>
      <w:r w:rsidR="00B359FE" w:rsidRPr="008B190E">
        <w:rPr>
          <w:rFonts w:ascii="Times New Roman" w:eastAsia="Times New Roman" w:hAnsi="Times New Roman" w:cs="Times New Roman"/>
          <w:sz w:val="24"/>
          <w:szCs w:val="24"/>
          <w:lang w:eastAsia="ru-RU"/>
        </w:rPr>
        <w:t>1</w:t>
      </w:r>
      <w:r w:rsidR="00030585" w:rsidRPr="008B190E">
        <w:rPr>
          <w:rFonts w:ascii="Times New Roman" w:eastAsia="Times New Roman" w:hAnsi="Times New Roman" w:cs="Times New Roman"/>
          <w:sz w:val="24"/>
          <w:szCs w:val="24"/>
          <w:lang w:eastAsia="ru-RU"/>
        </w:rPr>
        <w:t xml:space="preserve"> году  внимание Контрольно-счетной комиссии будет сосредоточено </w:t>
      </w:r>
      <w:proofErr w:type="gramStart"/>
      <w:r w:rsidR="00030585" w:rsidRPr="008B190E">
        <w:rPr>
          <w:rFonts w:ascii="Times New Roman" w:eastAsia="Times New Roman" w:hAnsi="Times New Roman" w:cs="Times New Roman"/>
          <w:sz w:val="24"/>
          <w:szCs w:val="24"/>
          <w:lang w:eastAsia="ru-RU"/>
        </w:rPr>
        <w:t>на</w:t>
      </w:r>
      <w:proofErr w:type="gramEnd"/>
      <w:r w:rsidR="00030585" w:rsidRPr="008B190E">
        <w:rPr>
          <w:rFonts w:ascii="Times New Roman" w:eastAsia="Times New Roman" w:hAnsi="Times New Roman" w:cs="Times New Roman"/>
          <w:sz w:val="24"/>
          <w:szCs w:val="24"/>
          <w:lang w:eastAsia="ru-RU"/>
        </w:rPr>
        <w:t>:</w:t>
      </w:r>
    </w:p>
    <w:p w:rsidR="00030585" w:rsidRPr="008B190E" w:rsidRDefault="00030585"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-оценке нормативно-правовой базы;</w:t>
      </w:r>
    </w:p>
    <w:p w:rsidR="00654964" w:rsidRPr="008B190E" w:rsidRDefault="00654964" w:rsidP="008B190E">
      <w:pPr>
        <w:ind w:firstLine="708"/>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-оценк</w:t>
      </w:r>
      <w:r w:rsidR="00C3637F" w:rsidRPr="008B190E">
        <w:rPr>
          <w:rFonts w:ascii="Times New Roman" w:eastAsia="Times New Roman" w:hAnsi="Times New Roman" w:cs="Times New Roman"/>
          <w:sz w:val="24"/>
          <w:szCs w:val="24"/>
          <w:lang w:eastAsia="ru-RU"/>
        </w:rPr>
        <w:t>а</w:t>
      </w:r>
      <w:r w:rsidRPr="008B190E">
        <w:rPr>
          <w:rFonts w:ascii="Times New Roman" w:eastAsia="Times New Roman" w:hAnsi="Times New Roman" w:cs="Times New Roman"/>
          <w:sz w:val="24"/>
          <w:szCs w:val="24"/>
          <w:lang w:eastAsia="ru-RU"/>
        </w:rPr>
        <w:t xml:space="preserve">  </w:t>
      </w:r>
      <w:proofErr w:type="spellStart"/>
      <w:r w:rsidRPr="008B190E">
        <w:rPr>
          <w:rFonts w:ascii="Times New Roman" w:eastAsia="Times New Roman" w:hAnsi="Times New Roman" w:cs="Times New Roman"/>
          <w:sz w:val="24"/>
          <w:szCs w:val="24"/>
          <w:lang w:eastAsia="ru-RU"/>
        </w:rPr>
        <w:t>недопоступлений</w:t>
      </w:r>
      <w:proofErr w:type="spellEnd"/>
      <w:r w:rsidRPr="008B190E">
        <w:rPr>
          <w:rFonts w:ascii="Times New Roman" w:eastAsia="Times New Roman" w:hAnsi="Times New Roman" w:cs="Times New Roman"/>
          <w:sz w:val="24"/>
          <w:szCs w:val="24"/>
          <w:lang w:eastAsia="ru-RU"/>
        </w:rPr>
        <w:t xml:space="preserve">  доходов, связанных с некачественным планированием;</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-эффективности реализации  муниципальных программ в условиях снижения их финансирования;</w:t>
      </w:r>
    </w:p>
    <w:p w:rsidR="00AD6FE3" w:rsidRPr="008B190E" w:rsidRDefault="00AD6FE3"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 xml:space="preserve">         -целевое и эффективное использование бюджетных средств;</w:t>
      </w:r>
      <w:r w:rsidR="00CF0651" w:rsidRPr="008B190E">
        <w:rPr>
          <w:rFonts w:ascii="Times New Roman" w:eastAsia="Times New Roman" w:hAnsi="Times New Roman" w:cs="Times New Roman"/>
          <w:sz w:val="24"/>
          <w:szCs w:val="24"/>
          <w:lang w:eastAsia="ru-RU"/>
        </w:rPr>
        <w:t xml:space="preserve"> </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-экономии расходов районного бюджета, осуществляемых, в том числе посредством муниципальных закупок.</w:t>
      </w:r>
    </w:p>
    <w:p w:rsidR="00654964" w:rsidRPr="008B190E" w:rsidRDefault="00654964"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color w:val="FF0000"/>
          <w:sz w:val="24"/>
          <w:szCs w:val="24"/>
          <w:lang w:eastAsia="ru-RU"/>
        </w:rPr>
        <w:tab/>
      </w:r>
      <w:r w:rsidRPr="008B190E">
        <w:rPr>
          <w:rFonts w:ascii="Times New Roman" w:eastAsia="Times New Roman" w:hAnsi="Times New Roman" w:cs="Times New Roman"/>
          <w:sz w:val="24"/>
          <w:szCs w:val="24"/>
          <w:lang w:eastAsia="ru-RU"/>
        </w:rPr>
        <w:t>Продолжится  работа, направленная на повышение качества контрольной и экспертно-аналитической деятельности</w:t>
      </w:r>
      <w:r w:rsidR="008C6F13" w:rsidRPr="008B190E">
        <w:rPr>
          <w:rFonts w:ascii="Times New Roman" w:eastAsia="Times New Roman" w:hAnsi="Times New Roman" w:cs="Times New Roman"/>
          <w:sz w:val="24"/>
          <w:szCs w:val="24"/>
          <w:lang w:eastAsia="ru-RU"/>
        </w:rPr>
        <w:t xml:space="preserve"> комиссии</w:t>
      </w:r>
      <w:r w:rsidRPr="008B190E">
        <w:rPr>
          <w:rFonts w:ascii="Times New Roman" w:eastAsia="Times New Roman" w:hAnsi="Times New Roman" w:cs="Times New Roman"/>
          <w:sz w:val="24"/>
          <w:szCs w:val="24"/>
          <w:lang w:eastAsia="ru-RU"/>
        </w:rPr>
        <w:t xml:space="preserve">. </w:t>
      </w:r>
    </w:p>
    <w:p w:rsidR="00E1786C" w:rsidRPr="008B190E" w:rsidRDefault="00E1786C" w:rsidP="008B190E">
      <w:pPr>
        <w:rPr>
          <w:rFonts w:ascii="Times New Roman" w:eastAsia="Times New Roman" w:hAnsi="Times New Roman" w:cs="Times New Roman"/>
          <w:color w:val="FF0000"/>
          <w:sz w:val="24"/>
          <w:szCs w:val="24"/>
          <w:lang w:eastAsia="ru-RU"/>
        </w:rPr>
      </w:pPr>
    </w:p>
    <w:p w:rsidR="00707902" w:rsidRPr="008B190E" w:rsidRDefault="00707902" w:rsidP="008B190E">
      <w:pPr>
        <w:rPr>
          <w:rFonts w:ascii="Times New Roman" w:eastAsia="Times New Roman" w:hAnsi="Times New Roman" w:cs="Times New Roman"/>
          <w:color w:val="FF0000"/>
          <w:sz w:val="24"/>
          <w:szCs w:val="24"/>
          <w:lang w:eastAsia="ru-RU"/>
        </w:rPr>
      </w:pPr>
    </w:p>
    <w:p w:rsidR="00654964" w:rsidRPr="008B190E" w:rsidRDefault="00647E61"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П</w:t>
      </w:r>
      <w:r w:rsidR="00654964" w:rsidRPr="008B190E">
        <w:rPr>
          <w:rFonts w:ascii="Times New Roman" w:eastAsia="Times New Roman" w:hAnsi="Times New Roman" w:cs="Times New Roman"/>
          <w:sz w:val="24"/>
          <w:szCs w:val="24"/>
          <w:lang w:eastAsia="ru-RU"/>
        </w:rPr>
        <w:t>редседатель</w:t>
      </w:r>
      <w:proofErr w:type="gramStart"/>
      <w:r w:rsidR="0065496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 </w:t>
      </w:r>
      <w:proofErr w:type="spellStart"/>
      <w:r w:rsidRPr="008B190E">
        <w:rPr>
          <w:rFonts w:ascii="Times New Roman" w:eastAsia="Times New Roman" w:hAnsi="Times New Roman" w:cs="Times New Roman"/>
          <w:sz w:val="24"/>
          <w:szCs w:val="24"/>
          <w:lang w:eastAsia="ru-RU"/>
        </w:rPr>
        <w:t>К</w:t>
      </w:r>
      <w:proofErr w:type="gramEnd"/>
      <w:r w:rsidR="00654964" w:rsidRPr="008B190E">
        <w:rPr>
          <w:rFonts w:ascii="Times New Roman" w:eastAsia="Times New Roman" w:hAnsi="Times New Roman" w:cs="Times New Roman"/>
          <w:sz w:val="24"/>
          <w:szCs w:val="24"/>
          <w:lang w:eastAsia="ru-RU"/>
        </w:rPr>
        <w:t>онтрольно</w:t>
      </w:r>
      <w:proofErr w:type="spellEnd"/>
      <w:r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 -</w:t>
      </w:r>
      <w:r w:rsidRPr="008B190E">
        <w:rPr>
          <w:rFonts w:ascii="Times New Roman" w:eastAsia="Times New Roman" w:hAnsi="Times New Roman" w:cs="Times New Roman"/>
          <w:sz w:val="24"/>
          <w:szCs w:val="24"/>
          <w:lang w:eastAsia="ru-RU"/>
        </w:rPr>
        <w:t xml:space="preserve">    </w:t>
      </w:r>
      <w:r w:rsidR="00654964" w:rsidRPr="008B190E">
        <w:rPr>
          <w:rFonts w:ascii="Times New Roman" w:eastAsia="Times New Roman" w:hAnsi="Times New Roman" w:cs="Times New Roman"/>
          <w:sz w:val="24"/>
          <w:szCs w:val="24"/>
          <w:lang w:eastAsia="ru-RU"/>
        </w:rPr>
        <w:t xml:space="preserve"> счетной     </w:t>
      </w:r>
    </w:p>
    <w:p w:rsidR="00654964" w:rsidRPr="008B190E" w:rsidRDefault="003F62D7" w:rsidP="008B190E">
      <w:pPr>
        <w:rPr>
          <w:rFonts w:ascii="Times New Roman" w:eastAsia="Times New Roman" w:hAnsi="Times New Roman" w:cs="Times New Roman"/>
          <w:sz w:val="24"/>
          <w:szCs w:val="24"/>
          <w:lang w:eastAsia="ru-RU"/>
        </w:rPr>
      </w:pPr>
      <w:r w:rsidRPr="008B190E">
        <w:rPr>
          <w:rFonts w:ascii="Times New Roman" w:eastAsia="Times New Roman" w:hAnsi="Times New Roman" w:cs="Times New Roman"/>
          <w:sz w:val="24"/>
          <w:szCs w:val="24"/>
          <w:lang w:eastAsia="ru-RU"/>
        </w:rPr>
        <w:t>к</w:t>
      </w:r>
      <w:r w:rsidR="00654964" w:rsidRPr="008B190E">
        <w:rPr>
          <w:rFonts w:ascii="Times New Roman" w:eastAsia="Times New Roman" w:hAnsi="Times New Roman" w:cs="Times New Roman"/>
          <w:sz w:val="24"/>
          <w:szCs w:val="24"/>
          <w:lang w:eastAsia="ru-RU"/>
        </w:rPr>
        <w:t xml:space="preserve">омиссии    муниципального   образования </w:t>
      </w:r>
      <w:r w:rsidR="00647E61" w:rsidRPr="008B190E">
        <w:rPr>
          <w:rFonts w:ascii="Times New Roman" w:eastAsia="Times New Roman" w:hAnsi="Times New Roman" w:cs="Times New Roman"/>
          <w:sz w:val="24"/>
          <w:szCs w:val="24"/>
          <w:lang w:eastAsia="ru-RU"/>
        </w:rPr>
        <w:t xml:space="preserve">                           С.С. Маурина</w:t>
      </w:r>
    </w:p>
    <w:p w:rsidR="002A4D98" w:rsidRPr="00654964" w:rsidRDefault="00654964" w:rsidP="008B190E">
      <w:pPr>
        <w:rPr>
          <w:color w:val="00B050"/>
        </w:rPr>
      </w:pPr>
      <w:r w:rsidRPr="008B190E">
        <w:rPr>
          <w:rFonts w:ascii="Times New Roman" w:eastAsia="Times New Roman" w:hAnsi="Times New Roman" w:cs="Times New Roman"/>
          <w:sz w:val="24"/>
          <w:szCs w:val="24"/>
          <w:lang w:eastAsia="ru-RU"/>
        </w:rPr>
        <w:t xml:space="preserve">Юрьянский    район  </w:t>
      </w:r>
      <w:r w:rsidR="00647E61" w:rsidRPr="008B190E">
        <w:rPr>
          <w:rFonts w:ascii="Times New Roman" w:eastAsia="Times New Roman" w:hAnsi="Times New Roman" w:cs="Times New Roman"/>
          <w:sz w:val="24"/>
          <w:szCs w:val="24"/>
          <w:lang w:eastAsia="ru-RU"/>
        </w:rPr>
        <w:t>Кировской</w:t>
      </w:r>
      <w:r w:rsidR="00647E61">
        <w:rPr>
          <w:rFonts w:ascii="Times New Roman" w:eastAsia="Times New Roman" w:hAnsi="Times New Roman" w:cs="Times New Roman"/>
          <w:sz w:val="28"/>
          <w:szCs w:val="28"/>
          <w:lang w:eastAsia="ru-RU"/>
        </w:rPr>
        <w:t xml:space="preserve">     области</w:t>
      </w:r>
      <w:r w:rsidRPr="00654964">
        <w:rPr>
          <w:rFonts w:ascii="Times New Roman" w:eastAsia="Times New Roman" w:hAnsi="Times New Roman" w:cs="Times New Roman"/>
          <w:sz w:val="28"/>
          <w:szCs w:val="28"/>
          <w:lang w:eastAsia="ru-RU"/>
        </w:rPr>
        <w:t xml:space="preserve"> </w:t>
      </w:r>
    </w:p>
    <w:sectPr w:rsidR="002A4D98" w:rsidRPr="00654964" w:rsidSect="0066140E">
      <w:pgSz w:w="11905" w:h="16837"/>
      <w:pgMar w:top="851" w:right="706" w:bottom="567" w:left="1701" w:header="73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52A" w:rsidRDefault="00A6152A" w:rsidP="00654964">
      <w:r>
        <w:separator/>
      </w:r>
    </w:p>
  </w:endnote>
  <w:endnote w:type="continuationSeparator" w:id="0">
    <w:p w:rsidR="00A6152A" w:rsidRDefault="00A6152A" w:rsidP="006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52A" w:rsidRDefault="00A6152A" w:rsidP="00654964">
      <w:r>
        <w:separator/>
      </w:r>
    </w:p>
  </w:footnote>
  <w:footnote w:type="continuationSeparator" w:id="0">
    <w:p w:rsidR="00A6152A" w:rsidRDefault="00A6152A" w:rsidP="00654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47EF"/>
    <w:multiLevelType w:val="hybridMultilevel"/>
    <w:tmpl w:val="1DAEDC10"/>
    <w:lvl w:ilvl="0" w:tplc="ECF61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C0B19"/>
    <w:multiLevelType w:val="hybridMultilevel"/>
    <w:tmpl w:val="F6129186"/>
    <w:lvl w:ilvl="0" w:tplc="2042D13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4306376"/>
    <w:multiLevelType w:val="hybridMultilevel"/>
    <w:tmpl w:val="C840E00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37A5C7D"/>
    <w:multiLevelType w:val="hybridMultilevel"/>
    <w:tmpl w:val="F54603B6"/>
    <w:lvl w:ilvl="0" w:tplc="D2CA07FE">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BBA"/>
    <w:rsid w:val="000001F8"/>
    <w:rsid w:val="000010A7"/>
    <w:rsid w:val="00004657"/>
    <w:rsid w:val="000066C2"/>
    <w:rsid w:val="00010BEE"/>
    <w:rsid w:val="00011AFE"/>
    <w:rsid w:val="0001670B"/>
    <w:rsid w:val="000201CE"/>
    <w:rsid w:val="000218A5"/>
    <w:rsid w:val="00021DC2"/>
    <w:rsid w:val="00023DBF"/>
    <w:rsid w:val="000241FC"/>
    <w:rsid w:val="00030585"/>
    <w:rsid w:val="00030876"/>
    <w:rsid w:val="00033CDF"/>
    <w:rsid w:val="000357FC"/>
    <w:rsid w:val="00042EBC"/>
    <w:rsid w:val="00054F2E"/>
    <w:rsid w:val="00057BEF"/>
    <w:rsid w:val="00061DC5"/>
    <w:rsid w:val="0006408D"/>
    <w:rsid w:val="0006480B"/>
    <w:rsid w:val="000719F4"/>
    <w:rsid w:val="00072977"/>
    <w:rsid w:val="000736ED"/>
    <w:rsid w:val="00074BC4"/>
    <w:rsid w:val="00086048"/>
    <w:rsid w:val="00087F1B"/>
    <w:rsid w:val="00092247"/>
    <w:rsid w:val="000936A9"/>
    <w:rsid w:val="000948DA"/>
    <w:rsid w:val="000A0CDB"/>
    <w:rsid w:val="000A1087"/>
    <w:rsid w:val="000B0D0D"/>
    <w:rsid w:val="000B26C2"/>
    <w:rsid w:val="000B4BD5"/>
    <w:rsid w:val="000B59FB"/>
    <w:rsid w:val="000C48DA"/>
    <w:rsid w:val="000C5309"/>
    <w:rsid w:val="000D081B"/>
    <w:rsid w:val="000D0E4A"/>
    <w:rsid w:val="000D7D9D"/>
    <w:rsid w:val="000E238D"/>
    <w:rsid w:val="000E2DAE"/>
    <w:rsid w:val="0010646A"/>
    <w:rsid w:val="001101AE"/>
    <w:rsid w:val="00110A88"/>
    <w:rsid w:val="00111493"/>
    <w:rsid w:val="00114EFF"/>
    <w:rsid w:val="00120F47"/>
    <w:rsid w:val="001230F7"/>
    <w:rsid w:val="00124235"/>
    <w:rsid w:val="00126316"/>
    <w:rsid w:val="00126E35"/>
    <w:rsid w:val="00130F4C"/>
    <w:rsid w:val="00132B7F"/>
    <w:rsid w:val="00134B79"/>
    <w:rsid w:val="00135D7E"/>
    <w:rsid w:val="00141EB0"/>
    <w:rsid w:val="001434CC"/>
    <w:rsid w:val="00143B60"/>
    <w:rsid w:val="001450AD"/>
    <w:rsid w:val="00151D22"/>
    <w:rsid w:val="001546B2"/>
    <w:rsid w:val="0015479F"/>
    <w:rsid w:val="00154D63"/>
    <w:rsid w:val="001614DA"/>
    <w:rsid w:val="00163C11"/>
    <w:rsid w:val="00165791"/>
    <w:rsid w:val="0016661F"/>
    <w:rsid w:val="001713A7"/>
    <w:rsid w:val="00192BCA"/>
    <w:rsid w:val="00194C10"/>
    <w:rsid w:val="00195EA0"/>
    <w:rsid w:val="001972AD"/>
    <w:rsid w:val="001A079A"/>
    <w:rsid w:val="001A21DF"/>
    <w:rsid w:val="001A5C78"/>
    <w:rsid w:val="001A6B10"/>
    <w:rsid w:val="001B0B9E"/>
    <w:rsid w:val="001B1F6F"/>
    <w:rsid w:val="001B25A3"/>
    <w:rsid w:val="001B58A3"/>
    <w:rsid w:val="001B6766"/>
    <w:rsid w:val="001B6F37"/>
    <w:rsid w:val="001C0194"/>
    <w:rsid w:val="001C0A80"/>
    <w:rsid w:val="001C2BD5"/>
    <w:rsid w:val="001C73A5"/>
    <w:rsid w:val="001C76B2"/>
    <w:rsid w:val="001D0E08"/>
    <w:rsid w:val="001D11B4"/>
    <w:rsid w:val="001D1255"/>
    <w:rsid w:val="001D6FB1"/>
    <w:rsid w:val="001D7C65"/>
    <w:rsid w:val="001E2607"/>
    <w:rsid w:val="001E5502"/>
    <w:rsid w:val="001E7139"/>
    <w:rsid w:val="001E7570"/>
    <w:rsid w:val="001F0077"/>
    <w:rsid w:val="001F0DD7"/>
    <w:rsid w:val="001F1361"/>
    <w:rsid w:val="001F43CF"/>
    <w:rsid w:val="001F45F3"/>
    <w:rsid w:val="001F7C3C"/>
    <w:rsid w:val="00203F51"/>
    <w:rsid w:val="002047A2"/>
    <w:rsid w:val="002078AA"/>
    <w:rsid w:val="00215981"/>
    <w:rsid w:val="0022045F"/>
    <w:rsid w:val="002306F1"/>
    <w:rsid w:val="002336CC"/>
    <w:rsid w:val="00234A49"/>
    <w:rsid w:val="00237D0F"/>
    <w:rsid w:val="002502BD"/>
    <w:rsid w:val="00253F77"/>
    <w:rsid w:val="002576D0"/>
    <w:rsid w:val="002626C6"/>
    <w:rsid w:val="002645F8"/>
    <w:rsid w:val="00267AC0"/>
    <w:rsid w:val="00271A13"/>
    <w:rsid w:val="00276AF2"/>
    <w:rsid w:val="00281863"/>
    <w:rsid w:val="002828EA"/>
    <w:rsid w:val="002876BA"/>
    <w:rsid w:val="0029073A"/>
    <w:rsid w:val="002A4D98"/>
    <w:rsid w:val="002B1C07"/>
    <w:rsid w:val="002B1F85"/>
    <w:rsid w:val="002B2FA7"/>
    <w:rsid w:val="002B4C67"/>
    <w:rsid w:val="002B5C3D"/>
    <w:rsid w:val="002C16C4"/>
    <w:rsid w:val="002C2CC5"/>
    <w:rsid w:val="002C7B81"/>
    <w:rsid w:val="002D08AA"/>
    <w:rsid w:val="002D15F3"/>
    <w:rsid w:val="002D33B5"/>
    <w:rsid w:val="002D3B60"/>
    <w:rsid w:val="002D44B9"/>
    <w:rsid w:val="002D5976"/>
    <w:rsid w:val="002D6241"/>
    <w:rsid w:val="002E103A"/>
    <w:rsid w:val="002E1C2D"/>
    <w:rsid w:val="002E2D94"/>
    <w:rsid w:val="002E49FF"/>
    <w:rsid w:val="002E7A86"/>
    <w:rsid w:val="002F0FD3"/>
    <w:rsid w:val="002F498B"/>
    <w:rsid w:val="002F717D"/>
    <w:rsid w:val="002F79C3"/>
    <w:rsid w:val="00301573"/>
    <w:rsid w:val="00301847"/>
    <w:rsid w:val="00302370"/>
    <w:rsid w:val="003027EA"/>
    <w:rsid w:val="00303455"/>
    <w:rsid w:val="00305C6D"/>
    <w:rsid w:val="00313C16"/>
    <w:rsid w:val="0031437E"/>
    <w:rsid w:val="00315B49"/>
    <w:rsid w:val="0031725B"/>
    <w:rsid w:val="00320A05"/>
    <w:rsid w:val="00324272"/>
    <w:rsid w:val="003246B3"/>
    <w:rsid w:val="00326543"/>
    <w:rsid w:val="00326C8D"/>
    <w:rsid w:val="00330A4C"/>
    <w:rsid w:val="00333BA5"/>
    <w:rsid w:val="00337569"/>
    <w:rsid w:val="00341B5D"/>
    <w:rsid w:val="00354200"/>
    <w:rsid w:val="00354DDD"/>
    <w:rsid w:val="0035679B"/>
    <w:rsid w:val="00357B60"/>
    <w:rsid w:val="00371436"/>
    <w:rsid w:val="00372BF5"/>
    <w:rsid w:val="00374D09"/>
    <w:rsid w:val="00375EA0"/>
    <w:rsid w:val="00377C63"/>
    <w:rsid w:val="00382F57"/>
    <w:rsid w:val="00383943"/>
    <w:rsid w:val="0038698D"/>
    <w:rsid w:val="003900C2"/>
    <w:rsid w:val="0039120B"/>
    <w:rsid w:val="003A4890"/>
    <w:rsid w:val="003A7AA5"/>
    <w:rsid w:val="003A7F35"/>
    <w:rsid w:val="003B1B5C"/>
    <w:rsid w:val="003B3CDE"/>
    <w:rsid w:val="003B408D"/>
    <w:rsid w:val="003B595C"/>
    <w:rsid w:val="003B5ED2"/>
    <w:rsid w:val="003C3FB0"/>
    <w:rsid w:val="003C4F7C"/>
    <w:rsid w:val="003C5951"/>
    <w:rsid w:val="003C7360"/>
    <w:rsid w:val="003C7455"/>
    <w:rsid w:val="003C7819"/>
    <w:rsid w:val="003D3776"/>
    <w:rsid w:val="003D4561"/>
    <w:rsid w:val="003E2B99"/>
    <w:rsid w:val="003E34A8"/>
    <w:rsid w:val="003E6C2C"/>
    <w:rsid w:val="003F2B96"/>
    <w:rsid w:val="003F612F"/>
    <w:rsid w:val="003F62D7"/>
    <w:rsid w:val="003F6CA8"/>
    <w:rsid w:val="003F7058"/>
    <w:rsid w:val="00401232"/>
    <w:rsid w:val="00401F17"/>
    <w:rsid w:val="0040369A"/>
    <w:rsid w:val="00405C52"/>
    <w:rsid w:val="00414A45"/>
    <w:rsid w:val="004166C3"/>
    <w:rsid w:val="00416781"/>
    <w:rsid w:val="00423009"/>
    <w:rsid w:val="00426110"/>
    <w:rsid w:val="00430653"/>
    <w:rsid w:val="004337E4"/>
    <w:rsid w:val="00436FE2"/>
    <w:rsid w:val="004425C9"/>
    <w:rsid w:val="0044287C"/>
    <w:rsid w:val="00445450"/>
    <w:rsid w:val="00446532"/>
    <w:rsid w:val="00446CC4"/>
    <w:rsid w:val="00452A5D"/>
    <w:rsid w:val="00453B7E"/>
    <w:rsid w:val="00453EE0"/>
    <w:rsid w:val="00455DB5"/>
    <w:rsid w:val="00456325"/>
    <w:rsid w:val="00457714"/>
    <w:rsid w:val="004635B3"/>
    <w:rsid w:val="00463C70"/>
    <w:rsid w:val="004665BE"/>
    <w:rsid w:val="004676B0"/>
    <w:rsid w:val="004729EF"/>
    <w:rsid w:val="004735BB"/>
    <w:rsid w:val="00477149"/>
    <w:rsid w:val="004776F9"/>
    <w:rsid w:val="004802EC"/>
    <w:rsid w:val="00480358"/>
    <w:rsid w:val="004808B1"/>
    <w:rsid w:val="004815A7"/>
    <w:rsid w:val="00481AF6"/>
    <w:rsid w:val="0048604F"/>
    <w:rsid w:val="00487B22"/>
    <w:rsid w:val="00487CD7"/>
    <w:rsid w:val="00496F1A"/>
    <w:rsid w:val="004970B0"/>
    <w:rsid w:val="00497B61"/>
    <w:rsid w:val="00497F4C"/>
    <w:rsid w:val="004A0727"/>
    <w:rsid w:val="004A345E"/>
    <w:rsid w:val="004A61CD"/>
    <w:rsid w:val="004B4C33"/>
    <w:rsid w:val="004B54DA"/>
    <w:rsid w:val="004B76C3"/>
    <w:rsid w:val="004B7F6E"/>
    <w:rsid w:val="004C0060"/>
    <w:rsid w:val="004C1931"/>
    <w:rsid w:val="004C5CA4"/>
    <w:rsid w:val="004C79F1"/>
    <w:rsid w:val="004D345E"/>
    <w:rsid w:val="004D53F9"/>
    <w:rsid w:val="004D59B6"/>
    <w:rsid w:val="004E616F"/>
    <w:rsid w:val="004E6226"/>
    <w:rsid w:val="004F05D4"/>
    <w:rsid w:val="004F2184"/>
    <w:rsid w:val="004F41F6"/>
    <w:rsid w:val="00503179"/>
    <w:rsid w:val="0050360E"/>
    <w:rsid w:val="0050514A"/>
    <w:rsid w:val="0051176B"/>
    <w:rsid w:val="005173BF"/>
    <w:rsid w:val="00517417"/>
    <w:rsid w:val="00517D5D"/>
    <w:rsid w:val="00523C12"/>
    <w:rsid w:val="005278E2"/>
    <w:rsid w:val="00527A17"/>
    <w:rsid w:val="005321E4"/>
    <w:rsid w:val="00532F14"/>
    <w:rsid w:val="0053312E"/>
    <w:rsid w:val="0053770C"/>
    <w:rsid w:val="005402B8"/>
    <w:rsid w:val="00544B1F"/>
    <w:rsid w:val="00545791"/>
    <w:rsid w:val="00546ABC"/>
    <w:rsid w:val="00547E36"/>
    <w:rsid w:val="0055051F"/>
    <w:rsid w:val="00552752"/>
    <w:rsid w:val="0055664A"/>
    <w:rsid w:val="00571209"/>
    <w:rsid w:val="00574F19"/>
    <w:rsid w:val="00576CCF"/>
    <w:rsid w:val="005815E1"/>
    <w:rsid w:val="00593E54"/>
    <w:rsid w:val="00594BB2"/>
    <w:rsid w:val="00597E2E"/>
    <w:rsid w:val="005A3D14"/>
    <w:rsid w:val="005A7BAD"/>
    <w:rsid w:val="005A7CA0"/>
    <w:rsid w:val="005B0FFF"/>
    <w:rsid w:val="005B4848"/>
    <w:rsid w:val="005B5EDC"/>
    <w:rsid w:val="005B62C0"/>
    <w:rsid w:val="005B6CFA"/>
    <w:rsid w:val="005B732F"/>
    <w:rsid w:val="005C3272"/>
    <w:rsid w:val="005C626E"/>
    <w:rsid w:val="005D0595"/>
    <w:rsid w:val="005D06CD"/>
    <w:rsid w:val="005D323D"/>
    <w:rsid w:val="005D3CBB"/>
    <w:rsid w:val="005D5F82"/>
    <w:rsid w:val="005D779A"/>
    <w:rsid w:val="005E0E87"/>
    <w:rsid w:val="005E1EA2"/>
    <w:rsid w:val="005E78D8"/>
    <w:rsid w:val="005F0DC0"/>
    <w:rsid w:val="005F1E7A"/>
    <w:rsid w:val="005F4F75"/>
    <w:rsid w:val="005F5E0A"/>
    <w:rsid w:val="00600C01"/>
    <w:rsid w:val="006010BD"/>
    <w:rsid w:val="00602125"/>
    <w:rsid w:val="00612521"/>
    <w:rsid w:val="006144EE"/>
    <w:rsid w:val="00621BBC"/>
    <w:rsid w:val="00631068"/>
    <w:rsid w:val="00637522"/>
    <w:rsid w:val="00641099"/>
    <w:rsid w:val="006415B3"/>
    <w:rsid w:val="00642DAC"/>
    <w:rsid w:val="006473C0"/>
    <w:rsid w:val="00647E61"/>
    <w:rsid w:val="00654964"/>
    <w:rsid w:val="00654E55"/>
    <w:rsid w:val="00655FB2"/>
    <w:rsid w:val="00657598"/>
    <w:rsid w:val="0066140E"/>
    <w:rsid w:val="0066182A"/>
    <w:rsid w:val="00667CAF"/>
    <w:rsid w:val="00670E0B"/>
    <w:rsid w:val="006726E6"/>
    <w:rsid w:val="006827DA"/>
    <w:rsid w:val="00682BC8"/>
    <w:rsid w:val="006867B8"/>
    <w:rsid w:val="00687B67"/>
    <w:rsid w:val="00687FC3"/>
    <w:rsid w:val="006900D0"/>
    <w:rsid w:val="00691823"/>
    <w:rsid w:val="00691C4B"/>
    <w:rsid w:val="00692500"/>
    <w:rsid w:val="006A6047"/>
    <w:rsid w:val="006A64EB"/>
    <w:rsid w:val="006A768F"/>
    <w:rsid w:val="006B3079"/>
    <w:rsid w:val="006B51C4"/>
    <w:rsid w:val="006B65A8"/>
    <w:rsid w:val="006B7BBA"/>
    <w:rsid w:val="006C2E28"/>
    <w:rsid w:val="006D1108"/>
    <w:rsid w:val="006D21CE"/>
    <w:rsid w:val="006D2BE2"/>
    <w:rsid w:val="006D472B"/>
    <w:rsid w:val="006D4F36"/>
    <w:rsid w:val="006D7431"/>
    <w:rsid w:val="006E3BB4"/>
    <w:rsid w:val="006F2B86"/>
    <w:rsid w:val="006F4FDC"/>
    <w:rsid w:val="006F566B"/>
    <w:rsid w:val="006F707F"/>
    <w:rsid w:val="007028D7"/>
    <w:rsid w:val="00702A58"/>
    <w:rsid w:val="00702CA7"/>
    <w:rsid w:val="00703EBB"/>
    <w:rsid w:val="00705DEB"/>
    <w:rsid w:val="00707902"/>
    <w:rsid w:val="00707994"/>
    <w:rsid w:val="0071080D"/>
    <w:rsid w:val="007123A0"/>
    <w:rsid w:val="00713BD9"/>
    <w:rsid w:val="007156A8"/>
    <w:rsid w:val="00716B9E"/>
    <w:rsid w:val="00717212"/>
    <w:rsid w:val="00717702"/>
    <w:rsid w:val="00726714"/>
    <w:rsid w:val="00730F06"/>
    <w:rsid w:val="00731BF6"/>
    <w:rsid w:val="00731E98"/>
    <w:rsid w:val="0073629D"/>
    <w:rsid w:val="00736C8B"/>
    <w:rsid w:val="00737BAB"/>
    <w:rsid w:val="00746B59"/>
    <w:rsid w:val="00750A96"/>
    <w:rsid w:val="00753F57"/>
    <w:rsid w:val="0075572F"/>
    <w:rsid w:val="007576D9"/>
    <w:rsid w:val="00760036"/>
    <w:rsid w:val="00760E94"/>
    <w:rsid w:val="007613C3"/>
    <w:rsid w:val="00762834"/>
    <w:rsid w:val="007628E1"/>
    <w:rsid w:val="00772CE6"/>
    <w:rsid w:val="007745B5"/>
    <w:rsid w:val="00774E04"/>
    <w:rsid w:val="00775C79"/>
    <w:rsid w:val="00775DF9"/>
    <w:rsid w:val="0077621E"/>
    <w:rsid w:val="00780C77"/>
    <w:rsid w:val="00782CAD"/>
    <w:rsid w:val="00787C03"/>
    <w:rsid w:val="00793445"/>
    <w:rsid w:val="00796497"/>
    <w:rsid w:val="007A087A"/>
    <w:rsid w:val="007A2936"/>
    <w:rsid w:val="007A3865"/>
    <w:rsid w:val="007A43FA"/>
    <w:rsid w:val="007B59F6"/>
    <w:rsid w:val="007C1D10"/>
    <w:rsid w:val="007C38AD"/>
    <w:rsid w:val="007C6C4C"/>
    <w:rsid w:val="007D050F"/>
    <w:rsid w:val="007D3FFF"/>
    <w:rsid w:val="007D563C"/>
    <w:rsid w:val="007D6382"/>
    <w:rsid w:val="007D6B6E"/>
    <w:rsid w:val="007D78F3"/>
    <w:rsid w:val="007E0D0E"/>
    <w:rsid w:val="007E4DD5"/>
    <w:rsid w:val="007E5394"/>
    <w:rsid w:val="007F43B7"/>
    <w:rsid w:val="007F6E1D"/>
    <w:rsid w:val="00800448"/>
    <w:rsid w:val="00802E3D"/>
    <w:rsid w:val="00804F16"/>
    <w:rsid w:val="00806C60"/>
    <w:rsid w:val="00806D9C"/>
    <w:rsid w:val="00807721"/>
    <w:rsid w:val="00817EF5"/>
    <w:rsid w:val="00821DD8"/>
    <w:rsid w:val="00823787"/>
    <w:rsid w:val="008326A3"/>
    <w:rsid w:val="00836C7B"/>
    <w:rsid w:val="00842008"/>
    <w:rsid w:val="0084350B"/>
    <w:rsid w:val="0084744C"/>
    <w:rsid w:val="00854668"/>
    <w:rsid w:val="00857C16"/>
    <w:rsid w:val="008722D2"/>
    <w:rsid w:val="008745CD"/>
    <w:rsid w:val="008749AD"/>
    <w:rsid w:val="00874FE6"/>
    <w:rsid w:val="00875CD6"/>
    <w:rsid w:val="00881948"/>
    <w:rsid w:val="00885376"/>
    <w:rsid w:val="00885D44"/>
    <w:rsid w:val="00886144"/>
    <w:rsid w:val="008878AD"/>
    <w:rsid w:val="00887A6F"/>
    <w:rsid w:val="008A760E"/>
    <w:rsid w:val="008A7888"/>
    <w:rsid w:val="008B190E"/>
    <w:rsid w:val="008B2D75"/>
    <w:rsid w:val="008B5EE4"/>
    <w:rsid w:val="008C05AD"/>
    <w:rsid w:val="008C0C85"/>
    <w:rsid w:val="008C2AC0"/>
    <w:rsid w:val="008C417C"/>
    <w:rsid w:val="008C4FDF"/>
    <w:rsid w:val="008C5473"/>
    <w:rsid w:val="008C6F13"/>
    <w:rsid w:val="008D15BF"/>
    <w:rsid w:val="008D19AC"/>
    <w:rsid w:val="008D4AC4"/>
    <w:rsid w:val="008D77EB"/>
    <w:rsid w:val="008F12CD"/>
    <w:rsid w:val="008F17D2"/>
    <w:rsid w:val="008F2BE9"/>
    <w:rsid w:val="008F4360"/>
    <w:rsid w:val="008F44C3"/>
    <w:rsid w:val="008F4617"/>
    <w:rsid w:val="009134EE"/>
    <w:rsid w:val="009137A8"/>
    <w:rsid w:val="009175F8"/>
    <w:rsid w:val="00922001"/>
    <w:rsid w:val="009248CE"/>
    <w:rsid w:val="0092499B"/>
    <w:rsid w:val="00927AEF"/>
    <w:rsid w:val="00930E1F"/>
    <w:rsid w:val="00934383"/>
    <w:rsid w:val="009412EE"/>
    <w:rsid w:val="00945E03"/>
    <w:rsid w:val="00946F2E"/>
    <w:rsid w:val="00952B4D"/>
    <w:rsid w:val="00955B46"/>
    <w:rsid w:val="00962A11"/>
    <w:rsid w:val="00965ED2"/>
    <w:rsid w:val="009705E9"/>
    <w:rsid w:val="009717B3"/>
    <w:rsid w:val="00971B39"/>
    <w:rsid w:val="00973B8A"/>
    <w:rsid w:val="00977F91"/>
    <w:rsid w:val="00984E46"/>
    <w:rsid w:val="00991A64"/>
    <w:rsid w:val="00991B50"/>
    <w:rsid w:val="00991BAB"/>
    <w:rsid w:val="009921D0"/>
    <w:rsid w:val="009927F3"/>
    <w:rsid w:val="0099307E"/>
    <w:rsid w:val="0099635E"/>
    <w:rsid w:val="009A2BCF"/>
    <w:rsid w:val="009A4A8D"/>
    <w:rsid w:val="009A585C"/>
    <w:rsid w:val="009A79F7"/>
    <w:rsid w:val="009B2150"/>
    <w:rsid w:val="009B3567"/>
    <w:rsid w:val="009B4F9B"/>
    <w:rsid w:val="009B6EF3"/>
    <w:rsid w:val="009B72FA"/>
    <w:rsid w:val="009C1522"/>
    <w:rsid w:val="009C152A"/>
    <w:rsid w:val="009C1E63"/>
    <w:rsid w:val="009C28F1"/>
    <w:rsid w:val="009C615F"/>
    <w:rsid w:val="009D0774"/>
    <w:rsid w:val="009D18A9"/>
    <w:rsid w:val="009D4BEE"/>
    <w:rsid w:val="009D4F9C"/>
    <w:rsid w:val="009D555A"/>
    <w:rsid w:val="009D7FBB"/>
    <w:rsid w:val="009F2B2E"/>
    <w:rsid w:val="009F2DE2"/>
    <w:rsid w:val="009F3DFB"/>
    <w:rsid w:val="009F5DDC"/>
    <w:rsid w:val="009F6B63"/>
    <w:rsid w:val="009F6DF8"/>
    <w:rsid w:val="00A01A5D"/>
    <w:rsid w:val="00A01AFC"/>
    <w:rsid w:val="00A0308F"/>
    <w:rsid w:val="00A10C0A"/>
    <w:rsid w:val="00A12AAD"/>
    <w:rsid w:val="00A22819"/>
    <w:rsid w:val="00A30D0B"/>
    <w:rsid w:val="00A32CA1"/>
    <w:rsid w:val="00A33B32"/>
    <w:rsid w:val="00A340C5"/>
    <w:rsid w:val="00A35D90"/>
    <w:rsid w:val="00A44DC0"/>
    <w:rsid w:val="00A46B88"/>
    <w:rsid w:val="00A52804"/>
    <w:rsid w:val="00A551D2"/>
    <w:rsid w:val="00A56A34"/>
    <w:rsid w:val="00A605B0"/>
    <w:rsid w:val="00A606B8"/>
    <w:rsid w:val="00A6152A"/>
    <w:rsid w:val="00A619C4"/>
    <w:rsid w:val="00A620EE"/>
    <w:rsid w:val="00A70126"/>
    <w:rsid w:val="00A71ABC"/>
    <w:rsid w:val="00A75D5A"/>
    <w:rsid w:val="00A76B86"/>
    <w:rsid w:val="00A77A8D"/>
    <w:rsid w:val="00A811BA"/>
    <w:rsid w:val="00A8271F"/>
    <w:rsid w:val="00A8564F"/>
    <w:rsid w:val="00A914B5"/>
    <w:rsid w:val="00A91F53"/>
    <w:rsid w:val="00A94166"/>
    <w:rsid w:val="00A94DA2"/>
    <w:rsid w:val="00A95650"/>
    <w:rsid w:val="00A9760C"/>
    <w:rsid w:val="00AA1360"/>
    <w:rsid w:val="00AA4F29"/>
    <w:rsid w:val="00AA7F60"/>
    <w:rsid w:val="00AB0B86"/>
    <w:rsid w:val="00AB2133"/>
    <w:rsid w:val="00AB3DB4"/>
    <w:rsid w:val="00AB459A"/>
    <w:rsid w:val="00AC2A11"/>
    <w:rsid w:val="00AC4413"/>
    <w:rsid w:val="00AC5303"/>
    <w:rsid w:val="00AC62EA"/>
    <w:rsid w:val="00AD0784"/>
    <w:rsid w:val="00AD49B5"/>
    <w:rsid w:val="00AD5FEA"/>
    <w:rsid w:val="00AD6FE3"/>
    <w:rsid w:val="00AD709E"/>
    <w:rsid w:val="00AE0424"/>
    <w:rsid w:val="00AE171B"/>
    <w:rsid w:val="00AE28EF"/>
    <w:rsid w:val="00AE35C7"/>
    <w:rsid w:val="00AE44B2"/>
    <w:rsid w:val="00AE59AE"/>
    <w:rsid w:val="00AF2F34"/>
    <w:rsid w:val="00AF45C8"/>
    <w:rsid w:val="00AF77DF"/>
    <w:rsid w:val="00AF7D9B"/>
    <w:rsid w:val="00B07098"/>
    <w:rsid w:val="00B111E8"/>
    <w:rsid w:val="00B16B51"/>
    <w:rsid w:val="00B1759A"/>
    <w:rsid w:val="00B21345"/>
    <w:rsid w:val="00B22BBA"/>
    <w:rsid w:val="00B236E0"/>
    <w:rsid w:val="00B23C18"/>
    <w:rsid w:val="00B31CD4"/>
    <w:rsid w:val="00B33DF0"/>
    <w:rsid w:val="00B33E21"/>
    <w:rsid w:val="00B359FE"/>
    <w:rsid w:val="00B37D5E"/>
    <w:rsid w:val="00B44D4E"/>
    <w:rsid w:val="00B47051"/>
    <w:rsid w:val="00B473CF"/>
    <w:rsid w:val="00B503F7"/>
    <w:rsid w:val="00B5757C"/>
    <w:rsid w:val="00B628C8"/>
    <w:rsid w:val="00B654C7"/>
    <w:rsid w:val="00B7031B"/>
    <w:rsid w:val="00B81F7D"/>
    <w:rsid w:val="00B871BB"/>
    <w:rsid w:val="00B93DFF"/>
    <w:rsid w:val="00B94881"/>
    <w:rsid w:val="00B951E6"/>
    <w:rsid w:val="00BA05D5"/>
    <w:rsid w:val="00BA2C9F"/>
    <w:rsid w:val="00BA4B47"/>
    <w:rsid w:val="00BA4EA7"/>
    <w:rsid w:val="00BA52F0"/>
    <w:rsid w:val="00BA70AA"/>
    <w:rsid w:val="00BA70BE"/>
    <w:rsid w:val="00BB26AF"/>
    <w:rsid w:val="00BB739F"/>
    <w:rsid w:val="00BB7B53"/>
    <w:rsid w:val="00BC24BE"/>
    <w:rsid w:val="00BC258D"/>
    <w:rsid w:val="00BC4E24"/>
    <w:rsid w:val="00BC4F79"/>
    <w:rsid w:val="00BD2EFB"/>
    <w:rsid w:val="00BD6C74"/>
    <w:rsid w:val="00BD756C"/>
    <w:rsid w:val="00BE244C"/>
    <w:rsid w:val="00BE60F7"/>
    <w:rsid w:val="00BE7027"/>
    <w:rsid w:val="00BF0B6F"/>
    <w:rsid w:val="00BF17A7"/>
    <w:rsid w:val="00C06CD4"/>
    <w:rsid w:val="00C10BD3"/>
    <w:rsid w:val="00C112AD"/>
    <w:rsid w:val="00C14392"/>
    <w:rsid w:val="00C17FCA"/>
    <w:rsid w:val="00C237FB"/>
    <w:rsid w:val="00C23FA7"/>
    <w:rsid w:val="00C25D6C"/>
    <w:rsid w:val="00C335B7"/>
    <w:rsid w:val="00C3637F"/>
    <w:rsid w:val="00C37081"/>
    <w:rsid w:val="00C37CAE"/>
    <w:rsid w:val="00C4234E"/>
    <w:rsid w:val="00C42712"/>
    <w:rsid w:val="00C44AF5"/>
    <w:rsid w:val="00C44DCF"/>
    <w:rsid w:val="00C44E6F"/>
    <w:rsid w:val="00C46038"/>
    <w:rsid w:val="00C50B2E"/>
    <w:rsid w:val="00C5497A"/>
    <w:rsid w:val="00C62ED6"/>
    <w:rsid w:val="00C6318C"/>
    <w:rsid w:val="00C65A38"/>
    <w:rsid w:val="00C678F0"/>
    <w:rsid w:val="00C7197C"/>
    <w:rsid w:val="00C75319"/>
    <w:rsid w:val="00C771C8"/>
    <w:rsid w:val="00C801B6"/>
    <w:rsid w:val="00C8216A"/>
    <w:rsid w:val="00C832C9"/>
    <w:rsid w:val="00C90996"/>
    <w:rsid w:val="00C93FCF"/>
    <w:rsid w:val="00C95756"/>
    <w:rsid w:val="00CA2339"/>
    <w:rsid w:val="00CA49AD"/>
    <w:rsid w:val="00CA4C83"/>
    <w:rsid w:val="00CB07A1"/>
    <w:rsid w:val="00CB2857"/>
    <w:rsid w:val="00CC2DC4"/>
    <w:rsid w:val="00CC31BF"/>
    <w:rsid w:val="00CC3C4B"/>
    <w:rsid w:val="00CD197F"/>
    <w:rsid w:val="00CD2271"/>
    <w:rsid w:val="00CD256A"/>
    <w:rsid w:val="00CE14D2"/>
    <w:rsid w:val="00CE2C31"/>
    <w:rsid w:val="00CF0651"/>
    <w:rsid w:val="00CF2380"/>
    <w:rsid w:val="00CF2F01"/>
    <w:rsid w:val="00CF434A"/>
    <w:rsid w:val="00D04B27"/>
    <w:rsid w:val="00D06B1C"/>
    <w:rsid w:val="00D129AF"/>
    <w:rsid w:val="00D135C0"/>
    <w:rsid w:val="00D14268"/>
    <w:rsid w:val="00D1459F"/>
    <w:rsid w:val="00D150CC"/>
    <w:rsid w:val="00D25900"/>
    <w:rsid w:val="00D360EF"/>
    <w:rsid w:val="00D46D92"/>
    <w:rsid w:val="00D50B68"/>
    <w:rsid w:val="00D521EE"/>
    <w:rsid w:val="00D54593"/>
    <w:rsid w:val="00D60FEA"/>
    <w:rsid w:val="00D61340"/>
    <w:rsid w:val="00D75847"/>
    <w:rsid w:val="00D81A69"/>
    <w:rsid w:val="00D864D0"/>
    <w:rsid w:val="00D93487"/>
    <w:rsid w:val="00D952C9"/>
    <w:rsid w:val="00D95E27"/>
    <w:rsid w:val="00D96B86"/>
    <w:rsid w:val="00DA16D8"/>
    <w:rsid w:val="00DA2F30"/>
    <w:rsid w:val="00DB33A2"/>
    <w:rsid w:val="00DB51E4"/>
    <w:rsid w:val="00DB590C"/>
    <w:rsid w:val="00DC22F1"/>
    <w:rsid w:val="00DC3E40"/>
    <w:rsid w:val="00DC4021"/>
    <w:rsid w:val="00DC6235"/>
    <w:rsid w:val="00DC7C72"/>
    <w:rsid w:val="00DD41A6"/>
    <w:rsid w:val="00DD75C4"/>
    <w:rsid w:val="00DE0B64"/>
    <w:rsid w:val="00DE0E19"/>
    <w:rsid w:val="00DE12DD"/>
    <w:rsid w:val="00DE1DF8"/>
    <w:rsid w:val="00DE46B1"/>
    <w:rsid w:val="00DE6F06"/>
    <w:rsid w:val="00DF1531"/>
    <w:rsid w:val="00DF4371"/>
    <w:rsid w:val="00DF66B4"/>
    <w:rsid w:val="00E01B46"/>
    <w:rsid w:val="00E02071"/>
    <w:rsid w:val="00E03161"/>
    <w:rsid w:val="00E033EF"/>
    <w:rsid w:val="00E16031"/>
    <w:rsid w:val="00E1786C"/>
    <w:rsid w:val="00E228CB"/>
    <w:rsid w:val="00E23C59"/>
    <w:rsid w:val="00E25306"/>
    <w:rsid w:val="00E34672"/>
    <w:rsid w:val="00E41F2D"/>
    <w:rsid w:val="00E42DEB"/>
    <w:rsid w:val="00E44E98"/>
    <w:rsid w:val="00E4526F"/>
    <w:rsid w:val="00E46B09"/>
    <w:rsid w:val="00E477F1"/>
    <w:rsid w:val="00E4783A"/>
    <w:rsid w:val="00E50A06"/>
    <w:rsid w:val="00E51E05"/>
    <w:rsid w:val="00E53AA0"/>
    <w:rsid w:val="00E54F5C"/>
    <w:rsid w:val="00E55B3E"/>
    <w:rsid w:val="00E55FE8"/>
    <w:rsid w:val="00E66D81"/>
    <w:rsid w:val="00E74D13"/>
    <w:rsid w:val="00E766A0"/>
    <w:rsid w:val="00E7705C"/>
    <w:rsid w:val="00E80EE3"/>
    <w:rsid w:val="00E813EF"/>
    <w:rsid w:val="00E821B1"/>
    <w:rsid w:val="00E90513"/>
    <w:rsid w:val="00EA11C5"/>
    <w:rsid w:val="00EA130C"/>
    <w:rsid w:val="00EA4D1E"/>
    <w:rsid w:val="00EA6C5E"/>
    <w:rsid w:val="00EB03CD"/>
    <w:rsid w:val="00EB1449"/>
    <w:rsid w:val="00EB2442"/>
    <w:rsid w:val="00EC03C5"/>
    <w:rsid w:val="00EC0682"/>
    <w:rsid w:val="00EC4FCC"/>
    <w:rsid w:val="00EC59F9"/>
    <w:rsid w:val="00EC6411"/>
    <w:rsid w:val="00EC6A16"/>
    <w:rsid w:val="00ED1914"/>
    <w:rsid w:val="00ED3842"/>
    <w:rsid w:val="00ED6098"/>
    <w:rsid w:val="00EE53F1"/>
    <w:rsid w:val="00EF2B85"/>
    <w:rsid w:val="00EF5CC5"/>
    <w:rsid w:val="00F05884"/>
    <w:rsid w:val="00F067D5"/>
    <w:rsid w:val="00F0743A"/>
    <w:rsid w:val="00F127BC"/>
    <w:rsid w:val="00F23940"/>
    <w:rsid w:val="00F250FE"/>
    <w:rsid w:val="00F307C7"/>
    <w:rsid w:val="00F3232A"/>
    <w:rsid w:val="00F42212"/>
    <w:rsid w:val="00F429D7"/>
    <w:rsid w:val="00F4593B"/>
    <w:rsid w:val="00F47341"/>
    <w:rsid w:val="00F51B7D"/>
    <w:rsid w:val="00F528DD"/>
    <w:rsid w:val="00F568B2"/>
    <w:rsid w:val="00F56B14"/>
    <w:rsid w:val="00F61119"/>
    <w:rsid w:val="00F61413"/>
    <w:rsid w:val="00F62330"/>
    <w:rsid w:val="00F64DFB"/>
    <w:rsid w:val="00F67218"/>
    <w:rsid w:val="00F70037"/>
    <w:rsid w:val="00F7243E"/>
    <w:rsid w:val="00F76FBF"/>
    <w:rsid w:val="00F77C4C"/>
    <w:rsid w:val="00F8087F"/>
    <w:rsid w:val="00F81D7E"/>
    <w:rsid w:val="00F83BC3"/>
    <w:rsid w:val="00F84764"/>
    <w:rsid w:val="00F86414"/>
    <w:rsid w:val="00F87170"/>
    <w:rsid w:val="00F8772B"/>
    <w:rsid w:val="00F87B46"/>
    <w:rsid w:val="00F90C32"/>
    <w:rsid w:val="00F93816"/>
    <w:rsid w:val="00F93FA8"/>
    <w:rsid w:val="00F96E97"/>
    <w:rsid w:val="00FA2F8A"/>
    <w:rsid w:val="00FA3240"/>
    <w:rsid w:val="00FA3387"/>
    <w:rsid w:val="00FA4FCA"/>
    <w:rsid w:val="00FA5327"/>
    <w:rsid w:val="00FA5F80"/>
    <w:rsid w:val="00FA743A"/>
    <w:rsid w:val="00FB0E12"/>
    <w:rsid w:val="00FB1ABD"/>
    <w:rsid w:val="00FB2E86"/>
    <w:rsid w:val="00FB3738"/>
    <w:rsid w:val="00FB393C"/>
    <w:rsid w:val="00FB6891"/>
    <w:rsid w:val="00FC1BA3"/>
    <w:rsid w:val="00FC61BA"/>
    <w:rsid w:val="00FD162F"/>
    <w:rsid w:val="00FD3123"/>
    <w:rsid w:val="00FD4B40"/>
    <w:rsid w:val="00FD4D40"/>
    <w:rsid w:val="00FD5009"/>
    <w:rsid w:val="00FD51E9"/>
    <w:rsid w:val="00FD57D3"/>
    <w:rsid w:val="00FD6B54"/>
    <w:rsid w:val="00FD7B74"/>
    <w:rsid w:val="00FE01E3"/>
    <w:rsid w:val="00FE3EDE"/>
    <w:rsid w:val="00FF10D0"/>
    <w:rsid w:val="00FF2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964"/>
    <w:pPr>
      <w:widowControl w:val="0"/>
      <w:tabs>
        <w:tab w:val="center" w:pos="4677"/>
        <w:tab w:val="right" w:pos="9355"/>
      </w:tabs>
      <w:suppressAutoHyphens/>
      <w:autoSpaceDE w:val="0"/>
      <w:spacing w:line="360" w:lineRule="auto"/>
      <w:ind w:firstLine="700"/>
    </w:pPr>
    <w:rPr>
      <w:rFonts w:ascii="Times New Roman" w:eastAsia="Times New Roman" w:hAnsi="Times New Roman" w:cs="Calibri"/>
      <w:sz w:val="24"/>
      <w:szCs w:val="24"/>
      <w:lang w:eastAsia="ar-SA"/>
    </w:rPr>
  </w:style>
  <w:style w:type="character" w:customStyle="1" w:styleId="a4">
    <w:name w:val="Верхний колонтитул Знак"/>
    <w:basedOn w:val="a0"/>
    <w:link w:val="a3"/>
    <w:uiPriority w:val="99"/>
    <w:rsid w:val="00654964"/>
    <w:rPr>
      <w:rFonts w:ascii="Times New Roman" w:eastAsia="Times New Roman" w:hAnsi="Times New Roman" w:cs="Calibri"/>
      <w:sz w:val="24"/>
      <w:szCs w:val="24"/>
      <w:lang w:eastAsia="ar-SA"/>
    </w:rPr>
  </w:style>
  <w:style w:type="paragraph" w:styleId="a5">
    <w:name w:val="footer"/>
    <w:basedOn w:val="a"/>
    <w:link w:val="a6"/>
    <w:uiPriority w:val="99"/>
    <w:unhideWhenUsed/>
    <w:rsid w:val="00654964"/>
    <w:pPr>
      <w:tabs>
        <w:tab w:val="center" w:pos="4677"/>
        <w:tab w:val="right" w:pos="9355"/>
      </w:tabs>
    </w:pPr>
  </w:style>
  <w:style w:type="character" w:customStyle="1" w:styleId="a6">
    <w:name w:val="Нижний колонтитул Знак"/>
    <w:basedOn w:val="a0"/>
    <w:link w:val="a5"/>
    <w:uiPriority w:val="99"/>
    <w:rsid w:val="00654964"/>
  </w:style>
  <w:style w:type="paragraph" w:styleId="a7">
    <w:name w:val="List Paragraph"/>
    <w:basedOn w:val="a"/>
    <w:uiPriority w:val="34"/>
    <w:qFormat/>
    <w:rsid w:val="00AD6FE3"/>
    <w:pPr>
      <w:ind w:left="720"/>
      <w:contextualSpacing/>
    </w:pPr>
  </w:style>
  <w:style w:type="table" w:styleId="a8">
    <w:name w:val="Table Grid"/>
    <w:basedOn w:val="a1"/>
    <w:uiPriority w:val="59"/>
    <w:rsid w:val="00DC3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E35C7"/>
    <w:rPr>
      <w:rFonts w:ascii="Tahoma" w:hAnsi="Tahoma" w:cs="Tahoma"/>
      <w:sz w:val="16"/>
      <w:szCs w:val="16"/>
    </w:rPr>
  </w:style>
  <w:style w:type="character" w:customStyle="1" w:styleId="aa">
    <w:name w:val="Текст выноски Знак"/>
    <w:basedOn w:val="a0"/>
    <w:link w:val="a9"/>
    <w:uiPriority w:val="99"/>
    <w:semiHidden/>
    <w:rsid w:val="00AE35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964"/>
    <w:pPr>
      <w:widowControl w:val="0"/>
      <w:tabs>
        <w:tab w:val="center" w:pos="4677"/>
        <w:tab w:val="right" w:pos="9355"/>
      </w:tabs>
      <w:suppressAutoHyphens/>
      <w:autoSpaceDE w:val="0"/>
      <w:spacing w:line="360" w:lineRule="auto"/>
      <w:ind w:firstLine="700"/>
    </w:pPr>
    <w:rPr>
      <w:rFonts w:ascii="Times New Roman" w:eastAsia="Times New Roman" w:hAnsi="Times New Roman" w:cs="Calibri"/>
      <w:sz w:val="24"/>
      <w:szCs w:val="24"/>
      <w:lang w:eastAsia="ar-SA"/>
    </w:rPr>
  </w:style>
  <w:style w:type="character" w:customStyle="1" w:styleId="a4">
    <w:name w:val="Верхний колонтитул Знак"/>
    <w:basedOn w:val="a0"/>
    <w:link w:val="a3"/>
    <w:uiPriority w:val="99"/>
    <w:rsid w:val="00654964"/>
    <w:rPr>
      <w:rFonts w:ascii="Times New Roman" w:eastAsia="Times New Roman" w:hAnsi="Times New Roman" w:cs="Calibri"/>
      <w:sz w:val="24"/>
      <w:szCs w:val="24"/>
      <w:lang w:eastAsia="ar-SA"/>
    </w:rPr>
  </w:style>
  <w:style w:type="paragraph" w:styleId="a5">
    <w:name w:val="footer"/>
    <w:basedOn w:val="a"/>
    <w:link w:val="a6"/>
    <w:uiPriority w:val="99"/>
    <w:unhideWhenUsed/>
    <w:rsid w:val="00654964"/>
    <w:pPr>
      <w:tabs>
        <w:tab w:val="center" w:pos="4677"/>
        <w:tab w:val="right" w:pos="9355"/>
      </w:tabs>
    </w:pPr>
  </w:style>
  <w:style w:type="character" w:customStyle="1" w:styleId="a6">
    <w:name w:val="Нижний колонтитул Знак"/>
    <w:basedOn w:val="a0"/>
    <w:link w:val="a5"/>
    <w:uiPriority w:val="99"/>
    <w:rsid w:val="00654964"/>
  </w:style>
  <w:style w:type="paragraph" w:styleId="a7">
    <w:name w:val="List Paragraph"/>
    <w:basedOn w:val="a"/>
    <w:uiPriority w:val="34"/>
    <w:qFormat/>
    <w:rsid w:val="00AD6FE3"/>
    <w:pPr>
      <w:ind w:left="720"/>
      <w:contextualSpacing/>
    </w:pPr>
  </w:style>
  <w:style w:type="table" w:styleId="a8">
    <w:name w:val="Table Grid"/>
    <w:basedOn w:val="a1"/>
    <w:uiPriority w:val="59"/>
    <w:rsid w:val="00DC3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E35C7"/>
    <w:rPr>
      <w:rFonts w:ascii="Tahoma" w:hAnsi="Tahoma" w:cs="Tahoma"/>
      <w:sz w:val="16"/>
      <w:szCs w:val="16"/>
    </w:rPr>
  </w:style>
  <w:style w:type="character" w:customStyle="1" w:styleId="aa">
    <w:name w:val="Текст выноски Знак"/>
    <w:basedOn w:val="a0"/>
    <w:link w:val="a9"/>
    <w:uiPriority w:val="99"/>
    <w:semiHidden/>
    <w:rsid w:val="00AE35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2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E4021-29A4-409D-86CA-0087A1E09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4692</Words>
  <Characters>26745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2021-02-26T06:54:00Z</cp:lastPrinted>
  <dcterms:created xsi:type="dcterms:W3CDTF">2021-02-26T09:45:00Z</dcterms:created>
  <dcterms:modified xsi:type="dcterms:W3CDTF">2021-03-10T11:02:00Z</dcterms:modified>
</cp:coreProperties>
</file>