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B1" w:rsidRPr="00DE0FB5" w:rsidRDefault="005A33B1" w:rsidP="005A33B1">
      <w:pPr>
        <w:spacing w:line="240" w:lineRule="auto"/>
        <w:jc w:val="center"/>
      </w:pPr>
      <w:r w:rsidRPr="00DE0FB5">
        <w:rPr>
          <w:noProof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0FB5">
        <w:rPr>
          <w:sz w:val="20"/>
          <w:szCs w:val="20"/>
        </w:rPr>
        <w:t xml:space="preserve"> </w:t>
      </w:r>
      <w:r w:rsidRPr="00DE0FB5">
        <w:t xml:space="preserve">                              </w:t>
      </w:r>
      <w:r w:rsidR="00DE0FB5">
        <w:t xml:space="preserve">        </w:t>
      </w:r>
      <w:r w:rsidR="00E90734">
        <w:t xml:space="preserve">                                                     </w:t>
      </w:r>
      <w:r w:rsidR="00DE0FB5">
        <w:t xml:space="preserve">                                          </w:t>
      </w:r>
      <w:r w:rsidRPr="00DE0FB5">
        <w:t xml:space="preserve">                                                                                                                       </w:t>
      </w:r>
    </w:p>
    <w:p w:rsidR="005A33B1" w:rsidRDefault="005A33B1" w:rsidP="005A33B1">
      <w:pPr>
        <w:spacing w:line="240" w:lineRule="auto"/>
      </w:pPr>
      <w:r>
        <w:t xml:space="preserve">                                                                                                                       </w:t>
      </w:r>
    </w:p>
    <w:p w:rsidR="005A33B1" w:rsidRDefault="005A33B1" w:rsidP="005A33B1">
      <w:pPr>
        <w:spacing w:line="240" w:lineRule="auto"/>
        <w:jc w:val="center"/>
        <w:rPr>
          <w:b/>
          <w:sz w:val="28"/>
          <w:szCs w:val="28"/>
        </w:rPr>
      </w:pPr>
    </w:p>
    <w:p w:rsidR="005A33B1" w:rsidRDefault="005A33B1" w:rsidP="005A33B1">
      <w:pPr>
        <w:spacing w:line="240" w:lineRule="auto"/>
        <w:jc w:val="center"/>
        <w:rPr>
          <w:b/>
          <w:sz w:val="28"/>
          <w:szCs w:val="28"/>
        </w:rPr>
      </w:pPr>
    </w:p>
    <w:p w:rsidR="005A33B1" w:rsidRDefault="005A33B1" w:rsidP="003C6935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ЮРЬЯНСКАЯ РАЙОННАЯ ДУМА</w:t>
      </w:r>
    </w:p>
    <w:p w:rsidR="005A33B1" w:rsidRDefault="005A33B1" w:rsidP="003C6935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5A33B1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</w:p>
    <w:p w:rsidR="005A33B1" w:rsidRDefault="005A33B1" w:rsidP="00E90734">
      <w:pPr>
        <w:spacing w:after="360" w:line="240" w:lineRule="auto"/>
        <w:ind w:firstLine="6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414424" w:rsidRDefault="00414424" w:rsidP="00414424">
      <w:pPr>
        <w:rPr>
          <w:sz w:val="28"/>
          <w:szCs w:val="28"/>
        </w:rPr>
      </w:pPr>
      <w:r>
        <w:rPr>
          <w:sz w:val="28"/>
          <w:szCs w:val="28"/>
          <w:u w:val="single"/>
        </w:rPr>
        <w:t>24.05.2023</w:t>
      </w:r>
      <w:r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  <w:u w:val="single"/>
        </w:rPr>
        <w:t>№   14/</w:t>
      </w:r>
      <w:r>
        <w:rPr>
          <w:sz w:val="28"/>
          <w:szCs w:val="28"/>
          <w:u w:val="single"/>
        </w:rPr>
        <w:t>4</w:t>
      </w:r>
      <w:bookmarkStart w:id="0" w:name="_GoBack"/>
      <w:bookmarkEnd w:id="0"/>
    </w:p>
    <w:p w:rsidR="005A33B1" w:rsidRDefault="003C6935" w:rsidP="00B920AE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90734">
        <w:rPr>
          <w:sz w:val="28"/>
          <w:szCs w:val="28"/>
        </w:rPr>
        <w:t xml:space="preserve">     </w:t>
      </w:r>
      <w:proofErr w:type="spellStart"/>
      <w:r w:rsidR="005A33B1">
        <w:rPr>
          <w:sz w:val="28"/>
          <w:szCs w:val="28"/>
        </w:rPr>
        <w:t>пгт</w:t>
      </w:r>
      <w:proofErr w:type="spellEnd"/>
      <w:r w:rsidR="005A33B1">
        <w:rPr>
          <w:sz w:val="28"/>
          <w:szCs w:val="28"/>
        </w:rPr>
        <w:t xml:space="preserve"> Юрья</w:t>
      </w:r>
    </w:p>
    <w:p w:rsidR="004A0AAB" w:rsidRDefault="00B920AE" w:rsidP="00B920AE">
      <w:pPr>
        <w:autoSpaceDN w:val="0"/>
        <w:adjustRightInd w:val="0"/>
        <w:spacing w:line="240" w:lineRule="auto"/>
        <w:ind w:firstLine="697"/>
        <w:jc w:val="center"/>
        <w:rPr>
          <w:rFonts w:cs="Times New Roman"/>
          <w:b/>
          <w:sz w:val="28"/>
          <w:szCs w:val="28"/>
        </w:rPr>
      </w:pPr>
      <w:r w:rsidRPr="00B920AE">
        <w:rPr>
          <w:rFonts w:cs="Times New Roman"/>
          <w:b/>
          <w:sz w:val="28"/>
          <w:szCs w:val="28"/>
        </w:rPr>
        <w:t xml:space="preserve">О  принятии муниципальным образованием Юрьянский муниципальный район Кировской области части полномочий по решению вопросов местного значения </w:t>
      </w:r>
      <w:r w:rsidR="00D168EF">
        <w:rPr>
          <w:rFonts w:cs="Times New Roman"/>
          <w:b/>
          <w:sz w:val="28"/>
          <w:szCs w:val="28"/>
        </w:rPr>
        <w:t>сельских</w:t>
      </w:r>
      <w:r w:rsidRPr="00B920AE">
        <w:rPr>
          <w:rFonts w:cs="Times New Roman"/>
          <w:b/>
          <w:sz w:val="28"/>
          <w:szCs w:val="28"/>
        </w:rPr>
        <w:t xml:space="preserve"> поселений, расположенных на  территории</w:t>
      </w:r>
      <w:r w:rsidR="00D168EF">
        <w:rPr>
          <w:rFonts w:cs="Times New Roman"/>
          <w:b/>
          <w:sz w:val="28"/>
          <w:szCs w:val="28"/>
        </w:rPr>
        <w:t xml:space="preserve"> района</w:t>
      </w:r>
    </w:p>
    <w:p w:rsidR="00B920AE" w:rsidRPr="00B920AE" w:rsidRDefault="00B920AE" w:rsidP="00B920AE">
      <w:pPr>
        <w:autoSpaceDN w:val="0"/>
        <w:adjustRightInd w:val="0"/>
        <w:spacing w:line="240" w:lineRule="auto"/>
        <w:ind w:firstLine="697"/>
        <w:jc w:val="center"/>
        <w:rPr>
          <w:b/>
          <w:sz w:val="28"/>
          <w:szCs w:val="28"/>
        </w:rPr>
      </w:pPr>
    </w:p>
    <w:p w:rsidR="009B3544" w:rsidRDefault="009B3544" w:rsidP="009B2674">
      <w:pPr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43F5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пунктом 4 статьи 15 </w:t>
      </w:r>
      <w:r w:rsidRPr="00543F5A">
        <w:rPr>
          <w:sz w:val="28"/>
          <w:szCs w:val="28"/>
        </w:rPr>
        <w:t xml:space="preserve">Федерального закона от 06.10.2003 </w:t>
      </w:r>
      <w:r>
        <w:rPr>
          <w:sz w:val="28"/>
          <w:szCs w:val="28"/>
        </w:rPr>
        <w:t>№</w:t>
      </w:r>
      <w:r w:rsidRPr="00543F5A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 </w:t>
      </w:r>
      <w:proofErr w:type="spellStart"/>
      <w:r>
        <w:rPr>
          <w:sz w:val="28"/>
          <w:szCs w:val="28"/>
        </w:rPr>
        <w:t>Юрья</w:t>
      </w:r>
      <w:r w:rsidRPr="00543F5A">
        <w:rPr>
          <w:sz w:val="28"/>
          <w:szCs w:val="28"/>
        </w:rPr>
        <w:t>нская</w:t>
      </w:r>
      <w:proofErr w:type="spellEnd"/>
      <w:r w:rsidRPr="00543F5A">
        <w:rPr>
          <w:sz w:val="28"/>
          <w:szCs w:val="28"/>
        </w:rPr>
        <w:t xml:space="preserve"> районная Дума </w:t>
      </w:r>
      <w:r>
        <w:rPr>
          <w:sz w:val="28"/>
          <w:szCs w:val="28"/>
        </w:rPr>
        <w:t>РЕШИЛА</w:t>
      </w:r>
      <w:r w:rsidRPr="00543F5A">
        <w:rPr>
          <w:sz w:val="28"/>
          <w:szCs w:val="28"/>
        </w:rPr>
        <w:t>:</w:t>
      </w:r>
    </w:p>
    <w:p w:rsidR="006D776B" w:rsidRDefault="009B3544" w:rsidP="009B2674">
      <w:pPr>
        <w:autoSpaceDN w:val="0"/>
        <w:adjustRightInd w:val="0"/>
        <w:ind w:firstLine="540"/>
        <w:rPr>
          <w:sz w:val="28"/>
          <w:szCs w:val="28"/>
        </w:rPr>
      </w:pPr>
      <w:bookmarkStart w:id="1" w:name="Par11"/>
      <w:bookmarkEnd w:id="1"/>
      <w:r w:rsidRPr="00543F5A">
        <w:rPr>
          <w:sz w:val="28"/>
          <w:szCs w:val="28"/>
        </w:rPr>
        <w:t xml:space="preserve">1. Уполномочить администрацию </w:t>
      </w:r>
      <w:r>
        <w:rPr>
          <w:sz w:val="28"/>
          <w:szCs w:val="28"/>
        </w:rPr>
        <w:t>Юрья</w:t>
      </w:r>
      <w:r w:rsidRPr="00543F5A">
        <w:rPr>
          <w:sz w:val="28"/>
          <w:szCs w:val="28"/>
        </w:rPr>
        <w:t xml:space="preserve">нского </w:t>
      </w:r>
      <w:r>
        <w:rPr>
          <w:sz w:val="28"/>
          <w:szCs w:val="28"/>
        </w:rPr>
        <w:t>р</w:t>
      </w:r>
      <w:r w:rsidRPr="00543F5A">
        <w:rPr>
          <w:sz w:val="28"/>
          <w:szCs w:val="28"/>
        </w:rPr>
        <w:t>айона на осуществлени</w:t>
      </w:r>
      <w:r>
        <w:rPr>
          <w:sz w:val="28"/>
          <w:szCs w:val="28"/>
        </w:rPr>
        <w:t xml:space="preserve">е </w:t>
      </w:r>
      <w:r w:rsidRPr="00543F5A">
        <w:rPr>
          <w:sz w:val="28"/>
          <w:szCs w:val="28"/>
        </w:rPr>
        <w:t xml:space="preserve">части полномочий </w:t>
      </w:r>
      <w:r>
        <w:rPr>
          <w:sz w:val="28"/>
          <w:szCs w:val="28"/>
        </w:rPr>
        <w:t xml:space="preserve">по решению вопросов местного значения </w:t>
      </w:r>
      <w:r w:rsidR="00D168EF">
        <w:rPr>
          <w:sz w:val="28"/>
          <w:szCs w:val="28"/>
        </w:rPr>
        <w:t>сельских</w:t>
      </w:r>
      <w:r>
        <w:rPr>
          <w:sz w:val="28"/>
          <w:szCs w:val="28"/>
        </w:rPr>
        <w:t xml:space="preserve"> </w:t>
      </w:r>
      <w:r w:rsidRPr="00543F5A">
        <w:rPr>
          <w:sz w:val="28"/>
          <w:szCs w:val="28"/>
        </w:rPr>
        <w:t>поселени</w:t>
      </w:r>
      <w:r>
        <w:rPr>
          <w:sz w:val="28"/>
          <w:szCs w:val="28"/>
        </w:rPr>
        <w:t>й Юрьянского района Кировской области</w:t>
      </w:r>
      <w:r w:rsidR="00DE0FB5">
        <w:rPr>
          <w:sz w:val="28"/>
          <w:szCs w:val="28"/>
        </w:rPr>
        <w:t xml:space="preserve"> в 202</w:t>
      </w:r>
      <w:r w:rsidR="008729BC">
        <w:rPr>
          <w:sz w:val="28"/>
          <w:szCs w:val="28"/>
        </w:rPr>
        <w:t>3</w:t>
      </w:r>
      <w:r w:rsidR="00DE0FB5">
        <w:rPr>
          <w:sz w:val="28"/>
          <w:szCs w:val="28"/>
        </w:rPr>
        <w:t xml:space="preserve"> году</w:t>
      </w:r>
      <w:r w:rsidR="003C6935">
        <w:rPr>
          <w:sz w:val="28"/>
          <w:szCs w:val="28"/>
        </w:rPr>
        <w:t xml:space="preserve"> </w:t>
      </w:r>
      <w:r w:rsidR="00D168EF">
        <w:rPr>
          <w:sz w:val="28"/>
          <w:szCs w:val="28"/>
        </w:rPr>
        <w:t>в части касающейся</w:t>
      </w:r>
      <w:r w:rsidR="006D776B">
        <w:rPr>
          <w:sz w:val="28"/>
          <w:szCs w:val="28"/>
        </w:rPr>
        <w:t>:</w:t>
      </w:r>
    </w:p>
    <w:p w:rsidR="009B3544" w:rsidRDefault="006D776B" w:rsidP="009B2674">
      <w:pPr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1.1.</w:t>
      </w:r>
      <w:r w:rsidR="00925D45" w:rsidRPr="00925D45">
        <w:rPr>
          <w:sz w:val="28"/>
          <w:szCs w:val="28"/>
        </w:rPr>
        <w:t xml:space="preserve"> </w:t>
      </w:r>
      <w:r w:rsidR="00925D45">
        <w:rPr>
          <w:sz w:val="28"/>
          <w:szCs w:val="28"/>
        </w:rPr>
        <w:t>проведения выборов в представительные органы муниципальных образований городских и сельских поселений.</w:t>
      </w:r>
    </w:p>
    <w:p w:rsidR="00925D45" w:rsidRDefault="00925D45" w:rsidP="00925D45">
      <w:pPr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1.2. проведения референдума по вопросу введения</w:t>
      </w:r>
      <w:r w:rsidR="002E2985">
        <w:rPr>
          <w:sz w:val="28"/>
          <w:szCs w:val="28"/>
        </w:rPr>
        <w:t xml:space="preserve"> и использования</w:t>
      </w:r>
      <w:r>
        <w:rPr>
          <w:sz w:val="28"/>
          <w:szCs w:val="28"/>
        </w:rPr>
        <w:t xml:space="preserve"> средств самообложения граждан.</w:t>
      </w:r>
    </w:p>
    <w:p w:rsidR="004A4630" w:rsidRPr="00FD6ACE" w:rsidRDefault="00D168EF" w:rsidP="00D168EF">
      <w:pPr>
        <w:autoSpaceDN w:val="0"/>
        <w:adjustRightInd w:val="0"/>
        <w:ind w:firstLine="0"/>
        <w:rPr>
          <w:rFonts w:cs="Times New Roman"/>
          <w:sz w:val="28"/>
          <w:szCs w:val="28"/>
        </w:rPr>
      </w:pPr>
      <w:r>
        <w:rPr>
          <w:rFonts w:cs="Times New Roman"/>
        </w:rPr>
        <w:t xml:space="preserve">       </w:t>
      </w:r>
      <w:r w:rsidR="004A4630">
        <w:rPr>
          <w:rFonts w:cs="Times New Roman"/>
          <w:sz w:val="28"/>
          <w:szCs w:val="28"/>
        </w:rPr>
        <w:t xml:space="preserve"> 2. Утвердить форму соглашения между органами местного самоуправления поселения и муниципального района о передаче осуществления части полномочий по решению вопросов местного значения. Приложение № 1.</w:t>
      </w:r>
    </w:p>
    <w:p w:rsidR="006D776B" w:rsidRDefault="00D168EF" w:rsidP="00D168EF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A4630">
        <w:rPr>
          <w:sz w:val="28"/>
          <w:szCs w:val="28"/>
        </w:rPr>
        <w:t>3</w:t>
      </w:r>
      <w:r w:rsidR="009B3544" w:rsidRPr="00543F5A">
        <w:rPr>
          <w:sz w:val="28"/>
          <w:szCs w:val="28"/>
        </w:rPr>
        <w:t xml:space="preserve">. Администрации </w:t>
      </w:r>
      <w:r w:rsidR="009B3544">
        <w:rPr>
          <w:sz w:val="28"/>
          <w:szCs w:val="28"/>
        </w:rPr>
        <w:t>Юрья</w:t>
      </w:r>
      <w:r w:rsidR="009B3544" w:rsidRPr="00543F5A">
        <w:rPr>
          <w:sz w:val="28"/>
          <w:szCs w:val="28"/>
        </w:rPr>
        <w:t>нского района заключить соглашени</w:t>
      </w:r>
      <w:r w:rsidR="009B3544">
        <w:rPr>
          <w:sz w:val="28"/>
          <w:szCs w:val="28"/>
        </w:rPr>
        <w:t>я</w:t>
      </w:r>
      <w:r w:rsidR="009B3544" w:rsidRPr="00543F5A">
        <w:rPr>
          <w:sz w:val="28"/>
          <w:szCs w:val="28"/>
        </w:rPr>
        <w:t xml:space="preserve"> с администраци</w:t>
      </w:r>
      <w:r w:rsidR="009B3544">
        <w:rPr>
          <w:sz w:val="28"/>
          <w:szCs w:val="28"/>
        </w:rPr>
        <w:t xml:space="preserve">ями </w:t>
      </w:r>
      <w:r>
        <w:rPr>
          <w:sz w:val="28"/>
          <w:szCs w:val="28"/>
        </w:rPr>
        <w:t xml:space="preserve">сельских </w:t>
      </w:r>
      <w:r w:rsidR="009B3544" w:rsidRPr="00543F5A">
        <w:rPr>
          <w:sz w:val="28"/>
          <w:szCs w:val="28"/>
        </w:rPr>
        <w:t>поселени</w:t>
      </w:r>
      <w:r w:rsidR="009B3544">
        <w:rPr>
          <w:sz w:val="28"/>
          <w:szCs w:val="28"/>
        </w:rPr>
        <w:t>й, входящих в состав района</w:t>
      </w:r>
      <w:r>
        <w:rPr>
          <w:sz w:val="28"/>
          <w:szCs w:val="28"/>
        </w:rPr>
        <w:t>, согласно приложени</w:t>
      </w:r>
      <w:r w:rsidR="006D776B">
        <w:rPr>
          <w:sz w:val="28"/>
          <w:szCs w:val="28"/>
        </w:rPr>
        <w:t>ям</w:t>
      </w:r>
      <w:r>
        <w:rPr>
          <w:sz w:val="28"/>
          <w:szCs w:val="28"/>
        </w:rPr>
        <w:t xml:space="preserve"> № 2</w:t>
      </w:r>
      <w:r w:rsidR="006D776B">
        <w:rPr>
          <w:sz w:val="28"/>
          <w:szCs w:val="28"/>
        </w:rPr>
        <w:t xml:space="preserve"> и 3</w:t>
      </w:r>
      <w:r w:rsidR="009B3544" w:rsidRPr="00543F5A">
        <w:rPr>
          <w:sz w:val="28"/>
          <w:szCs w:val="28"/>
        </w:rPr>
        <w:t xml:space="preserve"> о передаче части полномочий</w:t>
      </w:r>
      <w:r w:rsidR="006D776B">
        <w:rPr>
          <w:sz w:val="28"/>
          <w:szCs w:val="28"/>
        </w:rPr>
        <w:t xml:space="preserve"> по вопросам местного </w:t>
      </w:r>
      <w:r w:rsidR="006D776B">
        <w:rPr>
          <w:sz w:val="28"/>
          <w:szCs w:val="28"/>
        </w:rPr>
        <w:lastRenderedPageBreak/>
        <w:t>значения.</w:t>
      </w:r>
    </w:p>
    <w:p w:rsidR="009B3544" w:rsidRPr="00543F5A" w:rsidRDefault="006D776B" w:rsidP="00D168EF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168EF">
        <w:rPr>
          <w:sz w:val="28"/>
          <w:szCs w:val="28"/>
        </w:rPr>
        <w:t xml:space="preserve">      </w:t>
      </w:r>
      <w:r>
        <w:rPr>
          <w:sz w:val="28"/>
          <w:szCs w:val="28"/>
        </w:rPr>
        <w:t>4</w:t>
      </w:r>
      <w:r w:rsidR="009B3544" w:rsidRPr="00543F5A">
        <w:rPr>
          <w:sz w:val="28"/>
          <w:szCs w:val="28"/>
        </w:rPr>
        <w:t xml:space="preserve">. Настоящее решение опубликовать в Информационном бюллетене </w:t>
      </w:r>
      <w:r w:rsidR="009B3544">
        <w:rPr>
          <w:sz w:val="28"/>
          <w:szCs w:val="28"/>
        </w:rPr>
        <w:t xml:space="preserve">муниципальных правовых актов </w:t>
      </w:r>
      <w:r w:rsidR="009B3544" w:rsidRPr="00543F5A">
        <w:rPr>
          <w:sz w:val="28"/>
          <w:szCs w:val="28"/>
        </w:rPr>
        <w:t xml:space="preserve">органов местного самоуправления </w:t>
      </w:r>
      <w:r w:rsidR="009B3544">
        <w:rPr>
          <w:sz w:val="28"/>
          <w:szCs w:val="28"/>
        </w:rPr>
        <w:t>Юрья</w:t>
      </w:r>
      <w:r w:rsidR="009B3544" w:rsidRPr="00543F5A">
        <w:rPr>
          <w:sz w:val="28"/>
          <w:szCs w:val="28"/>
        </w:rPr>
        <w:t>нского района Кировской области.</w:t>
      </w:r>
    </w:p>
    <w:p w:rsidR="009B2674" w:rsidRPr="003746E8" w:rsidRDefault="006D776B" w:rsidP="006D776B">
      <w:pPr>
        <w:widowControl/>
        <w:suppressAutoHyphens w:val="0"/>
        <w:autoSpaceDN w:val="0"/>
        <w:adjustRightInd w:val="0"/>
        <w:ind w:firstLine="0"/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5</w:t>
      </w:r>
      <w:r w:rsidR="009B3544" w:rsidRPr="00543F5A">
        <w:rPr>
          <w:sz w:val="28"/>
          <w:szCs w:val="28"/>
        </w:rPr>
        <w:t xml:space="preserve">. </w:t>
      </w:r>
      <w:r w:rsidR="009B2674" w:rsidRPr="003746E8">
        <w:rPr>
          <w:rFonts w:cs="Times New Roman"/>
          <w:sz w:val="28"/>
          <w:szCs w:val="28"/>
          <w:lang w:eastAsia="ru-RU"/>
        </w:rPr>
        <w:t xml:space="preserve">Решение вступает в силу </w:t>
      </w:r>
      <w:r w:rsidR="003C6935">
        <w:rPr>
          <w:rFonts w:cs="Times New Roman"/>
          <w:sz w:val="28"/>
          <w:szCs w:val="28"/>
          <w:lang w:eastAsia="ru-RU"/>
        </w:rPr>
        <w:t xml:space="preserve">со дня </w:t>
      </w:r>
      <w:r w:rsidR="009B2674">
        <w:rPr>
          <w:rFonts w:cs="Times New Roman"/>
          <w:sz w:val="28"/>
          <w:szCs w:val="28"/>
          <w:lang w:eastAsia="ru-RU"/>
        </w:rPr>
        <w:t>его официального опубликования</w:t>
      </w:r>
      <w:r w:rsidR="00DE0FB5">
        <w:rPr>
          <w:rFonts w:cs="Times New Roman"/>
          <w:sz w:val="28"/>
          <w:szCs w:val="28"/>
          <w:lang w:eastAsia="ru-RU"/>
        </w:rPr>
        <w:t>.</w:t>
      </w: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</w:p>
    <w:p w:rsidR="004A0AAB" w:rsidRDefault="004A0AAB" w:rsidP="005A33B1">
      <w:pPr>
        <w:spacing w:line="240" w:lineRule="auto"/>
        <w:ind w:firstLine="0"/>
        <w:rPr>
          <w:sz w:val="28"/>
          <w:szCs w:val="28"/>
        </w:rPr>
      </w:pPr>
    </w:p>
    <w:p w:rsidR="005A33B1" w:rsidRDefault="00383A71" w:rsidP="005A33B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5A33B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5A33B1">
        <w:rPr>
          <w:sz w:val="28"/>
          <w:szCs w:val="28"/>
        </w:rPr>
        <w:t xml:space="preserve"> Юрьянской</w:t>
      </w:r>
    </w:p>
    <w:p w:rsidR="005A33B1" w:rsidRDefault="005A33B1" w:rsidP="003C693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 w:rsidR="003C69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Кировской области   </w:t>
      </w:r>
      <w:r w:rsidR="00D3148E">
        <w:rPr>
          <w:sz w:val="28"/>
          <w:szCs w:val="28"/>
        </w:rPr>
        <w:t xml:space="preserve">    </w:t>
      </w:r>
      <w:r w:rsidR="00383A71">
        <w:rPr>
          <w:sz w:val="28"/>
          <w:szCs w:val="28"/>
        </w:rPr>
        <w:t xml:space="preserve"> Е.Н. Карпов</w:t>
      </w: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</w:p>
    <w:p w:rsidR="005A33B1" w:rsidRDefault="0052519A" w:rsidP="005A33B1">
      <w:pPr>
        <w:spacing w:line="240" w:lineRule="auto"/>
        <w:ind w:firstLine="0"/>
      </w:pPr>
      <w:r>
        <w:rPr>
          <w:sz w:val="28"/>
          <w:szCs w:val="28"/>
        </w:rPr>
        <w:t>Г</w:t>
      </w:r>
      <w:r w:rsidR="005A33B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A33B1">
        <w:rPr>
          <w:sz w:val="28"/>
          <w:szCs w:val="28"/>
        </w:rPr>
        <w:t xml:space="preserve"> Юрьянского района</w:t>
      </w:r>
      <w:r w:rsidR="005A33B1">
        <w:t xml:space="preserve"> </w:t>
      </w:r>
    </w:p>
    <w:p w:rsidR="005A33B1" w:rsidRPr="00222064" w:rsidRDefault="005A33B1" w:rsidP="005A33B1">
      <w:pPr>
        <w:spacing w:line="240" w:lineRule="auto"/>
        <w:ind w:firstLine="0"/>
        <w:rPr>
          <w:sz w:val="28"/>
          <w:szCs w:val="28"/>
        </w:rPr>
      </w:pPr>
      <w:r w:rsidRPr="00222064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                             </w:t>
      </w:r>
      <w:r w:rsidR="00383A71">
        <w:rPr>
          <w:sz w:val="28"/>
          <w:szCs w:val="28"/>
        </w:rPr>
        <w:t xml:space="preserve">      </w:t>
      </w:r>
      <w:r w:rsidR="00D3148E">
        <w:rPr>
          <w:sz w:val="28"/>
          <w:szCs w:val="28"/>
        </w:rPr>
        <w:t xml:space="preserve"> </w:t>
      </w:r>
      <w:r w:rsidR="0052519A">
        <w:rPr>
          <w:sz w:val="28"/>
          <w:szCs w:val="28"/>
        </w:rPr>
        <w:t xml:space="preserve">И.Ю. </w:t>
      </w:r>
      <w:proofErr w:type="spellStart"/>
      <w:r w:rsidR="0052519A">
        <w:rPr>
          <w:sz w:val="28"/>
          <w:szCs w:val="28"/>
        </w:rPr>
        <w:t>Шулаев</w:t>
      </w:r>
      <w:proofErr w:type="spellEnd"/>
    </w:p>
    <w:p w:rsidR="00B920AE" w:rsidRPr="00383A71" w:rsidRDefault="005A33B1" w:rsidP="00E04473">
      <w:pPr>
        <w:spacing w:line="240" w:lineRule="auto"/>
        <w:ind w:firstLine="0"/>
        <w:rPr>
          <w:rFonts w:cs="Times New Roman"/>
          <w:sz w:val="22"/>
          <w:szCs w:val="22"/>
        </w:rPr>
      </w:pPr>
      <w:r w:rsidRPr="00383A71">
        <w:rPr>
          <w:sz w:val="20"/>
          <w:szCs w:val="20"/>
        </w:rPr>
        <w:t xml:space="preserve">          </w:t>
      </w:r>
    </w:p>
    <w:p w:rsidR="00D168EF" w:rsidRPr="00383A71" w:rsidRDefault="00D168EF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D168EF" w:rsidRPr="00383A71" w:rsidRDefault="00D168EF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D168EF" w:rsidRPr="00383A71" w:rsidRDefault="00D168EF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D168EF" w:rsidRPr="00383A71" w:rsidRDefault="00D168EF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D168EF" w:rsidRDefault="00D168EF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D168EF" w:rsidRDefault="00D168EF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D168EF" w:rsidRDefault="00D168EF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D168EF" w:rsidRDefault="00D168EF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E04473" w:rsidRPr="00414424" w:rsidRDefault="00E04473" w:rsidP="0052519A">
      <w:pPr>
        <w:spacing w:line="240" w:lineRule="auto"/>
        <w:ind w:left="5656"/>
        <w:jc w:val="left"/>
      </w:pPr>
    </w:p>
    <w:p w:rsidR="0052519A" w:rsidRDefault="0052519A" w:rsidP="0052519A">
      <w:pPr>
        <w:spacing w:line="240" w:lineRule="auto"/>
        <w:ind w:left="5656"/>
        <w:jc w:val="left"/>
      </w:pPr>
      <w:r w:rsidRPr="004A0AAB">
        <w:lastRenderedPageBreak/>
        <w:t>Приложение</w:t>
      </w:r>
      <w:r>
        <w:t xml:space="preserve"> № 1</w:t>
      </w:r>
    </w:p>
    <w:p w:rsidR="0052519A" w:rsidRDefault="0052519A" w:rsidP="0052519A">
      <w:pPr>
        <w:spacing w:line="240" w:lineRule="auto"/>
        <w:ind w:left="5656"/>
        <w:jc w:val="left"/>
      </w:pPr>
    </w:p>
    <w:p w:rsidR="0052519A" w:rsidRPr="004A0AAB" w:rsidRDefault="0052519A" w:rsidP="0052519A">
      <w:pPr>
        <w:spacing w:line="240" w:lineRule="auto"/>
        <w:ind w:left="5656"/>
        <w:jc w:val="left"/>
      </w:pPr>
      <w:r>
        <w:t>УТВЕРЖДЕНО</w:t>
      </w:r>
    </w:p>
    <w:p w:rsidR="0052519A" w:rsidRPr="004A0AAB" w:rsidRDefault="0052519A" w:rsidP="0052519A">
      <w:pPr>
        <w:spacing w:line="240" w:lineRule="auto"/>
        <w:ind w:left="5656"/>
        <w:jc w:val="left"/>
      </w:pPr>
      <w:r w:rsidRPr="004A0AAB">
        <w:t>решени</w:t>
      </w:r>
      <w:r>
        <w:t>ем</w:t>
      </w:r>
      <w:r w:rsidRPr="004A0AAB">
        <w:t xml:space="preserve"> </w:t>
      </w:r>
      <w:r>
        <w:t xml:space="preserve">   Юрьянской                                        </w:t>
      </w:r>
    </w:p>
    <w:p w:rsidR="0052519A" w:rsidRDefault="0052519A" w:rsidP="0052519A">
      <w:pPr>
        <w:spacing w:line="240" w:lineRule="auto"/>
        <w:ind w:left="5656"/>
        <w:jc w:val="left"/>
      </w:pPr>
      <w:r w:rsidRPr="004A0AAB">
        <w:t>районной Думы</w:t>
      </w:r>
    </w:p>
    <w:p w:rsidR="0052519A" w:rsidRPr="004A0AAB" w:rsidRDefault="0052519A" w:rsidP="0052519A">
      <w:pPr>
        <w:spacing w:line="240" w:lineRule="auto"/>
        <w:ind w:left="5656"/>
        <w:jc w:val="left"/>
      </w:pPr>
      <w:r>
        <w:t>Кировской области</w:t>
      </w:r>
    </w:p>
    <w:p w:rsidR="0052519A" w:rsidRPr="004A0AAB" w:rsidRDefault="0052519A" w:rsidP="0052519A">
      <w:pPr>
        <w:spacing w:line="240" w:lineRule="auto"/>
        <w:ind w:left="5656"/>
        <w:jc w:val="left"/>
      </w:pPr>
      <w:r w:rsidRPr="004A0AAB">
        <w:t xml:space="preserve">от </w:t>
      </w:r>
      <w:r w:rsidR="00E04473" w:rsidRPr="00E04473">
        <w:t>24</w:t>
      </w:r>
      <w:r w:rsidR="00E04473">
        <w:t>.05.2023 № 14/4</w:t>
      </w:r>
    </w:p>
    <w:p w:rsidR="0052519A" w:rsidRDefault="0052519A" w:rsidP="0052519A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2519A" w:rsidRPr="00230208" w:rsidRDefault="0052519A" w:rsidP="005251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208">
        <w:rPr>
          <w:rFonts w:ascii="Times New Roman" w:hAnsi="Times New Roman" w:cs="Times New Roman"/>
          <w:b/>
          <w:sz w:val="24"/>
          <w:szCs w:val="24"/>
        </w:rPr>
        <w:t xml:space="preserve">СОГЛАШЕНИЕ </w:t>
      </w:r>
      <w:proofErr w:type="gramStart"/>
      <w:r w:rsidRPr="00230208">
        <w:rPr>
          <w:rFonts w:ascii="Times New Roman" w:hAnsi="Times New Roman" w:cs="Times New Roman"/>
          <w:b/>
          <w:sz w:val="24"/>
          <w:szCs w:val="24"/>
        </w:rPr>
        <w:t>МЕЖДУ</w:t>
      </w:r>
      <w:proofErr w:type="gramEnd"/>
      <w:r w:rsidRPr="002302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519A" w:rsidRPr="00230208" w:rsidRDefault="0052519A" w:rsidP="005251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208">
        <w:rPr>
          <w:rFonts w:ascii="Times New Roman" w:hAnsi="Times New Roman" w:cs="Times New Roman"/>
          <w:b/>
          <w:sz w:val="24"/>
          <w:szCs w:val="24"/>
        </w:rPr>
        <w:t xml:space="preserve"> ОРГАН</w:t>
      </w:r>
      <w:r>
        <w:rPr>
          <w:rFonts w:ascii="Times New Roman" w:hAnsi="Times New Roman" w:cs="Times New Roman"/>
          <w:b/>
          <w:sz w:val="24"/>
          <w:szCs w:val="24"/>
        </w:rPr>
        <w:t>АМИ</w:t>
      </w:r>
      <w:r w:rsidRPr="00230208">
        <w:rPr>
          <w:rFonts w:ascii="Times New Roman" w:hAnsi="Times New Roman" w:cs="Times New Roman"/>
          <w:b/>
          <w:sz w:val="24"/>
          <w:szCs w:val="24"/>
        </w:rPr>
        <w:t xml:space="preserve"> МЕСТНОГО САМОУПРАВЛЕНИЯ</w:t>
      </w:r>
    </w:p>
    <w:p w:rsidR="0052519A" w:rsidRPr="00230208" w:rsidRDefault="0052519A" w:rsidP="005251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208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230208">
        <w:rPr>
          <w:rFonts w:ascii="Times New Roman" w:hAnsi="Times New Roman" w:cs="Times New Roman"/>
          <w:b/>
          <w:sz w:val="24"/>
          <w:szCs w:val="24"/>
        </w:rPr>
        <w:t>МУНИЦИПАЛЬНОГО РАЙОНА О ПЕРЕДАЧЕ ОСУЩЕСТВЛЕНИЯ ЧАСТИ ПОЛНОМОЧИЙ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РЕШЕНИЮ ВОПРОСОВ МЕСТНОГО ЗНАЧЕНИЯ</w:t>
      </w:r>
    </w:p>
    <w:p w:rsidR="0052519A" w:rsidRPr="00F81502" w:rsidRDefault="0052519A" w:rsidP="005251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Юрья                                                                                   «___»___________202</w:t>
      </w:r>
      <w:r w:rsidR="00A35D6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2519A" w:rsidRPr="00F81502" w:rsidRDefault="0052519A" w:rsidP="005251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61AD5">
        <w:rPr>
          <w:rFonts w:ascii="Times New Roman" w:hAnsi="Times New Roman" w:cs="Times New Roman"/>
          <w:b/>
          <w:sz w:val="24"/>
          <w:szCs w:val="24"/>
        </w:rPr>
        <w:t xml:space="preserve">дминистрация   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__________ </w:t>
      </w:r>
      <w:r w:rsidR="00383A71">
        <w:rPr>
          <w:rFonts w:ascii="Times New Roman" w:hAnsi="Times New Roman" w:cs="Times New Roman"/>
          <w:b/>
          <w:sz w:val="24"/>
          <w:szCs w:val="24"/>
        </w:rPr>
        <w:t>сельского</w:t>
      </w:r>
      <w:r w:rsidRPr="00761AD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в лице главы </w:t>
      </w:r>
      <w:r>
        <w:rPr>
          <w:rFonts w:ascii="Times New Roman" w:hAnsi="Times New Roman" w:cs="Times New Roman"/>
          <w:sz w:val="24"/>
          <w:szCs w:val="24"/>
        </w:rPr>
        <w:t xml:space="preserve">_________ </w:t>
      </w:r>
      <w:r w:rsidR="00383A71">
        <w:rPr>
          <w:rFonts w:ascii="Times New Roman" w:hAnsi="Times New Roman" w:cs="Times New Roman"/>
          <w:sz w:val="24"/>
          <w:szCs w:val="24"/>
        </w:rPr>
        <w:t>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1AD5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</w:t>
      </w:r>
      <w:r w:rsidRPr="009A7F97">
        <w:rPr>
          <w:rFonts w:ascii="Times New Roman" w:hAnsi="Times New Roman" w:cs="Times New Roman"/>
          <w:b/>
          <w:sz w:val="24"/>
          <w:szCs w:val="24"/>
        </w:rPr>
        <w:t>«Администрация поселения»</w:t>
      </w:r>
      <w:r>
        <w:rPr>
          <w:rFonts w:ascii="Times New Roman" w:hAnsi="Times New Roman" w:cs="Times New Roman"/>
          <w:sz w:val="24"/>
          <w:szCs w:val="24"/>
        </w:rPr>
        <w:t xml:space="preserve"> с одной стороны и</w:t>
      </w:r>
    </w:p>
    <w:p w:rsidR="0052519A" w:rsidRPr="00761AD5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61AD5">
        <w:rPr>
          <w:rFonts w:ascii="Times New Roman" w:hAnsi="Times New Roman" w:cs="Times New Roman"/>
          <w:b/>
          <w:sz w:val="24"/>
          <w:szCs w:val="24"/>
        </w:rPr>
        <w:t>дминистрация</w:t>
      </w:r>
      <w:r w:rsidRPr="00761AD5">
        <w:rPr>
          <w:rFonts w:ascii="Times New Roman" w:hAnsi="Times New Roman" w:cs="Times New Roman"/>
          <w:sz w:val="24"/>
          <w:szCs w:val="24"/>
        </w:rPr>
        <w:t xml:space="preserve"> </w:t>
      </w:r>
      <w:r w:rsidRPr="00761AD5">
        <w:rPr>
          <w:rFonts w:ascii="Times New Roman" w:hAnsi="Times New Roman" w:cs="Times New Roman"/>
          <w:b/>
          <w:sz w:val="24"/>
          <w:szCs w:val="24"/>
        </w:rPr>
        <w:t>Юрьянск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Pr="00761AD5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1AD5">
        <w:rPr>
          <w:rFonts w:ascii="Times New Roman" w:hAnsi="Times New Roman" w:cs="Times New Roman"/>
          <w:sz w:val="24"/>
          <w:szCs w:val="24"/>
        </w:rPr>
        <w:t xml:space="preserve">главы Юрьянского района Кировской области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Шулаева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Игоря Юрьевича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</w:t>
      </w:r>
      <w:r w:rsidRPr="009A7F97">
        <w:rPr>
          <w:rFonts w:ascii="Times New Roman" w:hAnsi="Times New Roman" w:cs="Times New Roman"/>
          <w:b/>
          <w:sz w:val="24"/>
          <w:szCs w:val="24"/>
        </w:rPr>
        <w:t>«Администрация района»</w:t>
      </w:r>
      <w:r w:rsidRPr="00761A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другой</w:t>
      </w:r>
      <w:r w:rsidRPr="00761AD5">
        <w:rPr>
          <w:rFonts w:ascii="Times New Roman" w:hAnsi="Times New Roman" w:cs="Times New Roman"/>
          <w:sz w:val="24"/>
          <w:szCs w:val="24"/>
        </w:rPr>
        <w:t xml:space="preserve"> стороны, </w:t>
      </w:r>
      <w:r>
        <w:rPr>
          <w:rFonts w:ascii="Times New Roman" w:hAnsi="Times New Roman" w:cs="Times New Roman"/>
          <w:sz w:val="24"/>
          <w:szCs w:val="24"/>
        </w:rPr>
        <w:t>совместно</w:t>
      </w:r>
      <w:r w:rsidRPr="00761AD5">
        <w:rPr>
          <w:rFonts w:ascii="Times New Roman" w:hAnsi="Times New Roman" w:cs="Times New Roman"/>
          <w:sz w:val="24"/>
          <w:szCs w:val="24"/>
        </w:rPr>
        <w:t xml:space="preserve"> именуемые "Стороны", руководствуясь пунктом 4 </w:t>
      </w:r>
      <w:hyperlink r:id="rId8" w:history="1">
        <w:r w:rsidRPr="0066354D">
          <w:rPr>
            <w:rFonts w:ascii="Times New Roman" w:hAnsi="Times New Roman" w:cs="Times New Roman"/>
            <w:sz w:val="24"/>
            <w:szCs w:val="24"/>
          </w:rPr>
          <w:t>статьи 15</w:t>
        </w:r>
      </w:hyperlink>
      <w:r w:rsidRPr="00761AD5"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г. N 131-ФЗ "Об общих принципах организации местного самоуправления в Российской Федерации", Уставом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Юрьянский муниципальный район Кировской области</w:t>
      </w:r>
      <w:r w:rsidRPr="00761AD5">
        <w:rPr>
          <w:rFonts w:ascii="Times New Roman" w:hAnsi="Times New Roman" w:cs="Times New Roman"/>
          <w:sz w:val="24"/>
          <w:szCs w:val="24"/>
        </w:rPr>
        <w:t>, Уставом</w:t>
      </w:r>
      <w:proofErr w:type="gramEnd"/>
      <w:r w:rsidRPr="00761A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1AD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A35D65">
        <w:rPr>
          <w:rFonts w:ascii="Times New Roman" w:hAnsi="Times New Roman" w:cs="Times New Roman"/>
          <w:sz w:val="24"/>
          <w:szCs w:val="24"/>
        </w:rPr>
        <w:t xml:space="preserve">сельское </w:t>
      </w:r>
      <w:r>
        <w:rPr>
          <w:rFonts w:ascii="Times New Roman" w:hAnsi="Times New Roman" w:cs="Times New Roman"/>
          <w:sz w:val="24"/>
          <w:szCs w:val="24"/>
        </w:rPr>
        <w:t>поселение Юрьянского района Кировской области</w:t>
      </w:r>
      <w:r w:rsidRPr="00761AD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решением Думы __________ </w:t>
      </w:r>
      <w:r w:rsidR="00A35D65">
        <w:rPr>
          <w:rFonts w:ascii="Times New Roman" w:hAnsi="Times New Roman" w:cs="Times New Roman"/>
          <w:sz w:val="24"/>
          <w:szCs w:val="24"/>
        </w:rPr>
        <w:t>сельское</w:t>
      </w:r>
      <w:r>
        <w:rPr>
          <w:rFonts w:ascii="Times New Roman" w:hAnsi="Times New Roman" w:cs="Times New Roman"/>
          <w:sz w:val="24"/>
          <w:szCs w:val="24"/>
        </w:rPr>
        <w:t xml:space="preserve"> поселения Юрьянского района Кировской области от ________ №______ «О передаче осуществления части полномочий по решению вопросов местного значения  муниципальному образованию Юрьянский муниципальный район Кировской области», </w:t>
      </w:r>
      <w:r w:rsidRPr="00761AD5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>Юрьянской районной Думы Кировской области  от _______№ _____ «</w:t>
      </w:r>
      <w:r w:rsidRPr="00761AD5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принятии муниципальным образованием Юрьянский муниципальный район Кировской области части полномочий по решению вопросов местного значения </w:t>
      </w:r>
      <w:r w:rsidR="00A35D65">
        <w:rPr>
          <w:rFonts w:ascii="Times New Roman" w:hAnsi="Times New Roman" w:cs="Times New Roman"/>
          <w:sz w:val="24"/>
          <w:szCs w:val="24"/>
        </w:rPr>
        <w:t>сельских</w:t>
      </w:r>
      <w:r>
        <w:rPr>
          <w:rFonts w:ascii="Times New Roman" w:hAnsi="Times New Roman" w:cs="Times New Roman"/>
          <w:sz w:val="24"/>
          <w:szCs w:val="24"/>
        </w:rPr>
        <w:t xml:space="preserve"> поселений, расположенных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территории района»</w:t>
      </w:r>
      <w:r w:rsidRPr="00761AD5">
        <w:rPr>
          <w:rFonts w:ascii="Times New Roman" w:hAnsi="Times New Roman" w:cs="Times New Roman"/>
          <w:sz w:val="24"/>
          <w:szCs w:val="24"/>
        </w:rPr>
        <w:t>, заключили настоящее Соглашение о нижеследующем:</w:t>
      </w:r>
    </w:p>
    <w:p w:rsidR="0052519A" w:rsidRDefault="0052519A" w:rsidP="005251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1. ПРЕДМЕТ СОГЛАШЕНИЯ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Default="0052519A" w:rsidP="0052519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1.1. Настоящее Соглашение закрепляет передачу Администрации </w:t>
      </w:r>
      <w:r>
        <w:rPr>
          <w:rFonts w:ascii="Times New Roman" w:hAnsi="Times New Roman" w:cs="Times New Roman"/>
          <w:sz w:val="24"/>
          <w:szCs w:val="24"/>
        </w:rPr>
        <w:t>района осуществление</w:t>
      </w:r>
      <w:r w:rsidRPr="00F81502">
        <w:rPr>
          <w:rFonts w:ascii="Times New Roman" w:hAnsi="Times New Roman" w:cs="Times New Roman"/>
          <w:sz w:val="24"/>
          <w:szCs w:val="24"/>
        </w:rPr>
        <w:t xml:space="preserve">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по решению вопросов местного значения Администрации</w:t>
      </w:r>
      <w:r w:rsidRPr="00F815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поселения. </w:t>
      </w:r>
    </w:p>
    <w:p w:rsidR="0052519A" w:rsidRDefault="0052519A" w:rsidP="0052519A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1.2. Администрация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передает,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F8150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принимает </w:t>
      </w:r>
      <w:r>
        <w:rPr>
          <w:rFonts w:ascii="Times New Roman" w:hAnsi="Times New Roman" w:cs="Times New Roman"/>
          <w:sz w:val="24"/>
          <w:szCs w:val="24"/>
        </w:rPr>
        <w:t>следующие полномочия:</w:t>
      </w:r>
    </w:p>
    <w:p w:rsidR="0052519A" w:rsidRDefault="0052519A" w:rsidP="0052519A">
      <w:pPr>
        <w:autoSpaceDN w:val="0"/>
        <w:adjustRightInd w:val="0"/>
        <w:spacing w:line="240" w:lineRule="auto"/>
        <w:ind w:firstLine="0"/>
      </w:pPr>
      <w:r>
        <w:t xml:space="preserve">         </w:t>
      </w:r>
      <w:r w:rsidRPr="00C36563">
        <w:t>1.</w:t>
      </w:r>
      <w:r>
        <w:t>2</w:t>
      </w:r>
      <w:r w:rsidRPr="00C36563">
        <w:t>.1.</w:t>
      </w:r>
      <w:r>
        <w:t xml:space="preserve"> </w:t>
      </w:r>
      <w:r w:rsidR="00E90734">
        <w:t>п</w:t>
      </w:r>
      <w:r>
        <w:t>роведение выборов в представительный орган муниципального образования.</w:t>
      </w:r>
    </w:p>
    <w:p w:rsidR="0052519A" w:rsidRPr="00CA12E8" w:rsidRDefault="0052519A" w:rsidP="00CA12E8">
      <w:pPr>
        <w:autoSpaceDN w:val="0"/>
        <w:adjustRightInd w:val="0"/>
        <w:spacing w:line="240" w:lineRule="auto"/>
        <w:ind w:firstLine="539"/>
        <w:rPr>
          <w:sz w:val="28"/>
          <w:szCs w:val="28"/>
        </w:rPr>
      </w:pPr>
      <w:r w:rsidRPr="00C36563">
        <w:t>1.</w:t>
      </w:r>
      <w:r>
        <w:t>2</w:t>
      </w:r>
      <w:r w:rsidRPr="00C36563">
        <w:t>.2.</w:t>
      </w:r>
      <w:r w:rsidR="00E90734">
        <w:t>проведение референдума п</w:t>
      </w:r>
      <w:r w:rsidR="00CA12E8" w:rsidRPr="00CA12E8">
        <w:t>о вопросу введения</w:t>
      </w:r>
      <w:r w:rsidR="00A35D65">
        <w:t xml:space="preserve"> и использования</w:t>
      </w:r>
      <w:r w:rsidR="00CA12E8" w:rsidRPr="00CA12E8">
        <w:t xml:space="preserve"> средств самообложения граждан</w:t>
      </w:r>
      <w:r w:rsidR="00CA12E8">
        <w:rPr>
          <w:sz w:val="28"/>
          <w:szCs w:val="28"/>
        </w:rPr>
        <w:t>.</w:t>
      </w:r>
      <w:r>
        <w:t xml:space="preserve"> </w:t>
      </w:r>
    </w:p>
    <w:p w:rsidR="0052519A" w:rsidRDefault="0052519A" w:rsidP="0052519A">
      <w:pPr>
        <w:autoSpaceDN w:val="0"/>
        <w:adjustRightInd w:val="0"/>
        <w:spacing w:line="240" w:lineRule="auto"/>
        <w:ind w:firstLine="0"/>
      </w:pPr>
      <w:r>
        <w:t xml:space="preserve">         </w:t>
      </w:r>
      <w:bookmarkStart w:id="2" w:name="P24"/>
      <w:bookmarkEnd w:id="2"/>
    </w:p>
    <w:p w:rsidR="0052519A" w:rsidRPr="00F81502" w:rsidRDefault="0052519A" w:rsidP="0052519A">
      <w:pPr>
        <w:autoSpaceDN w:val="0"/>
        <w:adjustRightInd w:val="0"/>
        <w:jc w:val="center"/>
        <w:rPr>
          <w:rFonts w:cs="Times New Roman"/>
        </w:rPr>
      </w:pPr>
      <w:bookmarkStart w:id="3" w:name="P29"/>
      <w:bookmarkEnd w:id="3"/>
      <w:r w:rsidRPr="00F81502">
        <w:rPr>
          <w:rFonts w:cs="Times New Roman"/>
        </w:rPr>
        <w:t xml:space="preserve">2. ПОРЯДОК ОПРЕДЕЛЕНИЯ  ОБЪЕМА </w:t>
      </w:r>
      <w:r>
        <w:rPr>
          <w:rFonts w:cs="Times New Roman"/>
        </w:rPr>
        <w:t xml:space="preserve"> МЕЖБЮДЖЕТНЫХ ТРАНСФЕРТОВ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2.1. Передача осуществления части полномочий по предмету настоящего Соглашения осуществляется за счет </w:t>
      </w:r>
      <w:r>
        <w:rPr>
          <w:rFonts w:ascii="Times New Roman" w:hAnsi="Times New Roman" w:cs="Times New Roman"/>
          <w:sz w:val="24"/>
          <w:szCs w:val="24"/>
        </w:rPr>
        <w:t>межбюджетных трансфертов (Далее-МБТ)</w:t>
      </w:r>
      <w:r w:rsidRPr="00F81502">
        <w:rPr>
          <w:rFonts w:ascii="Times New Roman" w:hAnsi="Times New Roman" w:cs="Times New Roman"/>
          <w:sz w:val="24"/>
          <w:szCs w:val="24"/>
        </w:rPr>
        <w:t>, предоставляемых  из бюджета</w:t>
      </w:r>
      <w:r>
        <w:rPr>
          <w:rFonts w:ascii="Times New Roman" w:hAnsi="Times New Roman" w:cs="Times New Roman"/>
          <w:sz w:val="24"/>
          <w:szCs w:val="24"/>
        </w:rPr>
        <w:t xml:space="preserve"> ______ </w:t>
      </w:r>
      <w:r w:rsidR="00A35D65">
        <w:rPr>
          <w:rFonts w:ascii="Times New Roman" w:hAnsi="Times New Roman" w:cs="Times New Roman"/>
          <w:sz w:val="24"/>
          <w:szCs w:val="24"/>
        </w:rPr>
        <w:t>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бюджету Юрьянского муниципального  района.</w:t>
      </w:r>
    </w:p>
    <w:p w:rsidR="0052519A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>Стороны  определ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F81502">
        <w:rPr>
          <w:rFonts w:ascii="Times New Roman" w:hAnsi="Times New Roman" w:cs="Times New Roman"/>
          <w:sz w:val="24"/>
          <w:szCs w:val="24"/>
        </w:rPr>
        <w:t xml:space="preserve"> объем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>, необходим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81502">
        <w:rPr>
          <w:rFonts w:ascii="Times New Roman" w:hAnsi="Times New Roman" w:cs="Times New Roman"/>
          <w:sz w:val="24"/>
          <w:szCs w:val="24"/>
        </w:rPr>
        <w:t xml:space="preserve"> для осущес</w:t>
      </w:r>
      <w:r>
        <w:rPr>
          <w:rFonts w:ascii="Times New Roman" w:hAnsi="Times New Roman" w:cs="Times New Roman"/>
          <w:sz w:val="24"/>
          <w:szCs w:val="24"/>
        </w:rPr>
        <w:t xml:space="preserve">твления </w:t>
      </w:r>
      <w:r>
        <w:rPr>
          <w:rFonts w:ascii="Times New Roman" w:hAnsi="Times New Roman" w:cs="Times New Roman"/>
          <w:sz w:val="24"/>
          <w:szCs w:val="24"/>
        </w:rPr>
        <w:lastRenderedPageBreak/>
        <w:t>передаваемых полномочий</w:t>
      </w:r>
      <w:r w:rsidRPr="00F81502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размере ____________________ (________________) рублей</w:t>
      </w:r>
      <w:r w:rsidRPr="00F8150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2519A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81502">
        <w:rPr>
          <w:rFonts w:ascii="Times New Roman" w:hAnsi="Times New Roman" w:cs="Times New Roman"/>
          <w:sz w:val="24"/>
          <w:szCs w:val="24"/>
        </w:rPr>
        <w:t xml:space="preserve">. Формирование, перечисление и учет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F81502">
        <w:rPr>
          <w:rFonts w:ascii="Times New Roman" w:hAnsi="Times New Roman" w:cs="Times New Roman"/>
          <w:sz w:val="24"/>
          <w:szCs w:val="24"/>
        </w:rPr>
        <w:t xml:space="preserve"> </w:t>
      </w:r>
      <w:r w:rsidR="00A35D65">
        <w:rPr>
          <w:rFonts w:ascii="Times New Roman" w:hAnsi="Times New Roman" w:cs="Times New Roman"/>
          <w:sz w:val="24"/>
          <w:szCs w:val="24"/>
        </w:rPr>
        <w:t>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бюджету </w:t>
      </w:r>
      <w:r>
        <w:rPr>
          <w:rFonts w:ascii="Times New Roman" w:hAnsi="Times New Roman" w:cs="Times New Roman"/>
          <w:sz w:val="24"/>
          <w:szCs w:val="24"/>
        </w:rPr>
        <w:t>Юрьянского муниципального 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на реализацию полномочий, указанных в </w:t>
      </w:r>
      <w:hyperlink w:anchor="P24" w:history="1">
        <w:r w:rsidRPr="008316F3">
          <w:rPr>
            <w:rFonts w:ascii="Times New Roman" w:hAnsi="Times New Roman" w:cs="Times New Roman"/>
            <w:sz w:val="24"/>
            <w:szCs w:val="24"/>
          </w:rPr>
          <w:t>пункте 1.2</w:t>
        </w:r>
      </w:hyperlink>
      <w:r w:rsidRPr="00F81502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в соответствии с бюджетным законодательством Российской Федерации.</w:t>
      </w:r>
    </w:p>
    <w:p w:rsidR="0052519A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E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Реквизиты для перечисления:</w:t>
      </w:r>
    </w:p>
    <w:p w:rsidR="00A35D65" w:rsidRPr="00F81502" w:rsidRDefault="00A35D65" w:rsidP="00A35D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УФК по Кировской области (Администрация Юрьянского района)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сч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04403020230, ИНН 4338002291, КПП 433801001, казначейский счет 03100643000000014000, ОТДЕЛЕНИЕ КИРОВ БАНКА РОССИИ//УФК по Кировской области г. Киров, БИК 013304182, Единый казначейский счет 40102810345370000033, КБК 93620240014050000150.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Администрация района вправе для осуществления переданных полномочий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3. ПРАВА И ОБЯЗАННОСТИ СТОРОН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3.1. Администрация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>: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3.1.1. Перечисляет Администрации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финансовые средства в виде </w:t>
      </w:r>
      <w:r>
        <w:rPr>
          <w:rFonts w:ascii="Times New Roman" w:hAnsi="Times New Roman" w:cs="Times New Roman"/>
          <w:sz w:val="24"/>
          <w:szCs w:val="24"/>
        </w:rPr>
        <w:t>межбюджетного трансферта</w:t>
      </w:r>
      <w:r w:rsidRPr="00F81502">
        <w:rPr>
          <w:rFonts w:ascii="Times New Roman" w:hAnsi="Times New Roman" w:cs="Times New Roman"/>
          <w:sz w:val="24"/>
          <w:szCs w:val="24"/>
        </w:rPr>
        <w:t xml:space="preserve">, предназначенные для исполнения переданных по настоящему Соглашению полномочий, в размере и порядке, установленных </w:t>
      </w:r>
      <w:hyperlink w:anchor="P29" w:history="1">
        <w:r w:rsidRPr="00F81502">
          <w:rPr>
            <w:rFonts w:ascii="Times New Roman" w:hAnsi="Times New Roman" w:cs="Times New Roman"/>
            <w:color w:val="0000FF"/>
            <w:sz w:val="24"/>
            <w:szCs w:val="24"/>
          </w:rPr>
          <w:t>разделом 2</w:t>
        </w:r>
      </w:hyperlink>
      <w:r w:rsidRPr="00F81502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3.1.2. Осуществляет 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81502">
        <w:rPr>
          <w:rFonts w:ascii="Times New Roman" w:hAnsi="Times New Roman" w:cs="Times New Roman"/>
          <w:sz w:val="24"/>
          <w:szCs w:val="24"/>
        </w:rPr>
        <w:t xml:space="preserve"> исполнением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переданных ей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письменные предписания для устранения выявленных нарушений в определенный срок с момента уведомления.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 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>: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3.2.1. Осуществляет переданные ей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полномочия в соответствии с </w:t>
      </w:r>
      <w:hyperlink w:anchor="P24" w:history="1">
        <w:r w:rsidRPr="008316F3">
          <w:rPr>
            <w:rFonts w:ascii="Times New Roman" w:hAnsi="Times New Roman" w:cs="Times New Roman"/>
            <w:sz w:val="24"/>
            <w:szCs w:val="24"/>
          </w:rPr>
          <w:t>пунктом 1.2</w:t>
        </w:r>
      </w:hyperlink>
      <w:r w:rsidRPr="00F81502">
        <w:rPr>
          <w:rFonts w:ascii="Times New Roman" w:hAnsi="Times New Roman" w:cs="Times New Roman"/>
          <w:sz w:val="24"/>
          <w:szCs w:val="24"/>
        </w:rPr>
        <w:t xml:space="preserve"> настоящего Соглашения и 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3.2.2. Рассматривает представленные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требования об устранении выявленных нарушений со стороны Администрации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по реализации переданных 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>.</w:t>
      </w:r>
    </w:p>
    <w:p w:rsidR="0052519A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3.2.3.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F81502">
        <w:rPr>
          <w:rFonts w:ascii="Times New Roman" w:hAnsi="Times New Roman" w:cs="Times New Roman"/>
          <w:sz w:val="24"/>
          <w:szCs w:val="24"/>
        </w:rPr>
        <w:t xml:space="preserve">е позднее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2B3A26">
        <w:rPr>
          <w:rFonts w:ascii="Times New Roman" w:hAnsi="Times New Roman" w:cs="Times New Roman"/>
          <w:sz w:val="24"/>
          <w:szCs w:val="24"/>
        </w:rPr>
        <w:t xml:space="preserve"> января 202</w:t>
      </w:r>
      <w:r w:rsidR="00A35D65">
        <w:rPr>
          <w:rFonts w:ascii="Times New Roman" w:hAnsi="Times New Roman" w:cs="Times New Roman"/>
          <w:sz w:val="24"/>
          <w:szCs w:val="24"/>
        </w:rPr>
        <w:t>4</w:t>
      </w:r>
      <w:r w:rsidRPr="002B3A26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представляет Администрации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отчет об использовании финансовых сре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F81502">
        <w:rPr>
          <w:rFonts w:ascii="Times New Roman" w:hAnsi="Times New Roman" w:cs="Times New Roman"/>
          <w:sz w:val="24"/>
          <w:szCs w:val="24"/>
        </w:rPr>
        <w:t>я исполнения переданных по настоящему Соглашению полномочий</w:t>
      </w:r>
      <w:r>
        <w:rPr>
          <w:rFonts w:ascii="Times New Roman" w:hAnsi="Times New Roman" w:cs="Times New Roman"/>
          <w:sz w:val="24"/>
          <w:szCs w:val="24"/>
        </w:rPr>
        <w:t>, в соответствии с прилагаемой формой</w:t>
      </w:r>
      <w:r w:rsidRPr="00F81502">
        <w:rPr>
          <w:rFonts w:ascii="Times New Roman" w:hAnsi="Times New Roman" w:cs="Times New Roman"/>
          <w:sz w:val="24"/>
          <w:szCs w:val="24"/>
        </w:rPr>
        <w:t>.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4.1. Установление факта ненадлежащего осуществления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переданных ей полномочий является основанием для одностороннего расторжения данного Соглашения. 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 xml:space="preserve">Расторжение Соглашения влечет за собой возврат перечисленных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, за вычетом фактических расходов, подтвержденных документально, в </w:t>
      </w:r>
      <w:r>
        <w:rPr>
          <w:rFonts w:ascii="Times New Roman" w:hAnsi="Times New Roman" w:cs="Times New Roman"/>
          <w:sz w:val="24"/>
          <w:szCs w:val="24"/>
        </w:rPr>
        <w:t>месячный</w:t>
      </w:r>
      <w:r w:rsidRPr="00F81502">
        <w:rPr>
          <w:rFonts w:ascii="Times New Roman" w:hAnsi="Times New Roman" w:cs="Times New Roman"/>
          <w:sz w:val="24"/>
          <w:szCs w:val="24"/>
        </w:rPr>
        <w:t xml:space="preserve"> срок  с момента подписания соглашения о расторжении или получения письменного </w:t>
      </w:r>
      <w:r w:rsidRPr="00F81502">
        <w:rPr>
          <w:rFonts w:ascii="Times New Roman" w:hAnsi="Times New Roman" w:cs="Times New Roman"/>
          <w:sz w:val="24"/>
          <w:szCs w:val="24"/>
        </w:rPr>
        <w:lastRenderedPageBreak/>
        <w:t xml:space="preserve">уведомления о расторжении Соглашения, а также уплату неустойки в размере </w:t>
      </w:r>
      <w:r>
        <w:rPr>
          <w:rFonts w:ascii="Times New Roman" w:hAnsi="Times New Roman" w:cs="Times New Roman"/>
          <w:sz w:val="24"/>
          <w:szCs w:val="24"/>
        </w:rPr>
        <w:t xml:space="preserve">0,1 </w:t>
      </w:r>
      <w:r w:rsidRPr="00F81502">
        <w:rPr>
          <w:rFonts w:ascii="Times New Roman" w:hAnsi="Times New Roman" w:cs="Times New Roman"/>
          <w:sz w:val="24"/>
          <w:szCs w:val="24"/>
        </w:rPr>
        <w:t xml:space="preserve">% от суммы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 за отчетный год, выделяемых из бюджета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на осуществление указанных полномочий.</w:t>
      </w:r>
      <w:proofErr w:type="gramEnd"/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4.3. В случае неисполнения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переданных ей полномочий, 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вправе требовать расторжения данного Соглашения, уплаты неустойки в размере </w:t>
      </w:r>
      <w:r>
        <w:rPr>
          <w:rFonts w:ascii="Times New Roman" w:hAnsi="Times New Roman" w:cs="Times New Roman"/>
          <w:sz w:val="24"/>
          <w:szCs w:val="24"/>
        </w:rPr>
        <w:t xml:space="preserve">0,1 </w:t>
      </w:r>
      <w:r w:rsidRPr="00F81502">
        <w:rPr>
          <w:rFonts w:ascii="Times New Roman" w:hAnsi="Times New Roman" w:cs="Times New Roman"/>
          <w:sz w:val="24"/>
          <w:szCs w:val="24"/>
        </w:rPr>
        <w:t xml:space="preserve">% от суммы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 за отчетный год, а также возмещения понесенных убытков в части, не покрытой неустойкой.</w:t>
      </w:r>
    </w:p>
    <w:p w:rsidR="0052519A" w:rsidRDefault="0052519A" w:rsidP="00525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 СРОК ДЕЙСТВИЯ, ОСНОВАНИЯ И ПОРЯДОК</w:t>
      </w:r>
    </w:p>
    <w:p w:rsidR="0052519A" w:rsidRPr="00F81502" w:rsidRDefault="0052519A" w:rsidP="005251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ПРЕКРАЩЕНИЯ ДЕЙСТВИЯ СОГЛАШЕНИЯ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5.1. Настоящее Соглашение вступает в силу </w:t>
      </w:r>
      <w:r w:rsidR="00D11E96">
        <w:rPr>
          <w:rFonts w:ascii="Times New Roman" w:hAnsi="Times New Roman" w:cs="Times New Roman"/>
          <w:sz w:val="24"/>
          <w:szCs w:val="24"/>
        </w:rPr>
        <w:t>со дня его официального опубликования</w:t>
      </w:r>
      <w:r w:rsidR="00CA12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5.2. Срок действия настоящего Соглашения устанавливается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81502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31.12.202</w:t>
      </w:r>
      <w:r w:rsidR="00A35D6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59"/>
      <w:bookmarkEnd w:id="4"/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5.3. Действие настоящего Соглашения может быть прекращено досрочно: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5.3.1. По соглашению Сторон.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5.3.2. В одностороннем порядке в случае:</w:t>
      </w:r>
    </w:p>
    <w:p w:rsidR="0052519A" w:rsidRPr="00F81502" w:rsidRDefault="0052519A" w:rsidP="0052519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- изменения действующего законодательства Российской Федерации и  законодательства </w:t>
      </w:r>
      <w:r>
        <w:rPr>
          <w:rFonts w:ascii="Times New Roman" w:hAnsi="Times New Roman" w:cs="Times New Roman"/>
          <w:sz w:val="24"/>
          <w:szCs w:val="24"/>
        </w:rPr>
        <w:t>Кировской области</w:t>
      </w:r>
      <w:r w:rsidRPr="00F81502">
        <w:rPr>
          <w:rFonts w:ascii="Times New Roman" w:hAnsi="Times New Roman" w:cs="Times New Roman"/>
          <w:sz w:val="24"/>
          <w:szCs w:val="24"/>
        </w:rPr>
        <w:t>;</w:t>
      </w:r>
    </w:p>
    <w:p w:rsidR="0052519A" w:rsidRPr="00F81502" w:rsidRDefault="0052519A" w:rsidP="0052519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52519A" w:rsidRPr="00F81502" w:rsidRDefault="0052519A" w:rsidP="0052519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- если осуществление полномочий становится невозможным, либо при сложившихся условиях эти полномочия могут быть наиболее эффективно осуществлены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самостоятельно.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5.4. Уведомление о расторжении настоящего Соглашения в одностороннем порядке направляется второй стороне не менее чем за </w:t>
      </w:r>
      <w:r>
        <w:rPr>
          <w:rFonts w:ascii="Times New Roman" w:hAnsi="Times New Roman" w:cs="Times New Roman"/>
          <w:sz w:val="24"/>
          <w:szCs w:val="24"/>
        </w:rPr>
        <w:t>один месяц</w:t>
      </w:r>
      <w:r w:rsidRPr="00F81502">
        <w:rPr>
          <w:rFonts w:ascii="Times New Roman" w:hAnsi="Times New Roman" w:cs="Times New Roman"/>
          <w:sz w:val="24"/>
          <w:szCs w:val="24"/>
        </w:rPr>
        <w:t>, при этом второй стороне возмещаются все убытки, связанные с досрочным расторжением Соглашения.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 ЗАКЛЮЧИТЕЛЬНЫЕ ПОЛОЖЕНИЯ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52519A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6.4. Споры, связанные с исполнением настоящего Соглашения, разрешаются путем проведения переговоров или в судебном порядке.</w:t>
      </w:r>
    </w:p>
    <w:p w:rsidR="00A35D65" w:rsidRDefault="00A35D65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Default="0052519A" w:rsidP="005251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7. РЕКВИЗИТЫ И ПОДПИСИ СТОРОН</w:t>
      </w:r>
    </w:p>
    <w:p w:rsidR="0052519A" w:rsidRDefault="0052519A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52519A" w:rsidRDefault="0052519A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52519A" w:rsidRDefault="0052519A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D3148E" w:rsidRDefault="00D3148E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D3148E" w:rsidRDefault="00D3148E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4017D3" w:rsidRDefault="004017D3" w:rsidP="004017D3">
      <w:pPr>
        <w:spacing w:line="240" w:lineRule="auto"/>
        <w:ind w:left="5664" w:firstLine="697"/>
        <w:jc w:val="left"/>
        <w:rPr>
          <w:sz w:val="20"/>
          <w:szCs w:val="20"/>
        </w:rPr>
      </w:pPr>
      <w:r>
        <w:rPr>
          <w:sz w:val="20"/>
          <w:szCs w:val="20"/>
        </w:rPr>
        <w:t>Приложение</w:t>
      </w:r>
    </w:p>
    <w:p w:rsidR="004017D3" w:rsidRDefault="004017D3" w:rsidP="004017D3">
      <w:pPr>
        <w:spacing w:line="240" w:lineRule="auto"/>
        <w:ind w:left="5664" w:firstLine="697"/>
        <w:jc w:val="left"/>
        <w:rPr>
          <w:sz w:val="20"/>
          <w:szCs w:val="20"/>
        </w:rPr>
      </w:pPr>
      <w:r>
        <w:rPr>
          <w:sz w:val="20"/>
          <w:szCs w:val="20"/>
        </w:rPr>
        <w:t>к Соглашению между органами</w:t>
      </w:r>
    </w:p>
    <w:p w:rsidR="004017D3" w:rsidRDefault="004017D3" w:rsidP="002B3A26">
      <w:pPr>
        <w:spacing w:line="240" w:lineRule="auto"/>
        <w:ind w:left="6379" w:hanging="12"/>
        <w:jc w:val="left"/>
        <w:rPr>
          <w:sz w:val="20"/>
          <w:szCs w:val="20"/>
        </w:rPr>
      </w:pPr>
      <w:r>
        <w:rPr>
          <w:sz w:val="20"/>
          <w:szCs w:val="20"/>
        </w:rPr>
        <w:t>местного самоуправления   поселения</w:t>
      </w:r>
      <w:r w:rsidR="002B3A26">
        <w:rPr>
          <w:sz w:val="20"/>
          <w:szCs w:val="20"/>
        </w:rPr>
        <w:t xml:space="preserve"> </w:t>
      </w:r>
      <w:r>
        <w:rPr>
          <w:sz w:val="20"/>
          <w:szCs w:val="20"/>
        </w:rPr>
        <w:t>и муниципального района о передаче</w:t>
      </w:r>
    </w:p>
    <w:p w:rsidR="004017D3" w:rsidRDefault="004017D3" w:rsidP="002B3A26">
      <w:pPr>
        <w:spacing w:line="240" w:lineRule="auto"/>
        <w:ind w:left="6379" w:hanging="18"/>
        <w:jc w:val="left"/>
        <w:rPr>
          <w:sz w:val="20"/>
          <w:szCs w:val="20"/>
        </w:rPr>
      </w:pPr>
      <w:r>
        <w:rPr>
          <w:sz w:val="20"/>
          <w:szCs w:val="20"/>
        </w:rPr>
        <w:t>осуществления части полномочий по</w:t>
      </w:r>
      <w:r w:rsidR="002B3A26">
        <w:rPr>
          <w:sz w:val="20"/>
          <w:szCs w:val="20"/>
        </w:rPr>
        <w:t xml:space="preserve"> </w:t>
      </w:r>
      <w:r>
        <w:rPr>
          <w:sz w:val="20"/>
          <w:szCs w:val="20"/>
        </w:rPr>
        <w:t>решению вопросов местного значения</w:t>
      </w:r>
    </w:p>
    <w:p w:rsidR="004017D3" w:rsidRDefault="004017D3" w:rsidP="004017D3">
      <w:pPr>
        <w:spacing w:line="240" w:lineRule="auto"/>
        <w:ind w:left="5664" w:firstLine="697"/>
        <w:jc w:val="left"/>
        <w:rPr>
          <w:b/>
        </w:rPr>
      </w:pPr>
      <w:r>
        <w:rPr>
          <w:sz w:val="20"/>
          <w:szCs w:val="20"/>
        </w:rPr>
        <w:t>от «____»__________ 202</w:t>
      </w:r>
      <w:r w:rsidR="00A35D65">
        <w:rPr>
          <w:sz w:val="20"/>
          <w:szCs w:val="20"/>
        </w:rPr>
        <w:t>3</w:t>
      </w:r>
      <w:r>
        <w:rPr>
          <w:sz w:val="20"/>
          <w:szCs w:val="20"/>
        </w:rPr>
        <w:t xml:space="preserve"> г.</w:t>
      </w:r>
    </w:p>
    <w:p w:rsidR="004017D3" w:rsidRDefault="004017D3" w:rsidP="004017D3">
      <w:pPr>
        <w:jc w:val="center"/>
        <w:rPr>
          <w:b/>
        </w:rPr>
      </w:pPr>
    </w:p>
    <w:p w:rsidR="004017D3" w:rsidRDefault="004017D3" w:rsidP="004017D3">
      <w:pPr>
        <w:jc w:val="center"/>
        <w:rPr>
          <w:b/>
        </w:rPr>
      </w:pPr>
    </w:p>
    <w:p w:rsidR="004017D3" w:rsidRPr="001670B5" w:rsidRDefault="004017D3" w:rsidP="004017D3">
      <w:pPr>
        <w:jc w:val="center"/>
      </w:pPr>
      <w:r w:rsidRPr="001670B5">
        <w:t xml:space="preserve">Отчет             </w:t>
      </w:r>
    </w:p>
    <w:p w:rsidR="004017D3" w:rsidRPr="001670B5" w:rsidRDefault="004017D3" w:rsidP="004017D3">
      <w:pPr>
        <w:jc w:val="center"/>
      </w:pPr>
      <w:r w:rsidRPr="001670B5">
        <w:t>об использовании финансовых сре</w:t>
      </w:r>
      <w:proofErr w:type="gramStart"/>
      <w:r w:rsidRPr="001670B5">
        <w:t>дств дл</w:t>
      </w:r>
      <w:proofErr w:type="gramEnd"/>
      <w:r w:rsidRPr="001670B5">
        <w:t>я исполнения переданных полномочий</w:t>
      </w:r>
    </w:p>
    <w:p w:rsidR="004017D3" w:rsidRPr="001670B5" w:rsidRDefault="004017D3" w:rsidP="004017D3">
      <w:pPr>
        <w:jc w:val="center"/>
      </w:pPr>
      <w:r w:rsidRPr="001670B5">
        <w:t>по соглашению</w:t>
      </w:r>
    </w:p>
    <w:p w:rsidR="004017D3" w:rsidRPr="001670B5" w:rsidRDefault="004017D3" w:rsidP="004017D3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1984"/>
        <w:gridCol w:w="2835"/>
        <w:gridCol w:w="3084"/>
      </w:tblGrid>
      <w:tr w:rsidR="004017D3" w:rsidRPr="001670B5" w:rsidTr="002B3A26">
        <w:trPr>
          <w:trHeight w:val="432"/>
        </w:trPr>
        <w:tc>
          <w:tcPr>
            <w:tcW w:w="1668" w:type="dxa"/>
            <w:vMerge w:val="restart"/>
          </w:tcPr>
          <w:p w:rsidR="004017D3" w:rsidRPr="001670B5" w:rsidRDefault="004017D3" w:rsidP="002B3A26">
            <w:pPr>
              <w:ind w:firstLine="0"/>
              <w:jc w:val="center"/>
            </w:pPr>
            <w:r w:rsidRPr="001670B5">
              <w:t>Лимиты бюджетных обязательств</w:t>
            </w:r>
          </w:p>
        </w:tc>
        <w:tc>
          <w:tcPr>
            <w:tcW w:w="1984" w:type="dxa"/>
            <w:vMerge w:val="restart"/>
          </w:tcPr>
          <w:p w:rsidR="004017D3" w:rsidRPr="001670B5" w:rsidRDefault="004017D3" w:rsidP="002B3A26">
            <w:pPr>
              <w:ind w:firstLine="33"/>
              <w:jc w:val="center"/>
            </w:pPr>
            <w:r w:rsidRPr="001670B5">
              <w:t>Объем финансирования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017D3" w:rsidRPr="001670B5" w:rsidRDefault="004017D3" w:rsidP="002B3A26">
            <w:pPr>
              <w:ind w:firstLine="34"/>
              <w:jc w:val="center"/>
            </w:pPr>
            <w:r w:rsidRPr="001670B5">
              <w:t>Кассовые расходы</w:t>
            </w:r>
          </w:p>
        </w:tc>
        <w:tc>
          <w:tcPr>
            <w:tcW w:w="3084" w:type="dxa"/>
            <w:vMerge w:val="restart"/>
          </w:tcPr>
          <w:p w:rsidR="004017D3" w:rsidRPr="001670B5" w:rsidRDefault="004017D3" w:rsidP="002B3A26">
            <w:pPr>
              <w:ind w:firstLine="0"/>
              <w:jc w:val="center"/>
            </w:pPr>
            <w:r w:rsidRPr="001670B5">
              <w:t>Остаток лимитов бюджетных обязательств</w:t>
            </w:r>
          </w:p>
        </w:tc>
      </w:tr>
      <w:tr w:rsidR="002B3A26" w:rsidRPr="001670B5" w:rsidTr="002B3A26">
        <w:trPr>
          <w:trHeight w:val="372"/>
        </w:trPr>
        <w:tc>
          <w:tcPr>
            <w:tcW w:w="1668" w:type="dxa"/>
            <w:vMerge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1984" w:type="dxa"/>
            <w:vMerge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3084" w:type="dxa"/>
            <w:vMerge/>
          </w:tcPr>
          <w:p w:rsidR="002B3A26" w:rsidRPr="001670B5" w:rsidRDefault="002B3A26" w:rsidP="00D019FE">
            <w:pPr>
              <w:jc w:val="center"/>
            </w:pPr>
          </w:p>
        </w:tc>
      </w:tr>
      <w:tr w:rsidR="002B3A26" w:rsidRPr="001670B5" w:rsidTr="002B3A26">
        <w:tc>
          <w:tcPr>
            <w:tcW w:w="1668" w:type="dxa"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1984" w:type="dxa"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2835" w:type="dxa"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3084" w:type="dxa"/>
          </w:tcPr>
          <w:p w:rsidR="002B3A26" w:rsidRPr="001670B5" w:rsidRDefault="002B3A26" w:rsidP="00D019FE">
            <w:pPr>
              <w:jc w:val="center"/>
            </w:pPr>
          </w:p>
        </w:tc>
      </w:tr>
    </w:tbl>
    <w:p w:rsidR="004017D3" w:rsidRPr="001670B5" w:rsidRDefault="004017D3" w:rsidP="004017D3">
      <w:pPr>
        <w:jc w:val="center"/>
      </w:pPr>
    </w:p>
    <w:p w:rsidR="004017D3" w:rsidRPr="001670B5" w:rsidRDefault="004017D3" w:rsidP="004017D3">
      <w:pPr>
        <w:jc w:val="center"/>
      </w:pPr>
    </w:p>
    <w:p w:rsidR="004017D3" w:rsidRPr="001670B5" w:rsidRDefault="004017D3" w:rsidP="004017D3">
      <w:pPr>
        <w:jc w:val="center"/>
      </w:pPr>
    </w:p>
    <w:p w:rsidR="004017D3" w:rsidRPr="001670B5" w:rsidRDefault="00CA12E8" w:rsidP="004017D3">
      <w:r>
        <w:t>Г</w:t>
      </w:r>
      <w:r w:rsidR="004017D3" w:rsidRPr="001670B5">
        <w:t>лав</w:t>
      </w:r>
      <w:r>
        <w:t>а</w:t>
      </w:r>
      <w:r w:rsidR="004017D3" w:rsidRPr="001670B5">
        <w:t xml:space="preserve"> Юрьянского района</w:t>
      </w:r>
    </w:p>
    <w:p w:rsidR="004017D3" w:rsidRPr="001670B5" w:rsidRDefault="004017D3" w:rsidP="004017D3">
      <w:r w:rsidRPr="001670B5">
        <w:t>Кировской области</w:t>
      </w:r>
      <w:r>
        <w:t xml:space="preserve">                                                </w:t>
      </w:r>
      <w:r w:rsidR="002B3A26">
        <w:t xml:space="preserve">      </w:t>
      </w:r>
      <w:r>
        <w:t xml:space="preserve">                   </w:t>
      </w:r>
      <w:r w:rsidR="002B3A26">
        <w:t xml:space="preserve">И.Ю. </w:t>
      </w:r>
      <w:proofErr w:type="spellStart"/>
      <w:r w:rsidR="002B3A26">
        <w:t>Шулаев</w:t>
      </w:r>
      <w:proofErr w:type="spellEnd"/>
    </w:p>
    <w:p w:rsidR="004017D3" w:rsidRPr="001670B5" w:rsidRDefault="004017D3" w:rsidP="004017D3"/>
    <w:p w:rsidR="004017D3" w:rsidRPr="001670B5" w:rsidRDefault="004017D3" w:rsidP="004017D3"/>
    <w:p w:rsidR="004017D3" w:rsidRPr="001670B5" w:rsidRDefault="004017D3" w:rsidP="004017D3">
      <w:r w:rsidRPr="001670B5">
        <w:t xml:space="preserve">Исполнитель </w:t>
      </w:r>
      <w:r>
        <w:t>____________________</w:t>
      </w:r>
    </w:p>
    <w:p w:rsidR="004017D3" w:rsidRPr="001670B5" w:rsidRDefault="004017D3" w:rsidP="004017D3">
      <w:r w:rsidRPr="001670B5">
        <w:t>Телефон</w:t>
      </w:r>
      <w:r>
        <w:t>________________________</w:t>
      </w:r>
    </w:p>
    <w:p w:rsidR="004017D3" w:rsidRPr="001670B5" w:rsidRDefault="004017D3" w:rsidP="004017D3"/>
    <w:p w:rsidR="004017D3" w:rsidRPr="00F81502" w:rsidRDefault="004017D3" w:rsidP="004017D3"/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FF6E91" w:rsidRDefault="00FF6E91" w:rsidP="00AA6A3A">
      <w:pPr>
        <w:spacing w:line="240" w:lineRule="auto"/>
        <w:ind w:left="5664"/>
        <w:jc w:val="left"/>
      </w:pPr>
    </w:p>
    <w:p w:rsidR="004A0AAB" w:rsidRPr="004A0AAB" w:rsidRDefault="004A0AAB" w:rsidP="00AA6A3A">
      <w:pPr>
        <w:spacing w:line="240" w:lineRule="auto"/>
        <w:ind w:left="5664"/>
        <w:jc w:val="left"/>
      </w:pPr>
      <w:r w:rsidRPr="004A0AAB">
        <w:t>Приложение</w:t>
      </w:r>
      <w:r w:rsidR="004A4630">
        <w:t xml:space="preserve"> № 2</w:t>
      </w:r>
    </w:p>
    <w:p w:rsidR="004A0AAB" w:rsidRPr="004A0AAB" w:rsidRDefault="007E2692" w:rsidP="00AA6A3A">
      <w:pPr>
        <w:spacing w:line="240" w:lineRule="auto"/>
        <w:ind w:left="5664"/>
        <w:jc w:val="left"/>
      </w:pPr>
      <w:r>
        <w:t xml:space="preserve">к </w:t>
      </w:r>
      <w:r w:rsidR="004A0AAB" w:rsidRPr="004A0AAB">
        <w:t>решени</w:t>
      </w:r>
      <w:r>
        <w:t>ю</w:t>
      </w:r>
      <w:r w:rsidR="004A0AAB" w:rsidRPr="004A0AAB">
        <w:t xml:space="preserve"> </w:t>
      </w:r>
      <w:r w:rsidR="00AA6A3A">
        <w:t xml:space="preserve">  </w:t>
      </w:r>
      <w:r>
        <w:t xml:space="preserve">Юрьянской                                        </w:t>
      </w:r>
    </w:p>
    <w:p w:rsidR="004A0AAB" w:rsidRDefault="004A0AAB" w:rsidP="00AA6A3A">
      <w:pPr>
        <w:spacing w:line="240" w:lineRule="auto"/>
        <w:ind w:left="5664"/>
        <w:jc w:val="left"/>
      </w:pPr>
      <w:r w:rsidRPr="004A0AAB">
        <w:t>районной Думы</w:t>
      </w:r>
    </w:p>
    <w:p w:rsidR="004A4630" w:rsidRPr="004A0AAB" w:rsidRDefault="004A4630" w:rsidP="00AA6A3A">
      <w:pPr>
        <w:spacing w:line="240" w:lineRule="auto"/>
        <w:ind w:left="5664"/>
        <w:jc w:val="left"/>
      </w:pPr>
      <w:r>
        <w:t>Кировской области</w:t>
      </w:r>
    </w:p>
    <w:p w:rsidR="004A0AAB" w:rsidRPr="004A0AAB" w:rsidRDefault="004A0AAB" w:rsidP="00AA6A3A">
      <w:pPr>
        <w:spacing w:line="240" w:lineRule="auto"/>
        <w:ind w:left="5664"/>
        <w:jc w:val="left"/>
      </w:pPr>
      <w:r w:rsidRPr="004A0AAB">
        <w:t xml:space="preserve">от </w:t>
      </w:r>
      <w:r w:rsidR="00E04473">
        <w:t xml:space="preserve">24.05.2023 </w:t>
      </w:r>
      <w:r w:rsidRPr="004A0AAB">
        <w:t>№</w:t>
      </w:r>
      <w:r w:rsidR="00E04473">
        <w:t xml:space="preserve"> 14/4</w:t>
      </w:r>
    </w:p>
    <w:p w:rsidR="004A0AAB" w:rsidRDefault="004A0AAB" w:rsidP="004A0AAB">
      <w:pPr>
        <w:spacing w:line="240" w:lineRule="auto"/>
        <w:rPr>
          <w:sz w:val="20"/>
          <w:szCs w:val="20"/>
        </w:rPr>
      </w:pPr>
    </w:p>
    <w:p w:rsidR="004A0AAB" w:rsidRPr="004A0AAB" w:rsidRDefault="004A0AAB" w:rsidP="004A0AAB">
      <w:pPr>
        <w:spacing w:line="240" w:lineRule="auto"/>
        <w:rPr>
          <w:rFonts w:cs="Times New Roman"/>
          <w:sz w:val="28"/>
          <w:szCs w:val="28"/>
        </w:rPr>
      </w:pPr>
    </w:p>
    <w:p w:rsidR="004A0AAB" w:rsidRPr="002F0E57" w:rsidRDefault="007E2692" w:rsidP="007E2692">
      <w:pPr>
        <w:ind w:firstLine="0"/>
        <w:jc w:val="center"/>
        <w:rPr>
          <w:b/>
        </w:rPr>
      </w:pPr>
      <w:r w:rsidRPr="002F0E57">
        <w:rPr>
          <w:b/>
        </w:rPr>
        <w:t>ПЕРЕЧЕНЬ</w:t>
      </w:r>
    </w:p>
    <w:p w:rsidR="007E2692" w:rsidRPr="002F0E57" w:rsidRDefault="007E2692" w:rsidP="007E2692">
      <w:pPr>
        <w:ind w:firstLine="0"/>
        <w:jc w:val="center"/>
        <w:rPr>
          <w:b/>
        </w:rPr>
      </w:pPr>
      <w:r w:rsidRPr="002F0E57">
        <w:rPr>
          <w:b/>
        </w:rPr>
        <w:t xml:space="preserve"> </w:t>
      </w:r>
      <w:proofErr w:type="gramStart"/>
      <w:r w:rsidR="00CA12E8">
        <w:rPr>
          <w:b/>
        </w:rPr>
        <w:t>поселений</w:t>
      </w:r>
      <w:proofErr w:type="gramEnd"/>
      <w:r w:rsidR="00CA12E8">
        <w:rPr>
          <w:b/>
        </w:rPr>
        <w:t xml:space="preserve"> от которых передаются полномочия по</w:t>
      </w:r>
      <w:r w:rsidR="00762707" w:rsidRPr="002F0E57">
        <w:rPr>
          <w:b/>
        </w:rPr>
        <w:t xml:space="preserve"> </w:t>
      </w:r>
      <w:r w:rsidR="00CA12E8">
        <w:rPr>
          <w:b/>
        </w:rPr>
        <w:t>проведению выборов в представительные органы муниципального образования</w:t>
      </w:r>
    </w:p>
    <w:p w:rsidR="00762707" w:rsidRDefault="00762707" w:rsidP="00762707">
      <w:pPr>
        <w:ind w:firstLine="0"/>
        <w:jc w:val="left"/>
      </w:pPr>
    </w:p>
    <w:p w:rsidR="00920E15" w:rsidRDefault="00920E15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Медянское  сельское поселение</w:t>
      </w:r>
    </w:p>
    <w:p w:rsidR="00A35D65" w:rsidRDefault="00A35D65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Подгорцевское сельское поселение</w:t>
      </w: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A35D65" w:rsidRDefault="00A35D65" w:rsidP="00CA12E8">
      <w:pPr>
        <w:jc w:val="left"/>
        <w:rPr>
          <w:sz w:val="28"/>
          <w:szCs w:val="28"/>
        </w:rPr>
      </w:pPr>
    </w:p>
    <w:p w:rsidR="00A35D65" w:rsidRDefault="00A35D65" w:rsidP="00CA12E8">
      <w:pPr>
        <w:jc w:val="left"/>
        <w:rPr>
          <w:sz w:val="28"/>
          <w:szCs w:val="28"/>
        </w:rPr>
      </w:pPr>
    </w:p>
    <w:p w:rsidR="00A35D65" w:rsidRDefault="00A35D65" w:rsidP="00CA12E8">
      <w:pPr>
        <w:jc w:val="left"/>
        <w:rPr>
          <w:sz w:val="28"/>
          <w:szCs w:val="28"/>
        </w:rPr>
      </w:pPr>
    </w:p>
    <w:p w:rsidR="00A35D65" w:rsidRDefault="00A35D65" w:rsidP="00CA12E8">
      <w:pPr>
        <w:jc w:val="left"/>
        <w:rPr>
          <w:sz w:val="28"/>
          <w:szCs w:val="28"/>
        </w:rPr>
      </w:pPr>
    </w:p>
    <w:p w:rsidR="00A35D65" w:rsidRDefault="00A35D65" w:rsidP="00CA12E8">
      <w:pPr>
        <w:jc w:val="left"/>
        <w:rPr>
          <w:sz w:val="28"/>
          <w:szCs w:val="28"/>
        </w:rPr>
      </w:pPr>
    </w:p>
    <w:p w:rsidR="00A35D65" w:rsidRDefault="00A35D65" w:rsidP="00CA12E8">
      <w:pPr>
        <w:jc w:val="left"/>
        <w:rPr>
          <w:sz w:val="28"/>
          <w:szCs w:val="28"/>
        </w:rPr>
      </w:pPr>
    </w:p>
    <w:p w:rsidR="00CA12E8" w:rsidRPr="004A0AAB" w:rsidRDefault="00CA12E8" w:rsidP="00CA12E8">
      <w:pPr>
        <w:spacing w:line="240" w:lineRule="auto"/>
        <w:ind w:left="5664"/>
        <w:jc w:val="left"/>
      </w:pPr>
      <w:r w:rsidRPr="004A0AAB">
        <w:t>Приложение</w:t>
      </w:r>
      <w:r>
        <w:t xml:space="preserve"> № 3</w:t>
      </w:r>
    </w:p>
    <w:p w:rsidR="00CA12E8" w:rsidRPr="004A0AAB" w:rsidRDefault="00CA12E8" w:rsidP="00CA12E8">
      <w:pPr>
        <w:spacing w:line="240" w:lineRule="auto"/>
        <w:ind w:left="5664"/>
        <w:jc w:val="left"/>
      </w:pPr>
      <w:r>
        <w:t xml:space="preserve">к </w:t>
      </w:r>
      <w:r w:rsidRPr="004A0AAB">
        <w:t>решени</w:t>
      </w:r>
      <w:r>
        <w:t>ю</w:t>
      </w:r>
      <w:r w:rsidRPr="004A0AAB">
        <w:t xml:space="preserve"> </w:t>
      </w:r>
      <w:r>
        <w:t xml:space="preserve">  Юрьянской                                        </w:t>
      </w:r>
    </w:p>
    <w:p w:rsidR="00CA12E8" w:rsidRDefault="00CA12E8" w:rsidP="00CA12E8">
      <w:pPr>
        <w:spacing w:line="240" w:lineRule="auto"/>
        <w:ind w:left="5664"/>
        <w:jc w:val="left"/>
      </w:pPr>
      <w:r w:rsidRPr="004A0AAB">
        <w:t>районной Думы</w:t>
      </w:r>
    </w:p>
    <w:p w:rsidR="00CA12E8" w:rsidRPr="004A0AAB" w:rsidRDefault="00CA12E8" w:rsidP="00CA12E8">
      <w:pPr>
        <w:spacing w:line="240" w:lineRule="auto"/>
        <w:ind w:left="5664"/>
        <w:jc w:val="left"/>
      </w:pPr>
      <w:r>
        <w:t>Кировской области</w:t>
      </w:r>
    </w:p>
    <w:p w:rsidR="00CA12E8" w:rsidRPr="004A0AAB" w:rsidRDefault="00CA12E8" w:rsidP="00CA12E8">
      <w:pPr>
        <w:spacing w:line="240" w:lineRule="auto"/>
        <w:ind w:left="5664"/>
        <w:jc w:val="left"/>
      </w:pPr>
      <w:r w:rsidRPr="004A0AAB">
        <w:t xml:space="preserve">от </w:t>
      </w:r>
      <w:r w:rsidR="00E04473">
        <w:t>24.05.2023</w:t>
      </w:r>
      <w:r w:rsidRPr="004A0AAB">
        <w:t xml:space="preserve"> №</w:t>
      </w:r>
      <w:r w:rsidR="00E04473">
        <w:t xml:space="preserve"> 14/4</w:t>
      </w:r>
    </w:p>
    <w:p w:rsidR="00CA12E8" w:rsidRDefault="00CA12E8" w:rsidP="00CA12E8">
      <w:pPr>
        <w:spacing w:line="240" w:lineRule="auto"/>
        <w:rPr>
          <w:sz w:val="20"/>
          <w:szCs w:val="20"/>
        </w:rPr>
      </w:pPr>
    </w:p>
    <w:p w:rsidR="00CA12E8" w:rsidRPr="004A0AAB" w:rsidRDefault="00CA12E8" w:rsidP="00CA12E8">
      <w:pPr>
        <w:spacing w:line="240" w:lineRule="auto"/>
        <w:rPr>
          <w:rFonts w:cs="Times New Roman"/>
          <w:sz w:val="28"/>
          <w:szCs w:val="28"/>
        </w:rPr>
      </w:pPr>
    </w:p>
    <w:p w:rsidR="00CA12E8" w:rsidRPr="002F0E57" w:rsidRDefault="00CA12E8" w:rsidP="00CA12E8">
      <w:pPr>
        <w:ind w:firstLine="0"/>
        <w:jc w:val="center"/>
        <w:rPr>
          <w:b/>
        </w:rPr>
      </w:pPr>
      <w:r w:rsidRPr="002F0E57">
        <w:rPr>
          <w:b/>
        </w:rPr>
        <w:t>ПЕРЕЧЕНЬ</w:t>
      </w:r>
    </w:p>
    <w:p w:rsidR="00CA12E8" w:rsidRPr="002F0E57" w:rsidRDefault="00CA12E8" w:rsidP="00CA12E8">
      <w:pPr>
        <w:ind w:firstLine="0"/>
        <w:jc w:val="center"/>
        <w:rPr>
          <w:b/>
        </w:rPr>
      </w:pPr>
      <w:r w:rsidRPr="002F0E57">
        <w:rPr>
          <w:b/>
        </w:rPr>
        <w:t xml:space="preserve"> </w:t>
      </w:r>
      <w:proofErr w:type="gramStart"/>
      <w:r>
        <w:rPr>
          <w:b/>
        </w:rPr>
        <w:t>поселений</w:t>
      </w:r>
      <w:proofErr w:type="gramEnd"/>
      <w:r>
        <w:rPr>
          <w:b/>
        </w:rPr>
        <w:t xml:space="preserve"> от которых передаются полномочия по</w:t>
      </w:r>
      <w:r w:rsidRPr="002F0E57">
        <w:rPr>
          <w:b/>
        </w:rPr>
        <w:t xml:space="preserve"> </w:t>
      </w:r>
      <w:r>
        <w:rPr>
          <w:b/>
        </w:rPr>
        <w:t xml:space="preserve">проведению референдума по </w:t>
      </w:r>
    </w:p>
    <w:p w:rsidR="00CA12E8" w:rsidRPr="00CA12E8" w:rsidRDefault="00CA12E8" w:rsidP="00CA12E8">
      <w:pPr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CA12E8">
        <w:rPr>
          <w:b/>
        </w:rPr>
        <w:t>по вопросу введения</w:t>
      </w:r>
      <w:r w:rsidR="00A35D65">
        <w:rPr>
          <w:b/>
        </w:rPr>
        <w:t xml:space="preserve"> и использования</w:t>
      </w:r>
      <w:r w:rsidRPr="00CA12E8">
        <w:rPr>
          <w:b/>
        </w:rPr>
        <w:t xml:space="preserve"> средств самообложения граждан</w:t>
      </w:r>
    </w:p>
    <w:p w:rsidR="00CA12E8" w:rsidRDefault="00CA12E8" w:rsidP="00CA12E8">
      <w:pPr>
        <w:ind w:firstLine="0"/>
        <w:jc w:val="left"/>
      </w:pPr>
    </w:p>
    <w:p w:rsidR="00CA12E8" w:rsidRPr="00A35D65" w:rsidRDefault="00CA12E8" w:rsidP="00CA12E8">
      <w:pPr>
        <w:pStyle w:val="a3"/>
        <w:numPr>
          <w:ilvl w:val="0"/>
          <w:numId w:val="4"/>
        </w:numPr>
        <w:jc w:val="left"/>
        <w:rPr>
          <w:color w:val="FF0000"/>
          <w:sz w:val="28"/>
          <w:szCs w:val="28"/>
        </w:rPr>
      </w:pPr>
      <w:r w:rsidRPr="00CA12E8">
        <w:rPr>
          <w:sz w:val="28"/>
          <w:szCs w:val="28"/>
        </w:rPr>
        <w:t>Медянское  сельское поселение</w:t>
      </w:r>
    </w:p>
    <w:p w:rsidR="00A35D65" w:rsidRPr="00CA12E8" w:rsidRDefault="00A35D65" w:rsidP="00CA12E8">
      <w:pPr>
        <w:pStyle w:val="a3"/>
        <w:numPr>
          <w:ilvl w:val="0"/>
          <w:numId w:val="4"/>
        </w:numPr>
        <w:jc w:val="left"/>
        <w:rPr>
          <w:color w:val="FF0000"/>
          <w:sz w:val="28"/>
          <w:szCs w:val="28"/>
        </w:rPr>
      </w:pPr>
      <w:r>
        <w:rPr>
          <w:sz w:val="28"/>
          <w:szCs w:val="28"/>
        </w:rPr>
        <w:t>Подгорцевское сельское поселение</w:t>
      </w:r>
    </w:p>
    <w:p w:rsidR="00CA12E8" w:rsidRPr="00CA12E8" w:rsidRDefault="00CA12E8" w:rsidP="00CA12E8">
      <w:pPr>
        <w:jc w:val="left"/>
        <w:rPr>
          <w:sz w:val="28"/>
          <w:szCs w:val="28"/>
        </w:rPr>
      </w:pPr>
    </w:p>
    <w:sectPr w:rsidR="00CA12E8" w:rsidRPr="00CA12E8" w:rsidSect="00B920A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594B5A6A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33B1"/>
    <w:rsid w:val="00054035"/>
    <w:rsid w:val="000639C8"/>
    <w:rsid w:val="00085559"/>
    <w:rsid w:val="00104BC4"/>
    <w:rsid w:val="0014068B"/>
    <w:rsid w:val="001712CA"/>
    <w:rsid w:val="0019130E"/>
    <w:rsid w:val="001955B2"/>
    <w:rsid w:val="00216B03"/>
    <w:rsid w:val="00216E0B"/>
    <w:rsid w:val="00220211"/>
    <w:rsid w:val="0022031F"/>
    <w:rsid w:val="00293917"/>
    <w:rsid w:val="002B3A26"/>
    <w:rsid w:val="002E2985"/>
    <w:rsid w:val="002F0E57"/>
    <w:rsid w:val="002F7D26"/>
    <w:rsid w:val="00383A71"/>
    <w:rsid w:val="003870FC"/>
    <w:rsid w:val="003C6935"/>
    <w:rsid w:val="003D7478"/>
    <w:rsid w:val="003F420A"/>
    <w:rsid w:val="004017D3"/>
    <w:rsid w:val="00414424"/>
    <w:rsid w:val="004932C7"/>
    <w:rsid w:val="004A0AAB"/>
    <w:rsid w:val="004A4630"/>
    <w:rsid w:val="004D0F47"/>
    <w:rsid w:val="004D50E7"/>
    <w:rsid w:val="004F4899"/>
    <w:rsid w:val="0052519A"/>
    <w:rsid w:val="00542AC1"/>
    <w:rsid w:val="005A33B1"/>
    <w:rsid w:val="00643C97"/>
    <w:rsid w:val="00664A99"/>
    <w:rsid w:val="00677E2F"/>
    <w:rsid w:val="006B79FB"/>
    <w:rsid w:val="006D776B"/>
    <w:rsid w:val="00706D17"/>
    <w:rsid w:val="00762707"/>
    <w:rsid w:val="00795C9D"/>
    <w:rsid w:val="007B29E8"/>
    <w:rsid w:val="007E2692"/>
    <w:rsid w:val="007F0F0D"/>
    <w:rsid w:val="008729BC"/>
    <w:rsid w:val="008772A6"/>
    <w:rsid w:val="00901CA6"/>
    <w:rsid w:val="00920E15"/>
    <w:rsid w:val="00925D45"/>
    <w:rsid w:val="009835FC"/>
    <w:rsid w:val="0099762C"/>
    <w:rsid w:val="009B2674"/>
    <w:rsid w:val="009B3544"/>
    <w:rsid w:val="009C7B2A"/>
    <w:rsid w:val="00A35D65"/>
    <w:rsid w:val="00AA6A3A"/>
    <w:rsid w:val="00B7326D"/>
    <w:rsid w:val="00B920AE"/>
    <w:rsid w:val="00BB19AE"/>
    <w:rsid w:val="00C46E87"/>
    <w:rsid w:val="00C6162A"/>
    <w:rsid w:val="00CA12E8"/>
    <w:rsid w:val="00CD1292"/>
    <w:rsid w:val="00D01199"/>
    <w:rsid w:val="00D11E96"/>
    <w:rsid w:val="00D168EF"/>
    <w:rsid w:val="00D3148E"/>
    <w:rsid w:val="00D35A45"/>
    <w:rsid w:val="00D84D93"/>
    <w:rsid w:val="00DE0FB5"/>
    <w:rsid w:val="00E04473"/>
    <w:rsid w:val="00E779B0"/>
    <w:rsid w:val="00E90734"/>
    <w:rsid w:val="00F05FCF"/>
    <w:rsid w:val="00F26A65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A46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4A46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9CF996FDC454D01A9AAD9774521416BF697194339D555E0A050803163060436A09A989C250028F34EB5BD239D079381D6C1A24FAE8B3B9SFe3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E387F-278B-4BA9-840A-0FFBE234D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8</Pages>
  <Words>1723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Ekaterina</cp:lastModifiedBy>
  <cp:revision>40</cp:revision>
  <cp:lastPrinted>2023-05-03T13:30:00Z</cp:lastPrinted>
  <dcterms:created xsi:type="dcterms:W3CDTF">2020-04-08T11:36:00Z</dcterms:created>
  <dcterms:modified xsi:type="dcterms:W3CDTF">2023-05-30T05:40:00Z</dcterms:modified>
</cp:coreProperties>
</file>