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4C6" w:rsidRPr="003C14C6" w:rsidRDefault="003C14C6" w:rsidP="003C1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332B3" w:rsidRDefault="003C14C6" w:rsidP="003C14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4C6">
        <w:rPr>
          <w:rFonts w:ascii="Times New Roman" w:hAnsi="Times New Roman" w:cs="Times New Roman"/>
          <w:b/>
          <w:sz w:val="28"/>
          <w:szCs w:val="28"/>
        </w:rPr>
        <w:t>сведений о расчетах, обоснованиях и прогнозах последствий реализации предполагаемых решений</w:t>
      </w:r>
    </w:p>
    <w:p w:rsidR="002E10C8" w:rsidRPr="003C14C6" w:rsidRDefault="002E10C8" w:rsidP="003C14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AA1" w:rsidRDefault="00756AA1" w:rsidP="00756AA1">
      <w:pPr>
        <w:rPr>
          <w:rFonts w:ascii="Times New Roman" w:hAnsi="Times New Roman" w:cs="Times New Roman"/>
          <w:sz w:val="28"/>
          <w:szCs w:val="28"/>
        </w:rPr>
      </w:pPr>
      <w:bookmarkStart w:id="0" w:name="Par50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«О внесении изменений в решени</w:t>
      </w:r>
      <w:r w:rsidR="009530C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Юрьянской районной Думы Кировской области от 29.10.2021 № 2/6 «Об утверждении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оложения об осуществления муниципального земельного контроля на территории сельских поселений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Юрьянский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 w:rsidRPr="002E05B3">
        <w:rPr>
          <w:rFonts w:ascii="Times New Roman" w:hAnsi="Times New Roman" w:cs="Times New Roman"/>
          <w:sz w:val="28"/>
          <w:szCs w:val="28"/>
        </w:rPr>
        <w:t>»</w:t>
      </w:r>
      <w:r w:rsidR="002E05B3" w:rsidRPr="002E05B3">
        <w:rPr>
          <w:rFonts w:ascii="Times New Roman" w:hAnsi="Times New Roman" w:cs="Times New Roman"/>
          <w:sz w:val="28"/>
          <w:szCs w:val="28"/>
        </w:rPr>
        <w:t xml:space="preserve"> (</w:t>
      </w:r>
      <w:r w:rsidR="00312056">
        <w:rPr>
          <w:rFonts w:ascii="Times New Roman" w:hAnsi="Times New Roman" w:cs="Times New Roman"/>
          <w:sz w:val="28"/>
          <w:szCs w:val="28"/>
        </w:rPr>
        <w:t xml:space="preserve">в редакции решений Юрьянской районной Думы Кировской области </w:t>
      </w:r>
      <w:r w:rsidR="002E05B3" w:rsidRPr="002E05B3">
        <w:rPr>
          <w:rFonts w:ascii="Times New Roman" w:hAnsi="Times New Roman" w:cs="Times New Roman"/>
          <w:sz w:val="28"/>
          <w:szCs w:val="28"/>
        </w:rPr>
        <w:t>от 16.03.2022 № 6/18; от 22.06.2022 №7/7; от 02.11.2022 № 9/12)</w:t>
      </w:r>
      <w:r w:rsidR="002E05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56AA1" w:rsidRDefault="00756AA1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Разработчик проекта решения Юрьянской районной Думы Кировской области – начальник управления муниципальным имуществом администрации Юрьянского района.</w:t>
      </w:r>
    </w:p>
    <w:p w:rsidR="00417E7B" w:rsidRDefault="00756AA1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 о внесении изменений в решение  Юрьянской районной Думы Кировской области  от 29.10.2021 № 2/6 «О внесении изменений в решения Юрьянской районной Думы Кировской области от 29.10.2021 № 2/6 «Об утверждении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оложения об осуществления муниципального земельного контроля на территории сельских поселений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Юрьянский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17E7B">
        <w:rPr>
          <w:rFonts w:ascii="Times New Roman" w:hAnsi="Times New Roman" w:cs="Times New Roman"/>
          <w:sz w:val="28"/>
          <w:szCs w:val="28"/>
        </w:rPr>
        <w:t xml:space="preserve"> </w:t>
      </w:r>
      <w:r w:rsidR="00417E7B" w:rsidRPr="002E05B3">
        <w:rPr>
          <w:rFonts w:ascii="Times New Roman" w:hAnsi="Times New Roman" w:cs="Times New Roman"/>
          <w:sz w:val="28"/>
          <w:szCs w:val="28"/>
        </w:rPr>
        <w:t xml:space="preserve">(с изменениями от 16.03.2022 № 6/18; от 22.06.2022 №7/7; </w:t>
      </w:r>
      <w:proofErr w:type="gramStart"/>
      <w:r w:rsidR="00417E7B" w:rsidRPr="002E05B3">
        <w:rPr>
          <w:rFonts w:ascii="Times New Roman" w:hAnsi="Times New Roman" w:cs="Times New Roman"/>
          <w:sz w:val="28"/>
          <w:szCs w:val="28"/>
        </w:rPr>
        <w:t>от 02.11.2022 № 9/12)</w:t>
      </w:r>
      <w:r w:rsidR="00417E7B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 разработан с учётом Федерального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от 31.07.2020 № 248-ФЗ «О государственном контроле (надзоре)</w:t>
      </w:r>
      <w:r w:rsidR="002E05B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17E7B">
        <w:rPr>
          <w:rFonts w:ascii="Times New Roman" w:hAnsi="Times New Roman" w:cs="Times New Roman"/>
          <w:sz w:val="28"/>
          <w:szCs w:val="28"/>
        </w:rPr>
        <w:t xml:space="preserve">- </w:t>
      </w:r>
      <w:r w:rsidR="002E05B3">
        <w:rPr>
          <w:rFonts w:ascii="Times New Roman" w:hAnsi="Times New Roman" w:cs="Times New Roman"/>
          <w:sz w:val="28"/>
          <w:szCs w:val="28"/>
        </w:rPr>
        <w:t>Федеральный закон № 248-ФЗ)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муниципальном контроле в Российской Федерации» 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17E7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17E7B" w:rsidRDefault="00417E7B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Поводом для внесения изменений послужило  экспертное заключение отдела по ведению регистра муниципальных правовых актов №515-47-07-03</w:t>
      </w:r>
      <w:r w:rsidR="002E05B3">
        <w:rPr>
          <w:rFonts w:ascii="Times New Roman" w:hAnsi="Times New Roman" w:cs="Times New Roman"/>
          <w:sz w:val="28"/>
          <w:szCs w:val="28"/>
        </w:rPr>
        <w:t xml:space="preserve"> от 10.02.2023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05B3" w:rsidRDefault="00417E7B" w:rsidP="00756AA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0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2E05B3">
        <w:rPr>
          <w:rFonts w:ascii="Times New Roman" w:hAnsi="Times New Roman" w:cs="Times New Roman"/>
          <w:sz w:val="28"/>
          <w:szCs w:val="28"/>
        </w:rPr>
        <w:t>зменения</w:t>
      </w:r>
      <w:r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2E05B3">
        <w:rPr>
          <w:rFonts w:ascii="Times New Roman" w:hAnsi="Times New Roman" w:cs="Times New Roman"/>
          <w:sz w:val="28"/>
          <w:szCs w:val="28"/>
        </w:rPr>
        <w:t xml:space="preserve"> в раздел 4 подраздела 4.8</w:t>
      </w:r>
      <w:r w:rsidR="00E852C8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  <w:r w:rsidR="002E05B3">
        <w:rPr>
          <w:rFonts w:ascii="Times New Roman" w:hAnsi="Times New Roman" w:cs="Times New Roman"/>
          <w:sz w:val="28"/>
          <w:szCs w:val="28"/>
        </w:rPr>
        <w:t xml:space="preserve"> второго абзаца  пункта 4.8.6.</w:t>
      </w:r>
      <w:r w:rsidR="002C5F9A">
        <w:rPr>
          <w:rFonts w:ascii="Times New Roman" w:hAnsi="Times New Roman" w:cs="Times New Roman"/>
          <w:sz w:val="28"/>
          <w:szCs w:val="28"/>
        </w:rPr>
        <w:t>, в котором</w:t>
      </w:r>
      <w:r w:rsidR="002E05B3">
        <w:rPr>
          <w:rFonts w:ascii="Times New Roman" w:hAnsi="Times New Roman" w:cs="Times New Roman"/>
          <w:sz w:val="28"/>
          <w:szCs w:val="28"/>
        </w:rPr>
        <w:t xml:space="preserve"> не учтено положение части 3 ст.74 Федерального закона №248-ФЗ</w:t>
      </w:r>
      <w:r>
        <w:rPr>
          <w:rFonts w:ascii="Times New Roman" w:hAnsi="Times New Roman" w:cs="Times New Roman"/>
          <w:sz w:val="28"/>
          <w:szCs w:val="28"/>
        </w:rPr>
        <w:t>, устанавливающих</w:t>
      </w:r>
      <w:r w:rsidR="002C5F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5F9A">
        <w:rPr>
          <w:rFonts w:ascii="Times New Roman" w:hAnsi="Times New Roman" w:cs="Times New Roman"/>
          <w:sz w:val="28"/>
          <w:szCs w:val="28"/>
        </w:rPr>
        <w:t xml:space="preserve">что если в  </w:t>
      </w:r>
      <w:r w:rsidR="002C5F9A" w:rsidRPr="00B22931">
        <w:rPr>
          <w:rFonts w:ascii="Times New Roman" w:hAnsi="Times New Roman" w:cs="Times New Roman"/>
          <w:sz w:val="28"/>
          <w:szCs w:val="28"/>
        </w:rPr>
        <w:t>ходе наблюдения за соблюдением обязательных требований (мониторинга безопасности) выявлены факты причинения вреда  или возникновения угрозы причинения вреда (ущерба)</w:t>
      </w:r>
      <w:r w:rsidR="002C5F9A">
        <w:rPr>
          <w:rFonts w:ascii="Times New Roman" w:hAnsi="Times New Roman" w:cs="Times New Roman"/>
          <w:sz w:val="28"/>
          <w:szCs w:val="28"/>
        </w:rPr>
        <w:t xml:space="preserve"> или возникновения угрозы причинения вреда (ущерба)</w:t>
      </w:r>
      <w:r w:rsidR="002C5F9A" w:rsidRPr="00B22931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ценностям, </w:t>
      </w:r>
      <w:r w:rsidR="002C5F9A" w:rsidRPr="00B22931">
        <w:rPr>
          <w:rFonts w:ascii="Times New Roman" w:hAnsi="Times New Roman" w:cs="Times New Roman"/>
          <w:color w:val="000000"/>
          <w:sz w:val="28"/>
          <w:szCs w:val="28"/>
        </w:rPr>
        <w:t>сведения о нарушениях обязательных требований, о</w:t>
      </w:r>
      <w:proofErr w:type="gramEnd"/>
      <w:r w:rsidR="002C5F9A" w:rsidRPr="00B229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C5F9A" w:rsidRPr="00B22931">
        <w:rPr>
          <w:rFonts w:ascii="Times New Roman" w:hAnsi="Times New Roman" w:cs="Times New Roman"/>
          <w:color w:val="000000"/>
          <w:sz w:val="28"/>
          <w:szCs w:val="28"/>
        </w:rPr>
        <w:t xml:space="preserve">готовящихся нарушениях обязательных требований или признаках нарушений обязательных требований, контрольным органом могут быть </w:t>
      </w:r>
      <w:r w:rsidR="002C5F9A">
        <w:rPr>
          <w:rFonts w:ascii="Times New Roman" w:hAnsi="Times New Roman" w:cs="Times New Roman"/>
          <w:color w:val="000000"/>
          <w:sz w:val="28"/>
          <w:szCs w:val="28"/>
        </w:rPr>
        <w:t xml:space="preserve">приняты </w:t>
      </w:r>
      <w:r w:rsidR="002C5F9A" w:rsidRPr="00B22931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="002C5F9A">
        <w:rPr>
          <w:rFonts w:ascii="Times New Roman" w:hAnsi="Times New Roman" w:cs="Times New Roman"/>
          <w:color w:val="000000"/>
          <w:sz w:val="28"/>
          <w:szCs w:val="28"/>
        </w:rPr>
        <w:t>, указанные в части 3 статьи 74 Федерального закона №248-ФЗ.</w:t>
      </w:r>
      <w:proofErr w:type="gramEnd"/>
    </w:p>
    <w:p w:rsidR="00756AA1" w:rsidRDefault="00A6790E" w:rsidP="00756AA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2C5F9A">
        <w:rPr>
          <w:rFonts w:ascii="Times New Roman" w:hAnsi="Times New Roman" w:cs="Times New Roman"/>
          <w:color w:val="000000"/>
          <w:sz w:val="28"/>
          <w:szCs w:val="28"/>
        </w:rPr>
        <w:t xml:space="preserve">Также исключить </w:t>
      </w:r>
      <w:r>
        <w:rPr>
          <w:rFonts w:ascii="Times New Roman" w:hAnsi="Times New Roman" w:cs="Times New Roman"/>
          <w:color w:val="000000"/>
          <w:sz w:val="28"/>
          <w:szCs w:val="28"/>
        </w:rPr>
        <w:t>в норме абзаца второго пункта 4.8.6</w:t>
      </w:r>
      <w:r w:rsidR="00E852C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подраздела 4.8</w:t>
      </w:r>
      <w:r w:rsidR="00E852C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раздела 4 Положения (в редакции решения Думы от 02.11.2022 № 9/12)  в части  </w:t>
      </w:r>
      <w:r w:rsidR="002C5F9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слово «надзорные мероприятия»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«надзорных мероприятий», «надзорного мероприятия», «надзорным органом» в связи с тем, что федеральным законом органам местного управления не предоставлено полномочий по осуществлению муниципального надзора. </w:t>
      </w:r>
      <w:r w:rsidR="00756AA1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56AA1" w:rsidRDefault="00756AA1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Таким образом, разработанный проект решения Юрьянской районной </w:t>
      </w:r>
      <w:r w:rsidR="006F79A8">
        <w:rPr>
          <w:rFonts w:ascii="Times New Roman" w:hAnsi="Times New Roman" w:cs="Times New Roman"/>
          <w:sz w:val="28"/>
          <w:szCs w:val="28"/>
        </w:rPr>
        <w:t>Думы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9A8">
        <w:rPr>
          <w:rFonts w:ascii="Times New Roman" w:hAnsi="Times New Roman" w:cs="Times New Roman"/>
          <w:sz w:val="28"/>
          <w:szCs w:val="28"/>
        </w:rPr>
        <w:t>вносит</w:t>
      </w:r>
      <w:r w:rsidR="00A6790E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6F79A8">
        <w:rPr>
          <w:rFonts w:ascii="Times New Roman" w:hAnsi="Times New Roman" w:cs="Times New Roman"/>
          <w:sz w:val="28"/>
          <w:szCs w:val="28"/>
        </w:rPr>
        <w:t xml:space="preserve"> для реализации предоставленных норм федерального и областного законодательства полномочий органов местного самоуправления.</w:t>
      </w:r>
      <w:r w:rsidR="00A679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AA1" w:rsidRDefault="00756AA1" w:rsidP="00756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770" w:rsidRPr="00031770" w:rsidRDefault="00031770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7F525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3177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31770" w:rsidRP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 xml:space="preserve">уведомления о проведении </w:t>
      </w:r>
      <w:proofErr w:type="gramStart"/>
      <w:r w:rsidR="00031770" w:rsidRPr="00031770">
        <w:rPr>
          <w:rFonts w:ascii="Times New Roman" w:hAnsi="Times New Roman" w:cs="Times New Roman"/>
          <w:b/>
          <w:sz w:val="28"/>
          <w:szCs w:val="28"/>
        </w:rPr>
        <w:t>публичных</w:t>
      </w:r>
      <w:proofErr w:type="gramEnd"/>
    </w:p>
    <w:p w:rsidR="00031770" w:rsidRDefault="007F5252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консультаций по проекту правового акта</w:t>
      </w:r>
    </w:p>
    <w:p w:rsidR="00BB78CB" w:rsidRPr="00031770" w:rsidRDefault="00BB78CB" w:rsidP="003C14C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92"/>
        <w:gridCol w:w="5924"/>
      </w:tblGrid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263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363073" w:rsidRDefault="00031770" w:rsidP="00BB7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Юрьянской районной Думы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3073" w:rsidRPr="00257BE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63073" w:rsidRPr="00257BE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 утверждении</w:t>
            </w:r>
            <w:r w:rsidR="00363073" w:rsidRPr="00257B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положения об осуществления муниципального земельного контроля на территории сельских поселений муниципального образования </w:t>
            </w:r>
            <w:proofErr w:type="spellStart"/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>Юрьянский</w:t>
            </w:r>
            <w:proofErr w:type="spellEnd"/>
            <w:r w:rsidR="00363073" w:rsidRPr="00257B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муниципальный район Кировской области</w:t>
            </w:r>
            <w:r w:rsidR="00363073" w:rsidRPr="00257B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F79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79A8" w:rsidRPr="002E05B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B78CB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решений Юрьянской районной Думы Кировской области </w:t>
            </w:r>
            <w:r w:rsidR="006F79A8" w:rsidRPr="002E05B3">
              <w:rPr>
                <w:rFonts w:ascii="Times New Roman" w:hAnsi="Times New Roman" w:cs="Times New Roman"/>
                <w:sz w:val="28"/>
                <w:szCs w:val="28"/>
              </w:rPr>
              <w:t>от 16.03.2022 № 6/18; от 22.06.2022 №7/7; от 02.11.2022 № 9/12)</w:t>
            </w:r>
            <w:r w:rsidR="006F79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1770" w:rsidRPr="00031770" w:rsidTr="002E10C8">
        <w:trPr>
          <w:trHeight w:val="1078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26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нормативного правового акта в силу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C012CF" w:rsidP="009530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78C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F79A8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r w:rsidR="00BB78CB">
              <w:rPr>
                <w:rFonts w:ascii="Times New Roman" w:hAnsi="Times New Roman" w:cs="Times New Roman"/>
                <w:sz w:val="28"/>
                <w:szCs w:val="28"/>
              </w:rPr>
              <w:t xml:space="preserve"> - апрел</w:t>
            </w:r>
            <w:r w:rsidR="009530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630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79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32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77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031770" w:rsidRPr="00031770" w:rsidTr="000263D7">
        <w:trPr>
          <w:trHeight w:val="2111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26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A8" w:rsidRDefault="006F79A8" w:rsidP="006F79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основании экспертное заключение отдела по ведению регистра муниципальных правовых актов №515-47-07-03 от 10.02.2023 года</w:t>
            </w:r>
            <w:r w:rsidR="000263D7">
              <w:rPr>
                <w:rFonts w:ascii="Times New Roman" w:hAnsi="Times New Roman" w:cs="Times New Roman"/>
                <w:sz w:val="28"/>
                <w:szCs w:val="28"/>
              </w:rPr>
              <w:t xml:space="preserve"> вносят</w:t>
            </w:r>
          </w:p>
          <w:p w:rsidR="00031770" w:rsidRPr="00031770" w:rsidRDefault="006F79A8" w:rsidP="000263D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изменения   в раздел 4 подраздела 4.8</w:t>
            </w:r>
            <w:r w:rsidR="00BB78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второго абзаца  пункта 4.8.6</w:t>
            </w:r>
            <w:r w:rsidR="00BB78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47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031770" w:rsidRPr="00031770" w:rsidTr="002E10C8">
        <w:trPr>
          <w:trHeight w:val="1203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нормативного правового акта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F474FE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607F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муниципальным имуществом администрации Юрьянского района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разработчиком </w:t>
            </w: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принимаются предложения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7F5252" w:rsidP="000263D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BB78C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363073" w:rsidRPr="000263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263D7" w:rsidRPr="000263D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A0607F" w:rsidRPr="000263D7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263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263D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31770" w:rsidRPr="00031770" w:rsidTr="00A76A30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Иная информация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D80C0B" w:rsidP="000263D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>Общественны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обсуждения на сайте Юрьянского района </w:t>
            </w:r>
            <w:r w:rsidR="007F5252" w:rsidRPr="00D80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3D7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BB78C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63073" w:rsidRPr="000263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865C0" w:rsidRPr="000263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63D7" w:rsidRPr="000263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63D7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263D7" w:rsidRPr="000263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865C0" w:rsidRPr="000263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3D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865C0" w:rsidRPr="000263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12CF" w:rsidRPr="000263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8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263D7" w:rsidRPr="000263D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Pr="000263D7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263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3274" w:rsidRDefault="00FB3274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07F" w:rsidRPr="00A0607F" w:rsidRDefault="00F474FE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2CF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07F" w:rsidRPr="00A0607F">
        <w:rPr>
          <w:rFonts w:ascii="Times New Roman" w:hAnsi="Times New Roman" w:cs="Times New Roman"/>
          <w:sz w:val="28"/>
          <w:szCs w:val="28"/>
        </w:rPr>
        <w:t xml:space="preserve">управления муниципальным имуществом </w:t>
      </w:r>
    </w:p>
    <w:p w:rsidR="00A0607F" w:rsidRPr="00A0607F" w:rsidRDefault="00A0607F" w:rsidP="00A060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07F">
        <w:rPr>
          <w:rFonts w:ascii="Times New Roman" w:hAnsi="Times New Roman" w:cs="Times New Roman"/>
          <w:sz w:val="28"/>
          <w:szCs w:val="28"/>
        </w:rPr>
        <w:t>администрации района (разработчик) _________________/</w:t>
      </w:r>
      <w:proofErr w:type="spellStart"/>
      <w:r w:rsidR="00C012CF">
        <w:rPr>
          <w:rFonts w:ascii="Times New Roman" w:hAnsi="Times New Roman" w:cs="Times New Roman"/>
          <w:sz w:val="28"/>
          <w:szCs w:val="28"/>
        </w:rPr>
        <w:t>О.Э.Метелева</w:t>
      </w:r>
      <w:proofErr w:type="spellEnd"/>
      <w:r w:rsidRPr="00A0607F">
        <w:rPr>
          <w:rFonts w:ascii="Times New Roman" w:hAnsi="Times New Roman" w:cs="Times New Roman"/>
          <w:sz w:val="28"/>
          <w:szCs w:val="28"/>
        </w:rPr>
        <w:t>./</w:t>
      </w:r>
    </w:p>
    <w:p w:rsidR="003C14C6" w:rsidRDefault="003C14C6" w:rsidP="00B32E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1770" w:rsidRPr="00031770" w:rsidRDefault="00FB3274" w:rsidP="002E10C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199"/>
      <w:bookmarkEnd w:id="2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031770" w:rsidRPr="00031770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031770" w:rsidRPr="00031770" w:rsidRDefault="00031770" w:rsidP="002E10C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770">
        <w:rPr>
          <w:rFonts w:ascii="Times New Roman" w:hAnsi="Times New Roman" w:cs="Times New Roman"/>
          <w:b/>
          <w:sz w:val="28"/>
          <w:szCs w:val="28"/>
        </w:rPr>
        <w:t>вопросов по проекту правового акта</w:t>
      </w:r>
    </w:p>
    <w:tbl>
      <w:tblPr>
        <w:tblW w:w="941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8"/>
        <w:gridCol w:w="2328"/>
      </w:tblGrid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1. Оцените масштаб проблемы, на решение которой нацелено предлагаемое регулирование. Оцените эффективность предлагаемого регулирования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2. Считаете ли Вы,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Достаточен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/недостаточен предлагаемый проектом правового акта перечень норм? Существует ли необходимость включения/исключения/замены </w:t>
            </w: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предлагаемых норм?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Считаете ли Вы, что предлагаемые нормы проекта правового акта недостаточно обоснованы и (или) технически невыполнимы? Укажите такие нормы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5. Оцените затратную сторону предлагаемого регулирования.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6. Оцените предполагаемый положительный эффе</w:t>
            </w:r>
            <w:proofErr w:type="gramStart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кт в сл</w:t>
            </w:r>
            <w:proofErr w:type="gramEnd"/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учае принятия проекта правового акта.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7. Оцените количество субъектов инвестиционной и предпринимательской деятельности, на которые будет распространяться действие норм проекта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8. Считаете ли Вы, что реализация норм проекта правового акта на практике приведет к усложнению/упрощению деятельности субъектов инвестиционной и предпринимательской деятельности?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9. Считаете ли Вы, что принятие норм проекта правового акта повлечет за собой существенные материальные или временные издержки субъектов инвестиционной и предпринимательской деятельности? Укажите такие нормы.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Какие дополнительные издержки для субъектов инвестиционной и предпринимательской деятельности могут быть сопряжены с реализацией норм проекта правового акта? Оцените такие издержки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>10. Считаете ли Вы, что существуют иные методы решения проблем, на решение которых нацелено предлагаемое регулирование? Поясните свою позицию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t xml:space="preserve">11. Какой переходный период необходим, по Вашему мнению, для вступления в силу предлагаемого </w:t>
            </w: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регулирования?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770" w:rsidRPr="00031770" w:rsidTr="00A76A3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 Иные предложения и замечания по проекту правового акта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70" w:rsidRPr="00031770" w:rsidRDefault="00031770" w:rsidP="00031770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C7F" w:rsidRDefault="000C3C7F" w:rsidP="00B32E6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C3C7F" w:rsidSect="001E567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9198E"/>
    <w:multiLevelType w:val="hybridMultilevel"/>
    <w:tmpl w:val="EE68C8B8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>
    <w:nsid w:val="1593662A"/>
    <w:multiLevelType w:val="hybridMultilevel"/>
    <w:tmpl w:val="687AA046"/>
    <w:lvl w:ilvl="0" w:tplc="3BD82ABA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mirrorMargins/>
  <w:proofState w:spelling="clean" w:grammar="clean"/>
  <w:defaultTabStop w:val="708"/>
  <w:characterSpacingControl w:val="doNotCompress"/>
  <w:compat>
    <w:useFELayout/>
  </w:compat>
  <w:rsids>
    <w:rsidRoot w:val="008E1253"/>
    <w:rsid w:val="00003DD9"/>
    <w:rsid w:val="000200F5"/>
    <w:rsid w:val="000263D7"/>
    <w:rsid w:val="00031770"/>
    <w:rsid w:val="00047BBF"/>
    <w:rsid w:val="00064953"/>
    <w:rsid w:val="000C3C7F"/>
    <w:rsid w:val="00145E55"/>
    <w:rsid w:val="001A201D"/>
    <w:rsid w:val="001B77EE"/>
    <w:rsid w:val="001C42B1"/>
    <w:rsid w:val="001D0907"/>
    <w:rsid w:val="001E5676"/>
    <w:rsid w:val="001F10F4"/>
    <w:rsid w:val="00222C36"/>
    <w:rsid w:val="00257BE5"/>
    <w:rsid w:val="00281BA0"/>
    <w:rsid w:val="002C5F9A"/>
    <w:rsid w:val="002E05B3"/>
    <w:rsid w:val="002E10C8"/>
    <w:rsid w:val="002E47A0"/>
    <w:rsid w:val="002F3ADC"/>
    <w:rsid w:val="00312056"/>
    <w:rsid w:val="00363073"/>
    <w:rsid w:val="003865C0"/>
    <w:rsid w:val="003C14C6"/>
    <w:rsid w:val="00417E7B"/>
    <w:rsid w:val="00456AC7"/>
    <w:rsid w:val="004C197E"/>
    <w:rsid w:val="005B1E34"/>
    <w:rsid w:val="005F4CEE"/>
    <w:rsid w:val="00644A86"/>
    <w:rsid w:val="0065046B"/>
    <w:rsid w:val="006632CC"/>
    <w:rsid w:val="006F79A8"/>
    <w:rsid w:val="00756AA1"/>
    <w:rsid w:val="00757FC6"/>
    <w:rsid w:val="00762874"/>
    <w:rsid w:val="007F5252"/>
    <w:rsid w:val="0085460C"/>
    <w:rsid w:val="008E1253"/>
    <w:rsid w:val="009530CA"/>
    <w:rsid w:val="00961EC4"/>
    <w:rsid w:val="00985C5D"/>
    <w:rsid w:val="00A0607F"/>
    <w:rsid w:val="00A320B8"/>
    <w:rsid w:val="00A32545"/>
    <w:rsid w:val="00A6790E"/>
    <w:rsid w:val="00B32E68"/>
    <w:rsid w:val="00B3567E"/>
    <w:rsid w:val="00BB78CB"/>
    <w:rsid w:val="00C012CF"/>
    <w:rsid w:val="00C03EFA"/>
    <w:rsid w:val="00C511A2"/>
    <w:rsid w:val="00C63DF6"/>
    <w:rsid w:val="00C72DBE"/>
    <w:rsid w:val="00C96136"/>
    <w:rsid w:val="00CB3FB3"/>
    <w:rsid w:val="00CE39DD"/>
    <w:rsid w:val="00CF77A4"/>
    <w:rsid w:val="00D02EBB"/>
    <w:rsid w:val="00D531EA"/>
    <w:rsid w:val="00D74F09"/>
    <w:rsid w:val="00D80C0B"/>
    <w:rsid w:val="00DB125F"/>
    <w:rsid w:val="00DB39C0"/>
    <w:rsid w:val="00DC7072"/>
    <w:rsid w:val="00DE2007"/>
    <w:rsid w:val="00DE5519"/>
    <w:rsid w:val="00E852C8"/>
    <w:rsid w:val="00EA2464"/>
    <w:rsid w:val="00EA7941"/>
    <w:rsid w:val="00F332B3"/>
    <w:rsid w:val="00F474FE"/>
    <w:rsid w:val="00F56731"/>
    <w:rsid w:val="00F64D62"/>
    <w:rsid w:val="00F667BB"/>
    <w:rsid w:val="00FB3274"/>
    <w:rsid w:val="00FC6053"/>
    <w:rsid w:val="00FC6341"/>
    <w:rsid w:val="00FE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6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C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281B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F667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CC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281B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309duma</cp:lastModifiedBy>
  <cp:revision>17</cp:revision>
  <cp:lastPrinted>2023-02-14T11:39:00Z</cp:lastPrinted>
  <dcterms:created xsi:type="dcterms:W3CDTF">2022-07-14T05:22:00Z</dcterms:created>
  <dcterms:modified xsi:type="dcterms:W3CDTF">2023-02-17T05:10:00Z</dcterms:modified>
</cp:coreProperties>
</file>