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5A4" w:rsidRDefault="007125A4" w:rsidP="007125A4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  <w:bookmarkStart w:id="0" w:name="_GoBack"/>
      <w:bookmarkEnd w:id="0"/>
    </w:p>
    <w:p w:rsidR="002874A3" w:rsidRPr="002874A3" w:rsidRDefault="002874A3" w:rsidP="002874A3"/>
    <w:p w:rsidR="002874A3" w:rsidRPr="002874A3" w:rsidRDefault="002874A3" w:rsidP="002874A3"/>
    <w:p w:rsidR="00513B1B" w:rsidRPr="007F24D9" w:rsidRDefault="00513B1B" w:rsidP="00513B1B">
      <w:pPr>
        <w:jc w:val="center"/>
        <w:rPr>
          <w:sz w:val="28"/>
          <w:szCs w:val="28"/>
        </w:rPr>
      </w:pPr>
      <w:r w:rsidRPr="00C22400">
        <w:t xml:space="preserve">                                      </w:t>
      </w:r>
      <w:r>
        <w:t xml:space="preserve">                                                                                                                                             </w:t>
      </w:r>
      <w:r w:rsidRPr="007F24D9">
        <w:rPr>
          <w:sz w:val="28"/>
          <w:szCs w:val="28"/>
        </w:rPr>
        <w:t xml:space="preserve">                                                                                                   </w:t>
      </w:r>
      <w:r>
        <w:rPr>
          <w:noProof/>
          <w:sz w:val="28"/>
          <w:szCs w:val="28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83870" cy="59880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-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598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24D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</w:p>
    <w:p w:rsidR="00513B1B" w:rsidRPr="00890C44" w:rsidRDefault="00513B1B" w:rsidP="00513B1B">
      <w:pPr>
        <w:tabs>
          <w:tab w:val="left" w:pos="7012"/>
          <w:tab w:val="left" w:pos="7740"/>
        </w:tabs>
        <w:rPr>
          <w:sz w:val="28"/>
          <w:szCs w:val="28"/>
        </w:rPr>
      </w:pPr>
      <w:r w:rsidRPr="00C22400">
        <w:t xml:space="preserve">                                                                                                                        </w:t>
      </w:r>
      <w:r w:rsidRPr="00C22400">
        <w:tab/>
      </w:r>
      <w:r>
        <w:tab/>
      </w:r>
    </w:p>
    <w:p w:rsidR="00513B1B" w:rsidRDefault="00513B1B" w:rsidP="00513B1B">
      <w:pPr>
        <w:jc w:val="center"/>
        <w:rPr>
          <w:b/>
          <w:sz w:val="28"/>
          <w:szCs w:val="28"/>
        </w:rPr>
      </w:pPr>
    </w:p>
    <w:p w:rsidR="00513B1B" w:rsidRDefault="00513B1B" w:rsidP="00513B1B">
      <w:pPr>
        <w:jc w:val="center"/>
        <w:rPr>
          <w:b/>
          <w:sz w:val="28"/>
          <w:szCs w:val="28"/>
        </w:rPr>
      </w:pPr>
    </w:p>
    <w:p w:rsidR="00513B1B" w:rsidRDefault="00513B1B" w:rsidP="00513B1B">
      <w:pPr>
        <w:ind w:firstLine="6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ЮРЬЯНСКОГО РАЙОНА</w:t>
      </w:r>
    </w:p>
    <w:p w:rsidR="00513B1B" w:rsidRDefault="00513B1B" w:rsidP="00513B1B">
      <w:pPr>
        <w:spacing w:line="480" w:lineRule="auto"/>
        <w:ind w:firstLine="6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513B1B" w:rsidRDefault="00513B1B" w:rsidP="00513B1B">
      <w:pPr>
        <w:spacing w:after="360" w:line="480" w:lineRule="auto"/>
        <w:ind w:firstLine="69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13B1B" w:rsidRPr="00630A52" w:rsidRDefault="00513B1B" w:rsidP="00513B1B">
      <w:pPr>
        <w:rPr>
          <w:sz w:val="36"/>
          <w:szCs w:val="24"/>
        </w:rPr>
      </w:pPr>
      <w:r w:rsidRPr="00630A52">
        <w:rPr>
          <w:sz w:val="28"/>
        </w:rPr>
        <w:t>22.08.2023</w:t>
      </w:r>
      <w:r>
        <w:rPr>
          <w:sz w:val="28"/>
        </w:rPr>
        <w:t xml:space="preserve">          </w:t>
      </w:r>
      <w:r w:rsidRPr="00630A52">
        <w:rPr>
          <w:sz w:val="28"/>
        </w:rPr>
        <w:t xml:space="preserve">                                                                               </w:t>
      </w:r>
      <w:r>
        <w:rPr>
          <w:sz w:val="28"/>
        </w:rPr>
        <w:t>№ 120</w:t>
      </w:r>
      <w:r w:rsidRPr="00630A52">
        <w:rPr>
          <w:sz w:val="28"/>
        </w:rPr>
        <w:t xml:space="preserve"> </w:t>
      </w:r>
      <w:r>
        <w:rPr>
          <w:sz w:val="28"/>
        </w:rPr>
        <w:t xml:space="preserve">                             </w:t>
      </w:r>
    </w:p>
    <w:p w:rsidR="00513B1B" w:rsidRDefault="00513B1B" w:rsidP="00513B1B">
      <w:pPr>
        <w:tabs>
          <w:tab w:val="left" w:pos="3570"/>
          <w:tab w:val="left" w:pos="4050"/>
        </w:tabs>
        <w:spacing w:after="48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Юрья</w:t>
      </w:r>
    </w:p>
    <w:p w:rsidR="00513B1B" w:rsidRDefault="00513B1B" w:rsidP="00513B1B">
      <w:pPr>
        <w:pStyle w:val="ConsNormal"/>
        <w:widowControl/>
        <w:tabs>
          <w:tab w:val="left" w:pos="8174"/>
        </w:tabs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Юрьянского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 Кировской области от 13.11.2020 № 221</w:t>
      </w:r>
    </w:p>
    <w:p w:rsidR="00513B1B" w:rsidRDefault="00513B1B" w:rsidP="00513B1B">
      <w:pPr>
        <w:ind w:right="-15"/>
        <w:jc w:val="center"/>
        <w:rPr>
          <w:rFonts w:cs="Calibri"/>
          <w:b/>
          <w:sz w:val="28"/>
          <w:szCs w:val="28"/>
        </w:rPr>
      </w:pPr>
    </w:p>
    <w:p w:rsidR="00513B1B" w:rsidRDefault="00513B1B" w:rsidP="00513B1B">
      <w:pPr>
        <w:ind w:right="-15"/>
        <w:jc w:val="center"/>
        <w:rPr>
          <w:b/>
          <w:sz w:val="28"/>
          <w:szCs w:val="28"/>
        </w:rPr>
      </w:pPr>
    </w:p>
    <w:p w:rsidR="00513B1B" w:rsidRDefault="00513B1B" w:rsidP="00513B1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района ПОСТАНОВЛЯЕТ:</w:t>
      </w:r>
    </w:p>
    <w:p w:rsidR="00513B1B" w:rsidRDefault="00513B1B" w:rsidP="00513B1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Внести в муниципальную программу «Управление муниципальным имуществом», утвержденную постановлением администрации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района Кировской области  от 13.11.2020 № 221 «Об утверждении </w:t>
      </w:r>
      <w:r w:rsidRPr="007A3479">
        <w:rPr>
          <w:sz w:val="28"/>
          <w:szCs w:val="28"/>
        </w:rPr>
        <w:t xml:space="preserve">муниципальной программы «Управление муниципальным имуществом»» (в редакции постановлений администрации </w:t>
      </w:r>
      <w:proofErr w:type="spellStart"/>
      <w:r w:rsidRPr="007A3479">
        <w:rPr>
          <w:sz w:val="28"/>
          <w:szCs w:val="28"/>
        </w:rPr>
        <w:t>Юрьянского</w:t>
      </w:r>
      <w:proofErr w:type="spellEnd"/>
      <w:r w:rsidRPr="007A3479">
        <w:rPr>
          <w:sz w:val="28"/>
          <w:szCs w:val="28"/>
        </w:rPr>
        <w:t xml:space="preserve"> района Кировской области от 08.02.2021 № 21, от 29.03.2021 № 55, от 14.07.2021 № 113, от 27.12.2021 № 226, от 28.12.2021 № 231, от 26.04.2022 № 64, от 26.08.2022 № 157, от 21.12.2022 № 239</w:t>
      </w:r>
      <w:r>
        <w:rPr>
          <w:sz w:val="28"/>
          <w:szCs w:val="28"/>
        </w:rPr>
        <w:t>, от 20.01.2023 № 10, 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21.04.2023 № 74</w:t>
      </w:r>
      <w:r w:rsidRPr="007A3479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7A3479">
        <w:rPr>
          <w:sz w:val="28"/>
          <w:szCs w:val="28"/>
        </w:rPr>
        <w:t>следующие изменения</w:t>
      </w:r>
      <w:r>
        <w:rPr>
          <w:sz w:val="28"/>
          <w:szCs w:val="28"/>
        </w:rPr>
        <w:t>:</w:t>
      </w:r>
      <w:proofErr w:type="gramEnd"/>
    </w:p>
    <w:p w:rsidR="00513B1B" w:rsidRDefault="00513B1B" w:rsidP="00513B1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таблице паспорта  муниципальной программы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района «Управление муниципальным имуществом» строку «Объемы и источники финансирования муниципальной программы» изложить в новой редакции  согласно приложению № 1;</w:t>
      </w:r>
    </w:p>
    <w:p w:rsidR="00513B1B" w:rsidRDefault="00513B1B" w:rsidP="00513B1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В разделе 4 муниципальной программы таблицу изложить в новой редакции согласно приложению № 2</w:t>
      </w:r>
    </w:p>
    <w:p w:rsidR="00513B1B" w:rsidRDefault="00513B1B" w:rsidP="00513B1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 Приложение № 2 к муниципальной программе «Оценка ресурсного обеспечения  реализации муниципальной программы за счет всех источников финансирования» изложить в новой редакции согласно приложению № 3;</w:t>
      </w:r>
    </w:p>
    <w:p w:rsidR="00513B1B" w:rsidRDefault="00513B1B" w:rsidP="00513B1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513B1B" w:rsidRDefault="00513B1B" w:rsidP="00513B1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Опубликовать данное постановление в Информационном бюллетене муниципальных правовых актов органов местного самоуправления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района Кировской области.</w:t>
      </w:r>
    </w:p>
    <w:p w:rsidR="00513B1B" w:rsidRDefault="00513B1B" w:rsidP="00513B1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Настоящее постановление вступает в силу после его официального опубликования.  </w:t>
      </w:r>
    </w:p>
    <w:p w:rsidR="00513B1B" w:rsidRDefault="00513B1B" w:rsidP="00513B1B">
      <w:pPr>
        <w:spacing w:line="360" w:lineRule="auto"/>
        <w:ind w:firstLine="720"/>
        <w:jc w:val="both"/>
        <w:rPr>
          <w:sz w:val="28"/>
          <w:szCs w:val="28"/>
        </w:rPr>
      </w:pPr>
    </w:p>
    <w:p w:rsidR="00513B1B" w:rsidRDefault="00513B1B" w:rsidP="00513B1B">
      <w:pPr>
        <w:rPr>
          <w:sz w:val="24"/>
          <w:szCs w:val="24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района</w:t>
      </w:r>
      <w:r>
        <w:t xml:space="preserve"> </w:t>
      </w:r>
    </w:p>
    <w:p w:rsidR="00513B1B" w:rsidRDefault="00513B1B" w:rsidP="00513B1B">
      <w:pPr>
        <w:rPr>
          <w:sz w:val="28"/>
          <w:szCs w:val="28"/>
        </w:rPr>
      </w:pPr>
      <w:r>
        <w:rPr>
          <w:sz w:val="28"/>
          <w:szCs w:val="28"/>
        </w:rPr>
        <w:t xml:space="preserve">Кировской области    И.Ю. </w:t>
      </w:r>
      <w:proofErr w:type="spellStart"/>
      <w:r>
        <w:rPr>
          <w:sz w:val="28"/>
          <w:szCs w:val="28"/>
        </w:rPr>
        <w:t>Шулаев</w:t>
      </w:r>
      <w:proofErr w:type="spellEnd"/>
      <w:r>
        <w:rPr>
          <w:sz w:val="28"/>
          <w:szCs w:val="28"/>
        </w:rPr>
        <w:t xml:space="preserve"> </w:t>
      </w:r>
    </w:p>
    <w:p w:rsidR="002874A3" w:rsidRPr="002874A3" w:rsidRDefault="002874A3" w:rsidP="002874A3"/>
    <w:p w:rsidR="002874A3" w:rsidRPr="002874A3" w:rsidRDefault="002874A3" w:rsidP="002874A3"/>
    <w:p w:rsidR="002874A3" w:rsidRPr="002874A3" w:rsidRDefault="002874A3" w:rsidP="002874A3"/>
    <w:p w:rsidR="002874A3" w:rsidRPr="002874A3" w:rsidRDefault="002874A3" w:rsidP="002874A3"/>
    <w:p w:rsidR="002874A3" w:rsidRPr="002874A3" w:rsidRDefault="002874A3" w:rsidP="002874A3"/>
    <w:p w:rsidR="002874A3" w:rsidRPr="002874A3" w:rsidRDefault="002874A3" w:rsidP="002874A3"/>
    <w:p w:rsidR="00C56570" w:rsidRDefault="00C56570" w:rsidP="007125A4">
      <w:pPr>
        <w:jc w:val="right"/>
      </w:pPr>
    </w:p>
    <w:sectPr w:rsidR="00C56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5A4"/>
    <w:rsid w:val="002874A3"/>
    <w:rsid w:val="00513B1B"/>
    <w:rsid w:val="007125A4"/>
    <w:rsid w:val="009D582B"/>
    <w:rsid w:val="00C5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5A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  <w:style w:type="paragraph" w:customStyle="1" w:styleId="ConsNormal">
    <w:name w:val="ConsNormal"/>
    <w:rsid w:val="00513B1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5A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  <w:style w:type="paragraph" w:customStyle="1" w:styleId="ConsNormal">
    <w:name w:val="ConsNormal"/>
    <w:rsid w:val="00513B1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2</cp:revision>
  <dcterms:created xsi:type="dcterms:W3CDTF">2023-08-23T13:40:00Z</dcterms:created>
  <dcterms:modified xsi:type="dcterms:W3CDTF">2023-08-23T13:40:00Z</dcterms:modified>
</cp:coreProperties>
</file>