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4FB" w:rsidRPr="006D24FB" w:rsidRDefault="006D24FB" w:rsidP="006D24FB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 w:rsidRPr="006D24FB">
        <w:rPr>
          <w:sz w:val="28"/>
          <w:szCs w:val="28"/>
          <w:lang w:eastAsia="ru-RU"/>
        </w:rPr>
        <w:t>Приложение № 2</w:t>
      </w:r>
    </w:p>
    <w:p w:rsidR="006D24FB" w:rsidRPr="006D24FB" w:rsidRDefault="006D24FB" w:rsidP="006D24FB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6D24FB" w:rsidRPr="006D24FB" w:rsidRDefault="006D24FB" w:rsidP="006D24FB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 w:rsidRPr="006D24FB">
        <w:rPr>
          <w:sz w:val="28"/>
          <w:szCs w:val="28"/>
          <w:lang w:eastAsia="ru-RU"/>
        </w:rPr>
        <w:t xml:space="preserve">к постановлению администрации </w:t>
      </w:r>
      <w:proofErr w:type="spellStart"/>
      <w:r w:rsidRPr="006D24FB">
        <w:rPr>
          <w:sz w:val="28"/>
          <w:szCs w:val="28"/>
          <w:lang w:eastAsia="ru-RU"/>
        </w:rPr>
        <w:t>Юрьянского</w:t>
      </w:r>
      <w:proofErr w:type="spellEnd"/>
      <w:r w:rsidRPr="006D24FB">
        <w:rPr>
          <w:sz w:val="28"/>
          <w:szCs w:val="28"/>
          <w:lang w:eastAsia="ru-RU"/>
        </w:rPr>
        <w:t xml:space="preserve"> района Кировской области  от 10.12.2024  № 187</w:t>
      </w:r>
    </w:p>
    <w:p w:rsidR="006D24FB" w:rsidRPr="006D24FB" w:rsidRDefault="006D24FB" w:rsidP="006D24FB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  <w:r w:rsidRPr="006D24FB">
        <w:rPr>
          <w:sz w:val="28"/>
          <w:szCs w:val="28"/>
          <w:lang w:eastAsia="ru-RU"/>
        </w:rPr>
        <w:tab/>
      </w:r>
    </w:p>
    <w:p w:rsidR="006D24FB" w:rsidRPr="006D24FB" w:rsidRDefault="006D24FB" w:rsidP="006D24FB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  <w:r w:rsidRPr="006D24FB">
        <w:rPr>
          <w:sz w:val="28"/>
          <w:szCs w:val="28"/>
          <w:lang w:eastAsia="ru-RU"/>
        </w:rPr>
        <w:tab/>
      </w:r>
      <w:bookmarkStart w:id="0" w:name="P339"/>
      <w:bookmarkEnd w:id="0"/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1560"/>
        <w:gridCol w:w="1669"/>
        <w:gridCol w:w="31"/>
        <w:gridCol w:w="1276"/>
        <w:gridCol w:w="1227"/>
        <w:gridCol w:w="1182"/>
      </w:tblGrid>
      <w:tr w:rsidR="006D24FB" w:rsidRPr="006D24FB" w:rsidTr="009B2C41">
        <w:tc>
          <w:tcPr>
            <w:tcW w:w="2756" w:type="dxa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6D24FB">
              <w:rPr>
                <w:sz w:val="28"/>
                <w:szCs w:val="28"/>
                <w:lang w:eastAsia="ru-RU"/>
              </w:rPr>
              <w:t>Период</w:t>
            </w:r>
          </w:p>
        </w:tc>
        <w:tc>
          <w:tcPr>
            <w:tcW w:w="1560" w:type="dxa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D24FB">
              <w:rPr>
                <w:sz w:val="28"/>
                <w:szCs w:val="28"/>
                <w:lang w:eastAsia="ru-RU"/>
              </w:rPr>
              <w:t>2021г.</w:t>
            </w:r>
          </w:p>
        </w:tc>
        <w:tc>
          <w:tcPr>
            <w:tcW w:w="1700" w:type="dxa"/>
            <w:gridSpan w:val="2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D24FB">
              <w:rPr>
                <w:sz w:val="28"/>
                <w:szCs w:val="28"/>
                <w:lang w:eastAsia="ru-RU"/>
              </w:rPr>
              <w:t>2022 г.</w:t>
            </w:r>
          </w:p>
        </w:tc>
        <w:tc>
          <w:tcPr>
            <w:tcW w:w="1276" w:type="dxa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D24FB">
              <w:rPr>
                <w:sz w:val="28"/>
                <w:szCs w:val="28"/>
                <w:lang w:eastAsia="ru-RU"/>
              </w:rPr>
              <w:t>2023 г.</w:t>
            </w:r>
          </w:p>
        </w:tc>
        <w:tc>
          <w:tcPr>
            <w:tcW w:w="1227" w:type="dxa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D24FB">
              <w:rPr>
                <w:sz w:val="28"/>
                <w:szCs w:val="28"/>
                <w:lang w:eastAsia="ru-RU"/>
              </w:rPr>
              <w:t>2024 г.</w:t>
            </w:r>
          </w:p>
        </w:tc>
        <w:tc>
          <w:tcPr>
            <w:tcW w:w="1182" w:type="dxa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D24FB">
              <w:rPr>
                <w:sz w:val="28"/>
                <w:szCs w:val="28"/>
                <w:lang w:eastAsia="ru-RU"/>
              </w:rPr>
              <w:t>2025г</w:t>
            </w:r>
          </w:p>
        </w:tc>
      </w:tr>
      <w:tr w:rsidR="006D24FB" w:rsidRPr="006D24FB" w:rsidTr="009B2C41">
        <w:tc>
          <w:tcPr>
            <w:tcW w:w="2756" w:type="dxa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6D24FB">
              <w:rPr>
                <w:sz w:val="28"/>
                <w:szCs w:val="28"/>
                <w:lang w:eastAsia="ru-RU"/>
              </w:rPr>
              <w:t>Источник финансирования:</w:t>
            </w:r>
          </w:p>
        </w:tc>
        <w:tc>
          <w:tcPr>
            <w:tcW w:w="5763" w:type="dxa"/>
            <w:gridSpan w:val="5"/>
            <w:vAlign w:val="center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D24FB">
              <w:rPr>
                <w:sz w:val="28"/>
                <w:szCs w:val="28"/>
                <w:lang w:eastAsia="ru-RU"/>
              </w:rPr>
              <w:t>Сумма (тыс. рублей)</w:t>
            </w:r>
          </w:p>
        </w:tc>
        <w:tc>
          <w:tcPr>
            <w:tcW w:w="1182" w:type="dxa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6D24FB" w:rsidRPr="006D24FB" w:rsidTr="009B2C41">
        <w:tc>
          <w:tcPr>
            <w:tcW w:w="2756" w:type="dxa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6D24FB">
              <w:rPr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560" w:type="dxa"/>
            <w:vAlign w:val="center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69" w:type="dxa"/>
            <w:vAlign w:val="center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D24FB">
              <w:rPr>
                <w:sz w:val="28"/>
                <w:szCs w:val="28"/>
                <w:lang w:eastAsia="ru-RU"/>
              </w:rPr>
              <w:t>5346,3</w:t>
            </w:r>
          </w:p>
        </w:tc>
        <w:tc>
          <w:tcPr>
            <w:tcW w:w="1307" w:type="dxa"/>
            <w:gridSpan w:val="2"/>
            <w:vAlign w:val="center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D24FB"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7" w:type="dxa"/>
            <w:vAlign w:val="center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D24FB"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82" w:type="dxa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</w:p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D24FB">
              <w:rPr>
                <w:sz w:val="28"/>
                <w:szCs w:val="28"/>
                <w:lang w:eastAsia="ru-RU"/>
              </w:rPr>
              <w:t>0,0</w:t>
            </w:r>
          </w:p>
        </w:tc>
      </w:tr>
      <w:tr w:rsidR="006D24FB" w:rsidRPr="006D24FB" w:rsidTr="009B2C41">
        <w:tc>
          <w:tcPr>
            <w:tcW w:w="2756" w:type="dxa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6D24FB">
              <w:rPr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1560" w:type="dxa"/>
            <w:vAlign w:val="center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D24FB"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0" w:type="dxa"/>
            <w:gridSpan w:val="2"/>
            <w:vAlign w:val="center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ind w:left="52" w:hanging="52"/>
              <w:jc w:val="center"/>
              <w:rPr>
                <w:sz w:val="28"/>
                <w:szCs w:val="28"/>
                <w:lang w:eastAsia="ru-RU"/>
              </w:rPr>
            </w:pPr>
            <w:r w:rsidRPr="006D24FB">
              <w:rPr>
                <w:sz w:val="28"/>
                <w:szCs w:val="28"/>
                <w:lang w:eastAsia="ru-RU"/>
              </w:rPr>
              <w:t>285,8</w:t>
            </w:r>
          </w:p>
        </w:tc>
        <w:tc>
          <w:tcPr>
            <w:tcW w:w="1276" w:type="dxa"/>
            <w:vAlign w:val="center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D24FB">
              <w:rPr>
                <w:sz w:val="28"/>
                <w:szCs w:val="28"/>
                <w:lang w:eastAsia="ru-RU"/>
              </w:rPr>
              <w:t>444,7</w:t>
            </w:r>
          </w:p>
        </w:tc>
        <w:tc>
          <w:tcPr>
            <w:tcW w:w="1227" w:type="dxa"/>
            <w:vAlign w:val="center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D24FB"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82" w:type="dxa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D24FB">
              <w:rPr>
                <w:sz w:val="28"/>
                <w:szCs w:val="28"/>
                <w:lang w:eastAsia="ru-RU"/>
              </w:rPr>
              <w:t>0,0</w:t>
            </w:r>
          </w:p>
        </w:tc>
      </w:tr>
      <w:tr w:rsidR="006D24FB" w:rsidRPr="006D24FB" w:rsidTr="009B2C41">
        <w:tc>
          <w:tcPr>
            <w:tcW w:w="2756" w:type="dxa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highlight w:val="yellow"/>
                <w:lang w:eastAsia="ru-RU"/>
              </w:rPr>
            </w:pPr>
            <w:r w:rsidRPr="006D24FB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560" w:type="dxa"/>
            <w:vAlign w:val="center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val="en-US" w:eastAsia="ru-RU"/>
              </w:rPr>
            </w:pPr>
            <w:r w:rsidRPr="006D24FB">
              <w:rPr>
                <w:sz w:val="28"/>
                <w:szCs w:val="28"/>
                <w:lang w:val="en-US" w:eastAsia="ru-RU"/>
              </w:rPr>
              <w:t>889.5</w:t>
            </w:r>
          </w:p>
        </w:tc>
        <w:tc>
          <w:tcPr>
            <w:tcW w:w="1700" w:type="dxa"/>
            <w:gridSpan w:val="2"/>
            <w:vAlign w:val="center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D24FB">
              <w:rPr>
                <w:sz w:val="28"/>
                <w:szCs w:val="28"/>
                <w:lang w:eastAsia="ru-RU"/>
              </w:rPr>
              <w:t>1262,7</w:t>
            </w:r>
          </w:p>
        </w:tc>
        <w:tc>
          <w:tcPr>
            <w:tcW w:w="1276" w:type="dxa"/>
            <w:vAlign w:val="center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D24FB">
              <w:rPr>
                <w:sz w:val="28"/>
                <w:szCs w:val="28"/>
                <w:lang w:eastAsia="ru-RU"/>
              </w:rPr>
              <w:t>1367,6</w:t>
            </w:r>
          </w:p>
        </w:tc>
        <w:tc>
          <w:tcPr>
            <w:tcW w:w="1227" w:type="dxa"/>
            <w:vAlign w:val="center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D24FB">
              <w:rPr>
                <w:sz w:val="28"/>
                <w:szCs w:val="28"/>
                <w:lang w:eastAsia="ru-RU"/>
              </w:rPr>
              <w:t>1478,9</w:t>
            </w:r>
          </w:p>
        </w:tc>
        <w:tc>
          <w:tcPr>
            <w:tcW w:w="1182" w:type="dxa"/>
          </w:tcPr>
          <w:p w:rsidR="006D24FB" w:rsidRPr="006D24FB" w:rsidRDefault="006D24FB" w:rsidP="006D24F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6D24FB">
              <w:rPr>
                <w:sz w:val="28"/>
                <w:szCs w:val="28"/>
                <w:lang w:eastAsia="ru-RU"/>
              </w:rPr>
              <w:t>1449,4</w:t>
            </w:r>
          </w:p>
        </w:tc>
      </w:tr>
    </w:tbl>
    <w:p w:rsidR="006D24FB" w:rsidRPr="006D24FB" w:rsidRDefault="006D24FB" w:rsidP="006D24FB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6D24FB" w:rsidRPr="006D24FB" w:rsidRDefault="006D24FB" w:rsidP="006D24FB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6D24FB" w:rsidRPr="006D24FB" w:rsidRDefault="006D24FB" w:rsidP="006D24FB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6D24FB" w:rsidRPr="006D24FB" w:rsidRDefault="006D24FB" w:rsidP="006D24FB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6D24FB" w:rsidRPr="006D24FB" w:rsidRDefault="006D24FB" w:rsidP="006D24FB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bookmarkStart w:id="1" w:name="_GoBack"/>
      <w:bookmarkEnd w:id="1"/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C56570" w:rsidRDefault="00C56570"/>
    <w:sectPr w:rsidR="00C56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4A3"/>
    <w:rsid w:val="000E14A3"/>
    <w:rsid w:val="006D24FB"/>
    <w:rsid w:val="009D582B"/>
    <w:rsid w:val="00C5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4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4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2</cp:revision>
  <dcterms:created xsi:type="dcterms:W3CDTF">2024-12-12T05:59:00Z</dcterms:created>
  <dcterms:modified xsi:type="dcterms:W3CDTF">2024-12-12T05:59:00Z</dcterms:modified>
</cp:coreProperties>
</file>