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1A" w:rsidRPr="0063331A" w:rsidRDefault="0063331A" w:rsidP="0063331A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Приложение № 1</w:t>
      </w:r>
    </w:p>
    <w:p w:rsidR="0063331A" w:rsidRPr="0063331A" w:rsidRDefault="0063331A" w:rsidP="0063331A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63331A" w:rsidRPr="0063331A" w:rsidRDefault="0063331A" w:rsidP="0063331A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 xml:space="preserve">                                                                                 к постановлению </w:t>
      </w:r>
    </w:p>
    <w:p w:rsidR="0063331A" w:rsidRPr="0063331A" w:rsidRDefault="0063331A" w:rsidP="0063331A">
      <w:pPr>
        <w:widowControl w:val="0"/>
        <w:tabs>
          <w:tab w:val="left" w:pos="6210"/>
          <w:tab w:val="right" w:pos="9921"/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63331A">
        <w:rPr>
          <w:sz w:val="28"/>
          <w:szCs w:val="28"/>
        </w:rPr>
        <w:t>администрации Юрьянского района</w:t>
      </w:r>
      <w:r w:rsidRPr="0063331A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331A" w:rsidRPr="0063331A" w:rsidRDefault="0063331A" w:rsidP="0063331A">
      <w:pPr>
        <w:widowControl w:val="0"/>
        <w:tabs>
          <w:tab w:val="left" w:pos="621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63331A">
        <w:rPr>
          <w:sz w:val="28"/>
          <w:szCs w:val="28"/>
        </w:rPr>
        <w:t>Кировской области</w:t>
      </w:r>
    </w:p>
    <w:p w:rsidR="0063331A" w:rsidRPr="0063331A" w:rsidRDefault="0063331A" w:rsidP="0063331A">
      <w:pPr>
        <w:widowControl w:val="0"/>
        <w:tabs>
          <w:tab w:val="left" w:pos="8190"/>
        </w:tabs>
        <w:autoSpaceDE w:val="0"/>
        <w:autoSpaceDN w:val="0"/>
        <w:adjustRightInd w:val="0"/>
        <w:spacing w:after="480"/>
        <w:ind w:firstLine="539"/>
        <w:jc w:val="center"/>
        <w:rPr>
          <w:sz w:val="28"/>
          <w:szCs w:val="28"/>
        </w:rPr>
      </w:pPr>
      <w:r w:rsidRPr="0063331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о</w:t>
      </w:r>
      <w:r w:rsidRPr="0063331A">
        <w:rPr>
          <w:sz w:val="28"/>
          <w:szCs w:val="28"/>
        </w:rPr>
        <w:t xml:space="preserve">т  </w:t>
      </w:r>
      <w:r w:rsidR="00876E28">
        <w:rPr>
          <w:sz w:val="28"/>
          <w:szCs w:val="28"/>
        </w:rPr>
        <w:t xml:space="preserve">29.03.2021 </w:t>
      </w:r>
      <w:r w:rsidRPr="0063331A">
        <w:rPr>
          <w:sz w:val="28"/>
          <w:szCs w:val="28"/>
        </w:rPr>
        <w:t xml:space="preserve"> №</w:t>
      </w:r>
      <w:r w:rsidR="00876E28">
        <w:rPr>
          <w:sz w:val="28"/>
          <w:szCs w:val="28"/>
        </w:rPr>
        <w:t xml:space="preserve">  52</w:t>
      </w:r>
    </w:p>
    <w:p w:rsidR="00B51506" w:rsidRPr="00950C54" w:rsidRDefault="00B51506" w:rsidP="0063331A">
      <w:pPr>
        <w:widowControl w:val="0"/>
        <w:tabs>
          <w:tab w:val="left" w:pos="8190"/>
        </w:tabs>
        <w:autoSpaceDE w:val="0"/>
        <w:autoSpaceDN w:val="0"/>
        <w:adjustRightInd w:val="0"/>
        <w:spacing w:after="480"/>
        <w:ind w:firstLine="539"/>
        <w:jc w:val="center"/>
        <w:rPr>
          <w:sz w:val="28"/>
          <w:szCs w:val="28"/>
        </w:rPr>
      </w:pPr>
      <w:r w:rsidRPr="00A41E1F">
        <w:rPr>
          <w:b/>
          <w:sz w:val="28"/>
          <w:szCs w:val="28"/>
        </w:rPr>
        <w:t>ПАСПОРТ</w:t>
      </w:r>
      <w:r w:rsidRPr="00A41E1F">
        <w:rPr>
          <w:b/>
          <w:sz w:val="28"/>
          <w:szCs w:val="28"/>
        </w:rPr>
        <w:br/>
        <w:t xml:space="preserve">муниципальной программы </w:t>
      </w:r>
      <w:r>
        <w:rPr>
          <w:b/>
          <w:sz w:val="28"/>
          <w:szCs w:val="28"/>
        </w:rPr>
        <w:t>Юрьянского</w:t>
      </w:r>
      <w:r w:rsidRPr="00A41E1F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br/>
      </w:r>
      <w:r w:rsidRPr="008152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  <w:r w:rsidRPr="00A41E1F">
        <w:rPr>
          <w:b/>
          <w:sz w:val="28"/>
          <w:szCs w:val="28"/>
        </w:rPr>
        <w:br/>
        <w:t>(наименование программы)</w:t>
      </w:r>
    </w:p>
    <w:p w:rsidR="00B51506" w:rsidRPr="00950C54" w:rsidRDefault="00B51506" w:rsidP="00B51506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0" w:type="auto"/>
        <w:tblInd w:w="9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80"/>
        <w:gridCol w:w="3861"/>
      </w:tblGrid>
      <w:tr w:rsidR="00B51506" w:rsidRPr="00F23F12" w:rsidTr="00902091">
        <w:trPr>
          <w:trHeight w:val="400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B51506" w:rsidRPr="00F23F12" w:rsidTr="00902091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791F05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отсутствует</w:t>
            </w:r>
          </w:p>
        </w:tc>
      </w:tr>
      <w:tr w:rsidR="00B51506" w:rsidRPr="00F23F12" w:rsidTr="00902091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9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791F05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отсутствует</w:t>
            </w:r>
          </w:p>
        </w:tc>
      </w:tr>
      <w:tr w:rsidR="00B51506" w:rsidRPr="00F23F12" w:rsidTr="00902091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ind w:firstLine="720"/>
            </w:pPr>
            <w:r w:rsidRPr="00F23F12">
              <w:t>-</w:t>
            </w:r>
            <w:r w:rsidRPr="00F23F12">
              <w:rPr>
                <w:color w:val="000000"/>
                <w:shd w:val="clear" w:color="auto" w:fill="FFFFFF"/>
              </w:rPr>
              <w:t xml:space="preserve">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 w:rsidR="00DA125E">
              <w:t xml:space="preserve"> </w:t>
            </w:r>
            <w:r w:rsidRPr="00F23F12">
              <w:t>обеспечение населения района регулярным автобусным сообщением между поселениями в границах Юрьянского района, сохранение социально значимых межселенческих автобусных маршрутов.</w:t>
            </w:r>
          </w:p>
        </w:tc>
      </w:tr>
      <w:tr w:rsidR="00B51506" w:rsidRPr="00F23F12" w:rsidTr="00902091"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B5150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>- обеспечение сохранности автомобильных дорог общего пользования местного значения.</w:t>
            </w:r>
          </w:p>
          <w:p w:rsidR="00B51506" w:rsidRPr="00F23F12" w:rsidRDefault="00B51506" w:rsidP="00B5150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>–создание безопасных условий дорожного движения на дорогах местного значения Юрьянского района</w:t>
            </w:r>
          </w:p>
          <w:p w:rsidR="00B51506" w:rsidRPr="00F23F12" w:rsidRDefault="00B51506" w:rsidP="00902091">
            <w:pPr>
              <w:pStyle w:val="aa"/>
              <w:rPr>
                <w:rFonts w:ascii="Times New Roman" w:hAnsi="Times New Roman"/>
                <w:sz w:val="24"/>
              </w:rPr>
            </w:pPr>
            <w:r w:rsidRPr="00F23F1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-</w:t>
            </w:r>
            <w:r w:rsidRPr="00F23F12">
              <w:rPr>
                <w:rFonts w:ascii="Times New Roman" w:hAnsi="Times New Roman"/>
                <w:sz w:val="24"/>
              </w:rPr>
              <w:t xml:space="preserve"> создание условий для предоставления транспортных услуг населению;</w:t>
            </w:r>
          </w:p>
          <w:p w:rsidR="00B51506" w:rsidRPr="00F23F12" w:rsidRDefault="00B51506" w:rsidP="00B5150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</w:p>
        </w:tc>
      </w:tr>
      <w:tr w:rsidR="00B51506" w:rsidRPr="00F23F12" w:rsidTr="00902091">
        <w:trPr>
          <w:trHeight w:val="4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</w:t>
            </w:r>
            <w:r w:rsidRPr="00F23F12">
              <w:lastRenderedPageBreak/>
              <w:t xml:space="preserve">реализации муниципальной программы     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Default="00C25A97" w:rsidP="0090209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- </w:t>
            </w:r>
            <w:r w:rsidRPr="00C25A97">
              <w:t xml:space="preserve">Осуществление дорожной </w:t>
            </w:r>
            <w:r w:rsidRPr="00C25A97">
              <w:lastRenderedPageBreak/>
              <w:t>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</w:p>
          <w:p w:rsidR="00B51506" w:rsidRPr="00F23F12" w:rsidRDefault="00902091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-Доля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 - местного значения.-57%.</w:t>
            </w:r>
          </w:p>
          <w:p w:rsidR="00902091" w:rsidRPr="00F23F12" w:rsidRDefault="00902091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- Протяженность автомобильных дорог общего пользования местного значения, не отвечающих нормативным требованиям – 140,79 км.</w:t>
            </w:r>
          </w:p>
          <w:p w:rsidR="00902091" w:rsidRPr="00F23F12" w:rsidRDefault="00902091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пользования местного значения.- 3%.</w:t>
            </w:r>
          </w:p>
          <w:p w:rsidR="00902091" w:rsidRPr="00F23F12" w:rsidRDefault="00902091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- Количество социальных пригородных маршрутов   - 12 единиц</w:t>
            </w:r>
          </w:p>
        </w:tc>
      </w:tr>
      <w:tr w:rsidR="00B51506" w:rsidRPr="00F23F12" w:rsidTr="00902091">
        <w:trPr>
          <w:trHeight w:val="4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Этапы и сроки реализации  муниципальной программы    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902091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2021-2023 годы</w:t>
            </w:r>
          </w:p>
        </w:tc>
      </w:tr>
      <w:tr w:rsidR="00B51506" w:rsidRPr="00F23F12" w:rsidTr="00902091">
        <w:trPr>
          <w:trHeight w:val="4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B790D" w:rsidP="00902091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111947</w:t>
            </w:r>
            <w:r w:rsidR="007B6ABC">
              <w:rPr>
                <w:b/>
                <w:u w:val="single"/>
              </w:rPr>
              <w:t xml:space="preserve"> </w:t>
            </w:r>
            <w:r w:rsidR="00902091" w:rsidRPr="00F23F12">
              <w:rPr>
                <w:b/>
                <w:u w:val="single"/>
              </w:rPr>
              <w:t>тыс. рублей,</w:t>
            </w:r>
          </w:p>
          <w:p w:rsidR="00902091" w:rsidRPr="00F23F12" w:rsidRDefault="00BB790D" w:rsidP="00902091">
            <w:r>
              <w:t>2021 год –  34914,2</w:t>
            </w:r>
            <w:r w:rsidR="00902091" w:rsidRPr="00F23F12">
              <w:t>тыс. рублей.</w:t>
            </w:r>
          </w:p>
          <w:p w:rsidR="00902091" w:rsidRPr="00F23F12" w:rsidRDefault="007B6ABC" w:rsidP="00902091">
            <w:r>
              <w:t>2022 год –  45694,2</w:t>
            </w:r>
            <w:r w:rsidR="00902091" w:rsidRPr="00F23F12">
              <w:t>тыс. рублей.</w:t>
            </w:r>
          </w:p>
          <w:p w:rsidR="00902091" w:rsidRPr="00F23F12" w:rsidRDefault="007B6ABC" w:rsidP="00902091">
            <w:r>
              <w:t xml:space="preserve">2023 год -  </w:t>
            </w:r>
            <w:r w:rsidR="00BB790D">
              <w:t>31338,6</w:t>
            </w:r>
            <w:r w:rsidR="00902091" w:rsidRPr="00F23F12">
              <w:t>тыс. рублей.</w:t>
            </w:r>
          </w:p>
          <w:p w:rsidR="00902091" w:rsidRPr="00F23F12" w:rsidRDefault="00902091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</w:tbl>
    <w:p w:rsidR="00B51506" w:rsidRPr="00F23F12" w:rsidRDefault="00B51506" w:rsidP="00B51506">
      <w:pPr>
        <w:widowControl w:val="0"/>
        <w:autoSpaceDE w:val="0"/>
        <w:autoSpaceDN w:val="0"/>
        <w:adjustRightInd w:val="0"/>
        <w:ind w:firstLine="540"/>
      </w:pPr>
    </w:p>
    <w:p w:rsidR="00876E28" w:rsidRDefault="00876E28" w:rsidP="008F63F0">
      <w:pPr>
        <w:ind w:left="360"/>
        <w:jc w:val="center"/>
        <w:rPr>
          <w:b/>
        </w:rPr>
      </w:pPr>
    </w:p>
    <w:p w:rsidR="008F63F0" w:rsidRPr="00F23F12" w:rsidRDefault="008F63F0" w:rsidP="008F63F0">
      <w:pPr>
        <w:ind w:left="360"/>
        <w:jc w:val="center"/>
        <w:rPr>
          <w:b/>
        </w:rPr>
      </w:pPr>
      <w:r w:rsidRPr="00F23F12">
        <w:rPr>
          <w:b/>
        </w:rPr>
        <w:t xml:space="preserve">Раздел 1 Общая характеристика сферы реализации программы </w:t>
      </w:r>
    </w:p>
    <w:p w:rsidR="008F63F0" w:rsidRPr="00F23F12" w:rsidRDefault="008F63F0" w:rsidP="008F63F0">
      <w:pPr>
        <w:ind w:left="360"/>
        <w:jc w:val="center"/>
        <w:rPr>
          <w:b/>
        </w:rPr>
      </w:pPr>
      <w:r w:rsidRPr="00F23F12">
        <w:rPr>
          <w:b/>
        </w:rPr>
        <w:t>и прогноз ее развития.</w:t>
      </w:r>
    </w:p>
    <w:p w:rsidR="008F63F0" w:rsidRPr="00F23F12" w:rsidRDefault="008F63F0" w:rsidP="008F63F0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540"/>
        <w:jc w:val="both"/>
      </w:pPr>
    </w:p>
    <w:p w:rsidR="008F63F0" w:rsidRPr="00F23F12" w:rsidRDefault="008F63F0" w:rsidP="001339EB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F23F12">
        <w:t>Разработка и реализация муниципальной программы</w:t>
      </w:r>
      <w:r w:rsidRPr="00F23F12">
        <w:rPr>
          <w:b/>
        </w:rPr>
        <w:t xml:space="preserve"> </w:t>
      </w:r>
      <w:r w:rsidRPr="00F23F12">
        <w:t>«Развитие транспортной инфраструктуры и осуществление дорожной деятельности в отношении автомобильных дорог местного значения  в гр</w:t>
      </w:r>
      <w:r w:rsidR="00245A44" w:rsidRPr="00F23F12">
        <w:t>аницах Юрьянского</w:t>
      </w:r>
      <w:r w:rsidRPr="00F23F12">
        <w:t xml:space="preserve"> района»</w:t>
      </w:r>
      <w:r w:rsidR="00451FE7" w:rsidRPr="00F23F12">
        <w:t xml:space="preserve"> </w:t>
      </w:r>
      <w:r w:rsidRPr="00F23F12">
        <w:t>(далее – Программа) осуществляется в соответствии с частью 5 и частью 6 статьи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8F63F0" w:rsidRPr="00F23F12" w:rsidRDefault="008F63F0" w:rsidP="001339EB">
      <w:pPr>
        <w:spacing w:line="276" w:lineRule="auto"/>
        <w:ind w:firstLine="708"/>
        <w:jc w:val="both"/>
      </w:pPr>
      <w:r w:rsidRPr="00F23F12">
        <w:rPr>
          <w:color w:val="2D2D2D"/>
          <w:spacing w:val="2"/>
          <w:shd w:val="clear" w:color="auto" w:fill="FFFFFF"/>
        </w:rPr>
        <w:t>Автомобильные дороги общего пользования местного значения являются связующим звеном между населенными пунктами, расположенными в границах муниципального</w:t>
      </w:r>
      <w:r w:rsidRPr="00F23F12">
        <w:rPr>
          <w:color w:val="2D2D2D"/>
          <w:spacing w:val="2"/>
        </w:rPr>
        <w:t>  района</w:t>
      </w:r>
      <w:r w:rsidRPr="00F23F12">
        <w:t>. Общая протяженность автомобильных дорог общего пользования местного зн</w:t>
      </w:r>
      <w:r w:rsidR="00451FE7" w:rsidRPr="00F23F12">
        <w:t>ачения на территории Юрьянского</w:t>
      </w:r>
      <w:r w:rsidRPr="00F23F12">
        <w:t xml:space="preserve"> района </w:t>
      </w:r>
      <w:r w:rsidR="00451FE7" w:rsidRPr="00F23F12">
        <w:t xml:space="preserve"> по состоянию на 01 января 2020</w:t>
      </w:r>
      <w:r w:rsidRPr="00F23F12">
        <w:t xml:space="preserve"> года составляет </w:t>
      </w:r>
      <w:r w:rsidR="00451FE7" w:rsidRPr="00F23F12">
        <w:t xml:space="preserve">247 </w:t>
      </w:r>
      <w:r w:rsidRPr="00F23F12">
        <w:t>км.</w:t>
      </w:r>
      <w:r w:rsidR="00451FE7" w:rsidRPr="00F23F12">
        <w:t xml:space="preserve">, из них более 60%  </w:t>
      </w:r>
      <w:r w:rsidRPr="00F23F12">
        <w:t xml:space="preserve"> составляет протяженность дорог, не отвечающих нормативным требованиям. </w:t>
      </w:r>
    </w:p>
    <w:p w:rsidR="008F63F0" w:rsidRPr="00F23F12" w:rsidRDefault="00A94A31" w:rsidP="001339EB">
      <w:pPr>
        <w:spacing w:line="276" w:lineRule="auto"/>
        <w:ind w:firstLine="708"/>
        <w:jc w:val="both"/>
      </w:pPr>
      <w:r w:rsidRPr="00F23F12">
        <w:rPr>
          <w:bCs/>
        </w:rPr>
        <w:lastRenderedPageBreak/>
        <w:t xml:space="preserve"> Дорожная деятельность</w:t>
      </w:r>
      <w:r w:rsidR="008F63F0" w:rsidRPr="00F23F12">
        <w:rPr>
          <w:bCs/>
        </w:rPr>
        <w:t xml:space="preserve"> в отношении </w:t>
      </w:r>
      <w:r w:rsidR="00A37435" w:rsidRPr="00F23F12">
        <w:rPr>
          <w:bCs/>
        </w:rPr>
        <w:t xml:space="preserve">улично-дорожнолй сети населенных пунктов </w:t>
      </w:r>
      <w:r w:rsidR="008F63F0" w:rsidRPr="00F23F12">
        <w:rPr>
          <w:bCs/>
        </w:rPr>
        <w:t xml:space="preserve"> поселений</w:t>
      </w:r>
      <w:r w:rsidR="00A37435" w:rsidRPr="00F23F12">
        <w:rPr>
          <w:bCs/>
        </w:rPr>
        <w:t xml:space="preserve"> -</w:t>
      </w:r>
      <w:r w:rsidR="00451FE7" w:rsidRPr="00F23F12">
        <w:rPr>
          <w:bCs/>
        </w:rPr>
        <w:t xml:space="preserve"> 161,5</w:t>
      </w:r>
      <w:r w:rsidR="00A37435" w:rsidRPr="00F23F12">
        <w:rPr>
          <w:bCs/>
        </w:rPr>
        <w:t xml:space="preserve"> км</w:t>
      </w:r>
      <w:r w:rsidR="008F63F0" w:rsidRPr="00F23F12">
        <w:rPr>
          <w:bCs/>
        </w:rPr>
        <w:t>,</w:t>
      </w:r>
      <w:r w:rsidRPr="00F23F12">
        <w:rPr>
          <w:bCs/>
        </w:rPr>
        <w:t xml:space="preserve"> относи</w:t>
      </w:r>
      <w:r w:rsidR="00A37435" w:rsidRPr="00F23F12">
        <w:rPr>
          <w:bCs/>
        </w:rPr>
        <w:t xml:space="preserve">тся к полномочиям  </w:t>
      </w:r>
      <w:r w:rsidR="008F63F0" w:rsidRPr="00F23F12">
        <w:rPr>
          <w:bCs/>
        </w:rPr>
        <w:t xml:space="preserve"> ад</w:t>
      </w:r>
      <w:r w:rsidR="00A37435" w:rsidRPr="00F23F12">
        <w:rPr>
          <w:bCs/>
        </w:rPr>
        <w:t>министраций</w:t>
      </w:r>
      <w:r w:rsidR="00451FE7" w:rsidRPr="00F23F12">
        <w:rPr>
          <w:bCs/>
        </w:rPr>
        <w:t xml:space="preserve"> городских и</w:t>
      </w:r>
      <w:r w:rsidR="008F63F0" w:rsidRPr="00F23F12">
        <w:rPr>
          <w:bCs/>
        </w:rPr>
        <w:t xml:space="preserve"> сельских поселений.</w:t>
      </w:r>
    </w:p>
    <w:p w:rsidR="008F63F0" w:rsidRPr="00F23F12" w:rsidRDefault="008F63F0" w:rsidP="001339EB">
      <w:pPr>
        <w:spacing w:line="276" w:lineRule="auto"/>
        <w:ind w:firstLine="708"/>
        <w:jc w:val="both"/>
      </w:pPr>
      <w:r w:rsidRPr="00F23F12">
        <w:t>В условиях  возросшей интенсивности  движения и нагрузки на автомобильные дороги, большую актуал</w:t>
      </w:r>
      <w:r w:rsidR="00A37435" w:rsidRPr="00F23F12">
        <w:t>ьность приобретают мероприятия к</w:t>
      </w:r>
      <w:r w:rsidRPr="00F23F12">
        <w:t xml:space="preserve"> повышением уровня содержания автомобильных дорог и улучшением их технического состояния.  Учитывая тот факт, что в течении длительного времени темпы  износа  автомобильных дорог были выше  их восстановления и развития, значительная часть автомобильных дорог  общего пользования местного значения  имеют высокую  степень износа. </w:t>
      </w:r>
    </w:p>
    <w:p w:rsidR="008F63F0" w:rsidRPr="00F23F12" w:rsidRDefault="008F63F0" w:rsidP="001339E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23F12">
        <w:rPr>
          <w:color w:val="000000"/>
        </w:rPr>
        <w:t>Несоответствие состояния автомобильных дорог техническим регламентам и нормам  может привести  к увеличению числа аварийных ситуаций на автомобильных дорогах, отрицательно сказаться на безопасности дорожного движения,  привести к необходимости ограничения, а также запрещения движения по таким  дорогам  не только грузового, но и  общественного  транспорта. Важны мероприятия по поддержанию бесперебойного движения транспортных средств по автомобильным дорогам и создание безопасных условий дорожного движения.</w:t>
      </w:r>
    </w:p>
    <w:p w:rsidR="008F63F0" w:rsidRPr="00F23F12" w:rsidRDefault="008F63F0" w:rsidP="001339EB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</w:rPr>
      </w:pPr>
      <w:r w:rsidRPr="00F23F12">
        <w:rPr>
          <w:bCs/>
        </w:rPr>
        <w:t xml:space="preserve">Анализ проблем, связанных с неудовлетворительным состоянием </w:t>
      </w:r>
      <w:r w:rsidRPr="00F23F12">
        <w:t>автомобильных</w:t>
      </w:r>
      <w:r w:rsidRPr="00F23F12">
        <w:rPr>
          <w:bCs/>
        </w:rPr>
        <w:t xml:space="preserve"> дорог, показывает необходимость комплексного подхода к их решению, что предполагает использование программно-целевого метода.</w:t>
      </w:r>
    </w:p>
    <w:p w:rsidR="00430763" w:rsidRPr="00F23F12" w:rsidRDefault="00430763" w:rsidP="001339EB">
      <w:pPr>
        <w:pStyle w:val="aa"/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>В соответствии со статьей 15 Федерального закона от 06.10.2003 N 131-ФЗ «Об общих принципах организации местного самоуправления в Российской Федерации» одним из вопросов местного значения муниципального района является вопрос создания условий для предоставления транспортных услуг населению и организация транспортного обслуживания населения в границах муниципального района.</w:t>
      </w:r>
    </w:p>
    <w:p w:rsidR="00430763" w:rsidRPr="00F23F12" w:rsidRDefault="00430763" w:rsidP="001339EB">
      <w:pPr>
        <w:pStyle w:val="aa"/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>В целях исполнения данного полномочия администрацией района ежегодно объявляется конкурс на обслуживание социальных пригородных маршрутов, по результатам которого заключается договор с победителем.</w:t>
      </w:r>
    </w:p>
    <w:p w:rsidR="008F63F0" w:rsidRPr="00F23F12" w:rsidRDefault="00430763" w:rsidP="001339EB">
      <w:pPr>
        <w:pStyle w:val="aa"/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 xml:space="preserve">В связи с государственным регулированием тарифов на перевозку пассажиров (установление тарифов на перевозку ниже экономически обоснованных затрат) автотранспортному предприятию, с которым заключается договор, из бюджета района предоставляется субсидия на возмещение выпадающих доходов. Порядок предоставления субсидии утверждается нормативно-правовым актом администрации района. </w:t>
      </w:r>
      <w:r w:rsidR="008F63F0" w:rsidRPr="00F23F12">
        <w:rPr>
          <w:rFonts w:ascii="Times New Roman" w:hAnsi="Times New Roman"/>
          <w:color w:val="000000"/>
          <w:sz w:val="24"/>
        </w:rPr>
        <w:t>Доступность транспортных услуг относится к числу важнейших параметров, определяющих качество жизни населения. Поэтому для органов местного самоуправления организация безопасного, регулярного транспортного сообщения означает повышение социальной и трудовой активности жителей, что также непосредственно влияет на темпы реализации приоритетных проектов в области сельского хозяйства, здравоохранения, образования, решения жилищных проблем.</w:t>
      </w:r>
    </w:p>
    <w:p w:rsidR="008F63F0" w:rsidRPr="00F23F12" w:rsidRDefault="008F63F0" w:rsidP="008F63F0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8F63F0" w:rsidRPr="00F23F12" w:rsidRDefault="008F63F0" w:rsidP="008F63F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23F12">
        <w:rPr>
          <w:b/>
        </w:rPr>
        <w:t>Раздел 2. Цели и задачи программы.</w:t>
      </w:r>
    </w:p>
    <w:p w:rsidR="008F63F0" w:rsidRPr="00F23F12" w:rsidRDefault="008F63F0" w:rsidP="008F63F0">
      <w:pPr>
        <w:ind w:firstLine="720"/>
        <w:jc w:val="both"/>
      </w:pPr>
    </w:p>
    <w:p w:rsidR="008F63F0" w:rsidRPr="00F23F12" w:rsidRDefault="008F63F0" w:rsidP="008F63F0">
      <w:pPr>
        <w:ind w:firstLine="720"/>
        <w:jc w:val="both"/>
      </w:pPr>
      <w:r w:rsidRPr="00F23F12">
        <w:t>2.1.Основными целями Программы является:</w:t>
      </w:r>
    </w:p>
    <w:p w:rsidR="001339EB" w:rsidRPr="00F23F12" w:rsidRDefault="001339EB" w:rsidP="001339EB">
      <w:pPr>
        <w:spacing w:line="360" w:lineRule="auto"/>
        <w:ind w:firstLine="720"/>
        <w:jc w:val="both"/>
        <w:rPr>
          <w:color w:val="000000"/>
          <w:shd w:val="clear" w:color="auto" w:fill="FFFFFF"/>
        </w:rPr>
      </w:pPr>
    </w:p>
    <w:p w:rsidR="001339EB" w:rsidRPr="00F23F12" w:rsidRDefault="001339EB" w:rsidP="001339EB">
      <w:pPr>
        <w:spacing w:line="276" w:lineRule="auto"/>
        <w:ind w:firstLine="720"/>
        <w:jc w:val="both"/>
      </w:pPr>
      <w:r w:rsidRPr="00F23F12">
        <w:rPr>
          <w:color w:val="000000"/>
          <w:shd w:val="clear" w:color="auto" w:fill="FFFFFF"/>
        </w:rPr>
        <w:t xml:space="preserve">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</w:r>
      <w:r w:rsidRPr="00F23F12">
        <w:t xml:space="preserve">создание безопасных условий дорожного движения на дорогах местного значения Юрьянского района, обеспечение </w:t>
      </w:r>
      <w:r w:rsidRPr="00F23F12">
        <w:lastRenderedPageBreak/>
        <w:t>населения района регулярным автобусным сообщением между поселениями в границах Юрьянского района, сохранение социально значимых межселенческих автобусных маршрутов</w:t>
      </w:r>
    </w:p>
    <w:p w:rsidR="008F63F0" w:rsidRPr="00F23F12" w:rsidRDefault="001339EB" w:rsidP="001339EB">
      <w:pPr>
        <w:spacing w:line="276" w:lineRule="auto"/>
        <w:ind w:firstLine="720"/>
        <w:jc w:val="both"/>
      </w:pPr>
      <w:r w:rsidRPr="00F23F12">
        <w:t>.</w:t>
      </w:r>
      <w:r w:rsidR="008F63F0" w:rsidRPr="00F23F12">
        <w:t xml:space="preserve">2.2. Для достижения основных целей Программы необходимо решить следующие задачи: </w:t>
      </w:r>
    </w:p>
    <w:p w:rsidR="001339EB" w:rsidRPr="00F23F12" w:rsidRDefault="001339EB" w:rsidP="001339EB">
      <w:pPr>
        <w:widowControl w:val="0"/>
        <w:autoSpaceDE w:val="0"/>
        <w:autoSpaceDN w:val="0"/>
        <w:adjustRightInd w:val="0"/>
        <w:spacing w:line="276" w:lineRule="auto"/>
        <w:ind w:left="360"/>
      </w:pPr>
      <w:r w:rsidRPr="00F23F12">
        <w:t xml:space="preserve">       </w:t>
      </w:r>
      <w:r w:rsidR="008F63F0" w:rsidRPr="00F23F12">
        <w:t xml:space="preserve">2.2.1 </w:t>
      </w:r>
      <w:r w:rsidRPr="00F23F12">
        <w:rPr>
          <w:color w:val="000000"/>
          <w:shd w:val="clear" w:color="auto" w:fill="FFFFFF"/>
        </w:rPr>
        <w:t>обеспечение сохранности автомобильных дорог общего пользования местного значения.</w:t>
      </w:r>
    </w:p>
    <w:p w:rsidR="001339EB" w:rsidRPr="00F23F12" w:rsidRDefault="001339EB" w:rsidP="001339EB">
      <w:pPr>
        <w:widowControl w:val="0"/>
        <w:autoSpaceDE w:val="0"/>
        <w:autoSpaceDN w:val="0"/>
        <w:adjustRightInd w:val="0"/>
        <w:spacing w:line="276" w:lineRule="auto"/>
        <w:ind w:left="360"/>
      </w:pPr>
      <w:r w:rsidRPr="00F23F12">
        <w:t xml:space="preserve">        </w:t>
      </w:r>
      <w:r w:rsidR="008F63F0" w:rsidRPr="00F23F12">
        <w:t xml:space="preserve">2.2.2 </w:t>
      </w:r>
      <w:r w:rsidRPr="00F23F12">
        <w:rPr>
          <w:color w:val="000000"/>
          <w:shd w:val="clear" w:color="auto" w:fill="FFFFFF"/>
        </w:rPr>
        <w:t>создание безопасных условий дорожного движения на дорогах местного значения Юрьянского района</w:t>
      </w:r>
    </w:p>
    <w:p w:rsidR="00430763" w:rsidRPr="00F23F12" w:rsidRDefault="008F63F0" w:rsidP="001339EB">
      <w:pPr>
        <w:spacing w:line="276" w:lineRule="auto"/>
        <w:ind w:firstLine="720"/>
        <w:jc w:val="both"/>
      </w:pPr>
      <w:r w:rsidRPr="00F23F12">
        <w:t xml:space="preserve">2.2.3. </w:t>
      </w:r>
      <w:r w:rsidR="001339EB" w:rsidRPr="00F23F12">
        <w:t xml:space="preserve">создание условий для предоставления транспортных услуг населению </w:t>
      </w:r>
    </w:p>
    <w:p w:rsidR="008F63F0" w:rsidRPr="00F23F12" w:rsidRDefault="001339EB" w:rsidP="001339EB">
      <w:pPr>
        <w:spacing w:line="276" w:lineRule="auto"/>
        <w:jc w:val="both"/>
      </w:pPr>
      <w:r w:rsidRPr="00F23F12">
        <w:rPr>
          <w:rFonts w:eastAsia="Arial Unicode MS"/>
        </w:rPr>
        <w:t xml:space="preserve">        </w:t>
      </w:r>
      <w:r w:rsidR="008F63F0" w:rsidRPr="00F23F12">
        <w:t xml:space="preserve">Показатели (индикаторы) соответствующие целям и задачам Программы представлены в приложении № 1 к Программе. </w:t>
      </w:r>
    </w:p>
    <w:p w:rsidR="001339EB" w:rsidRPr="00F23F12" w:rsidRDefault="00A15CAB" w:rsidP="001339EB">
      <w:pPr>
        <w:widowControl w:val="0"/>
        <w:autoSpaceDE w:val="0"/>
        <w:autoSpaceDN w:val="0"/>
        <w:adjustRightInd w:val="0"/>
        <w:spacing w:line="276" w:lineRule="auto"/>
      </w:pPr>
      <w:r w:rsidRPr="00F23F12">
        <w:t xml:space="preserve">            2.3</w:t>
      </w:r>
      <w:r w:rsidR="001339EB" w:rsidRPr="00F23F12">
        <w:t>. 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 - местного значения.-57%.</w:t>
      </w:r>
    </w:p>
    <w:p w:rsidR="001339EB" w:rsidRPr="00F23F12" w:rsidRDefault="00A15CAB" w:rsidP="001339EB">
      <w:pPr>
        <w:widowControl w:val="0"/>
        <w:autoSpaceDE w:val="0"/>
        <w:autoSpaceDN w:val="0"/>
        <w:adjustRightInd w:val="0"/>
        <w:spacing w:line="276" w:lineRule="auto"/>
      </w:pPr>
      <w:r w:rsidRPr="00F23F12">
        <w:t xml:space="preserve">               2.4</w:t>
      </w:r>
      <w:r w:rsidR="001339EB" w:rsidRPr="00F23F12">
        <w:t>. Протяженность автомобильных дорог общего пользования местного значения, не отвечающих нормативным требованиям – 140,79 км.</w:t>
      </w:r>
    </w:p>
    <w:p w:rsidR="001339EB" w:rsidRPr="00F23F12" w:rsidRDefault="00A15CAB" w:rsidP="001339EB">
      <w:pPr>
        <w:widowControl w:val="0"/>
        <w:autoSpaceDE w:val="0"/>
        <w:autoSpaceDN w:val="0"/>
        <w:adjustRightInd w:val="0"/>
        <w:spacing w:line="276" w:lineRule="auto"/>
      </w:pPr>
      <w:r w:rsidRPr="00F23F12">
        <w:t xml:space="preserve">               2.5</w:t>
      </w:r>
      <w:r w:rsidR="001339EB" w:rsidRPr="00F23F12">
        <w:t xml:space="preserve">  Доля протяженности автомобильных дорог общего пользования местного значения, в отношении которых произведен ремонт к общей. протяженности автомобильных дорог общего пользования местного значения.- 3%.</w:t>
      </w:r>
    </w:p>
    <w:p w:rsidR="00430763" w:rsidRPr="00F23F12" w:rsidRDefault="00A15CAB" w:rsidP="001339EB">
      <w:pPr>
        <w:pStyle w:val="aa"/>
        <w:spacing w:line="276" w:lineRule="auto"/>
        <w:ind w:firstLine="540"/>
        <w:jc w:val="both"/>
        <w:rPr>
          <w:rFonts w:ascii="Times New Roman" w:hAnsi="Times New Roman"/>
          <w:sz w:val="24"/>
        </w:rPr>
      </w:pPr>
      <w:r w:rsidRPr="00F23F12">
        <w:rPr>
          <w:rFonts w:ascii="Times New Roman" w:hAnsi="Times New Roman"/>
          <w:sz w:val="24"/>
        </w:rPr>
        <w:t xml:space="preserve">       2.6</w:t>
      </w:r>
      <w:r w:rsidR="001339EB" w:rsidRPr="00F23F12">
        <w:rPr>
          <w:rFonts w:ascii="Times New Roman" w:hAnsi="Times New Roman"/>
          <w:sz w:val="24"/>
        </w:rPr>
        <w:t>. Количество социальных пригородных маршрутов   - 12 единиц.</w:t>
      </w:r>
    </w:p>
    <w:p w:rsidR="00430763" w:rsidRPr="00F23F12" w:rsidRDefault="00430763" w:rsidP="001339EB">
      <w:pPr>
        <w:spacing w:line="276" w:lineRule="auto"/>
        <w:ind w:firstLine="720"/>
        <w:jc w:val="both"/>
        <w:rPr>
          <w:b/>
        </w:rPr>
      </w:pPr>
    </w:p>
    <w:p w:rsidR="008F63F0" w:rsidRPr="00F23F12" w:rsidRDefault="001339EB" w:rsidP="00CB3330">
      <w:pPr>
        <w:spacing w:line="276" w:lineRule="auto"/>
        <w:ind w:firstLine="720"/>
        <w:jc w:val="center"/>
      </w:pPr>
      <w:r w:rsidRPr="00F23F12">
        <w:rPr>
          <w:b/>
        </w:rPr>
        <w:t>Раздел 3</w:t>
      </w:r>
      <w:r w:rsidR="008F63F0" w:rsidRPr="00F23F12">
        <w:rPr>
          <w:b/>
        </w:rPr>
        <w:t xml:space="preserve">. </w:t>
      </w:r>
      <w:r w:rsidR="00CB3330" w:rsidRPr="00F23F12">
        <w:rPr>
          <w:b/>
        </w:rPr>
        <w:t>Обобщенная характеристика мероприятий Муниципальной программы</w:t>
      </w:r>
    </w:p>
    <w:p w:rsidR="008F63F0" w:rsidRPr="00F23F12" w:rsidRDefault="008F63F0" w:rsidP="001339EB">
      <w:pPr>
        <w:spacing w:line="276" w:lineRule="auto"/>
      </w:pPr>
    </w:p>
    <w:p w:rsidR="00CB3330" w:rsidRPr="00F23F12" w:rsidRDefault="00CB3330" w:rsidP="00CB3330">
      <w:pPr>
        <w:spacing w:line="276" w:lineRule="auto"/>
        <w:jc w:val="both"/>
      </w:pPr>
      <w:r w:rsidRPr="00F23F12">
        <w:rPr>
          <w:b/>
        </w:rPr>
        <w:t xml:space="preserve">     </w:t>
      </w:r>
      <w:r w:rsidR="008F63F0" w:rsidRPr="00F23F12">
        <w:t xml:space="preserve">В целях комплексного выполнения системы мер, направленных на развитие транспортной инфраструктуры и осуществление дорожной деятельности в отношении автомобильных дорог местного значения  в границах </w:t>
      </w:r>
      <w:r w:rsidR="00BC143C" w:rsidRPr="00F23F12">
        <w:t xml:space="preserve">Юрьянского района </w:t>
      </w:r>
      <w:r w:rsidRPr="00F23F12">
        <w:t>,</w:t>
      </w:r>
      <w:r w:rsidRPr="00F23F12">
        <w:rPr>
          <w:color w:val="000000"/>
          <w:shd w:val="clear" w:color="auto" w:fill="FFFFFF"/>
        </w:rPr>
        <w:t xml:space="preserve"> создание безопасных условий дорожного движения на дорогах местного значения Юрьянского района</w:t>
      </w:r>
      <w:r w:rsidR="008F63F0" w:rsidRPr="00F23F12">
        <w:t>, разработан перечень мероприятий Программы.</w:t>
      </w:r>
    </w:p>
    <w:p w:rsidR="008F63F0" w:rsidRPr="00F23F12" w:rsidRDefault="00CB3330" w:rsidP="00CB3330">
      <w:pPr>
        <w:spacing w:line="276" w:lineRule="auto"/>
        <w:jc w:val="both"/>
      </w:pPr>
      <w:r w:rsidRPr="00F23F12">
        <w:t xml:space="preserve">         </w:t>
      </w:r>
      <w:r w:rsidR="008F63F0" w:rsidRPr="00F23F12">
        <w:t xml:space="preserve"> </w:t>
      </w:r>
      <w:r w:rsidRPr="00F23F12">
        <w:t>«</w:t>
      </w:r>
      <w:r w:rsidR="009F3B74" w:rsidRPr="00F23F12">
        <w:t xml:space="preserve"> </w:t>
      </w:r>
      <w:r w:rsidRPr="00F23F12">
        <w:t>Содержание и ремонт автомобильных дорог общего пользования местного значения, вне границ населенных пунктов Юрьянского района»</w:t>
      </w:r>
      <w:r w:rsidR="009F3B74" w:rsidRPr="00F23F12">
        <w:t>.</w:t>
      </w:r>
    </w:p>
    <w:p w:rsidR="00933F2E" w:rsidRPr="00F23F12" w:rsidRDefault="009F3B74" w:rsidP="00933F2E">
      <w:pPr>
        <w:widowControl w:val="0"/>
        <w:autoSpaceDE w:val="0"/>
        <w:autoSpaceDN w:val="0"/>
        <w:adjustRightInd w:val="0"/>
        <w:jc w:val="both"/>
      </w:pPr>
      <w:r w:rsidRPr="00F23F12">
        <w:t xml:space="preserve">           «</w:t>
      </w:r>
      <w:r w:rsidR="00933F2E" w:rsidRPr="00F23F12">
        <w:t xml:space="preserve">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района».</w:t>
      </w:r>
      <w:r w:rsidRPr="00F23F12">
        <w:t xml:space="preserve">              </w:t>
      </w:r>
    </w:p>
    <w:p w:rsidR="009F3B74" w:rsidRPr="00F23F12" w:rsidRDefault="00933F2E" w:rsidP="00933F2E">
      <w:pPr>
        <w:widowControl w:val="0"/>
        <w:autoSpaceDE w:val="0"/>
        <w:autoSpaceDN w:val="0"/>
        <w:adjustRightInd w:val="0"/>
        <w:jc w:val="both"/>
      </w:pPr>
      <w:r w:rsidRPr="00F23F12">
        <w:t xml:space="preserve">           </w:t>
      </w:r>
      <w:r w:rsidR="009F3B74" w:rsidRPr="00F23F12">
        <w:t>« Предоставление межбюджетных трансфертов 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Соглашениями».</w:t>
      </w:r>
    </w:p>
    <w:p w:rsidR="00933F2E" w:rsidRPr="00F23F12" w:rsidRDefault="00933F2E" w:rsidP="009F3B74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</w:pPr>
      <w:r w:rsidRPr="00F23F12">
        <w:t xml:space="preserve">             «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населению».</w:t>
      </w:r>
      <w:r w:rsidR="009F3B74" w:rsidRPr="00F23F12">
        <w:t xml:space="preserve">                 </w:t>
      </w:r>
    </w:p>
    <w:p w:rsidR="00933F2E" w:rsidRPr="00F23F12" w:rsidRDefault="00933F2E" w:rsidP="009F3B74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</w:pPr>
    </w:p>
    <w:p w:rsidR="009F3B74" w:rsidRPr="00F23F12" w:rsidRDefault="00933F2E" w:rsidP="009F3B74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      </w:t>
      </w:r>
      <w:r w:rsidR="009F3B74" w:rsidRPr="00F23F12">
        <w:rPr>
          <w:color w:val="2D2D2D"/>
          <w:spacing w:val="2"/>
        </w:rPr>
        <w:t>Для достижения положительных результатов предполагается реализовать следующие мероприятия:</w:t>
      </w:r>
    </w:p>
    <w:p w:rsidR="00933F2E" w:rsidRPr="00F23F12" w:rsidRDefault="00933F2E" w:rsidP="009F3B74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   </w:t>
      </w:r>
    </w:p>
    <w:p w:rsidR="00933F2E" w:rsidRPr="00F23F12" w:rsidRDefault="00933F2E" w:rsidP="00933F2E">
      <w:pPr>
        <w:spacing w:line="276" w:lineRule="auto"/>
        <w:jc w:val="both"/>
        <w:rPr>
          <w:b/>
        </w:rPr>
      </w:pPr>
      <w:r w:rsidRPr="00F23F12">
        <w:rPr>
          <w:color w:val="2D2D2D"/>
          <w:spacing w:val="2"/>
        </w:rPr>
        <w:tab/>
      </w:r>
      <w:r w:rsidRPr="00F23F12">
        <w:rPr>
          <w:b/>
        </w:rPr>
        <w:t xml:space="preserve">    « Содержание и ремонт автомобильных дорог общего пользования местного значения, вне границ населенных пунктов Юрьянского района».</w:t>
      </w:r>
    </w:p>
    <w:p w:rsidR="009F3B74" w:rsidRPr="00F23F12" w:rsidRDefault="00DA125E" w:rsidP="00933F2E">
      <w:pPr>
        <w:pStyle w:val="formattext"/>
        <w:shd w:val="clear" w:color="auto" w:fill="FFFFFF"/>
        <w:tabs>
          <w:tab w:val="left" w:pos="1119"/>
        </w:tabs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br/>
        <w:t xml:space="preserve">             3</w:t>
      </w:r>
      <w:r w:rsidR="009F3B74" w:rsidRPr="00F23F12">
        <w:rPr>
          <w:color w:val="2D2D2D"/>
          <w:spacing w:val="2"/>
        </w:rPr>
        <w:t>.1. Организация содержания и ремонта (ямочно</w:t>
      </w:r>
      <w:r w:rsidR="00BD3497" w:rsidRPr="00F23F12">
        <w:rPr>
          <w:color w:val="2D2D2D"/>
          <w:spacing w:val="2"/>
        </w:rPr>
        <w:t xml:space="preserve">го) </w:t>
      </w:r>
      <w:r w:rsidR="009F3B74" w:rsidRPr="00F23F12">
        <w:rPr>
          <w:color w:val="2D2D2D"/>
          <w:spacing w:val="2"/>
        </w:rPr>
        <w:t xml:space="preserve"> автомобильных дорог общего пользования местного значения и инженерных сооружений на них.</w:t>
      </w:r>
    </w:p>
    <w:p w:rsidR="0004606E" w:rsidRPr="00F23F12" w:rsidRDefault="00DA125E" w:rsidP="0004606E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lastRenderedPageBreak/>
        <w:t xml:space="preserve">            3</w:t>
      </w:r>
      <w:r w:rsidR="0004606E" w:rsidRPr="00F23F12">
        <w:rPr>
          <w:color w:val="2D2D2D"/>
          <w:spacing w:val="2"/>
        </w:rPr>
        <w:t>.1.1. Для осуществления организационных мероприятий требуется финансовое обеспечение мероприятий по содержанию автомобильных дорог общего пользования местного значения за счет средств бюджета муниципального образования Юрьянскогорайона и средств областного бюджета.</w:t>
      </w:r>
    </w:p>
    <w:p w:rsidR="0004606E" w:rsidRPr="00F23F12" w:rsidRDefault="00DA125E" w:rsidP="0004606E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br/>
        <w:t xml:space="preserve">            3</w:t>
      </w:r>
      <w:r w:rsidR="0004606E" w:rsidRPr="00F23F12">
        <w:rPr>
          <w:color w:val="2D2D2D"/>
          <w:spacing w:val="2"/>
        </w:rPr>
        <w:t>.1.2. Выполнение текущего (ямочного) ремонта дорожного покрытия для ликвидации просадок, выбоин, иных повреждений, затрудняющих движение транспортных средств с разрешенной </w:t>
      </w:r>
      <w:hyperlink r:id="rId10" w:history="1">
        <w:r w:rsidR="0004606E" w:rsidRPr="00F23F12">
          <w:rPr>
            <w:rStyle w:val="ad"/>
            <w:color w:val="00466E"/>
            <w:spacing w:val="2"/>
          </w:rPr>
          <w:t>Правилами дорожного движения</w:t>
        </w:r>
      </w:hyperlink>
      <w:r w:rsidR="0004606E" w:rsidRPr="00F23F12">
        <w:rPr>
          <w:color w:val="2D2D2D"/>
          <w:spacing w:val="2"/>
        </w:rPr>
        <w:t> скоростью.</w:t>
      </w:r>
    </w:p>
    <w:p w:rsidR="0004606E" w:rsidRPr="00F23F12" w:rsidRDefault="00DA125E" w:rsidP="0004606E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           3.1.3</w:t>
      </w:r>
      <w:r w:rsidR="0004606E" w:rsidRPr="00F23F12">
        <w:rPr>
          <w:color w:val="2D2D2D"/>
          <w:spacing w:val="2"/>
        </w:rPr>
        <w:t>. Организация капитального ремонта и ремонта автомобильных дорог местного значения.</w:t>
      </w:r>
    </w:p>
    <w:p w:rsidR="0004606E" w:rsidRPr="00F23F12" w:rsidRDefault="0004606E" w:rsidP="0004606E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</w:t>
      </w:r>
      <w:r w:rsidRPr="00F23F12">
        <w:rPr>
          <w:color w:val="2D2D2D"/>
          <w:spacing w:val="2"/>
          <w:shd w:val="clear" w:color="auto" w:fill="FFFFFF"/>
        </w:rPr>
        <w:t>Общая протяженность автомобильных дорог общего пользования местного значения вне границ населенных пунктов  составляет 247 км.</w:t>
      </w:r>
    </w:p>
    <w:p w:rsidR="0004606E" w:rsidRPr="00F23F12" w:rsidRDefault="0004606E" w:rsidP="0004606E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t xml:space="preserve">          </w:t>
      </w:r>
      <w:r w:rsidRPr="00F23F12">
        <w:rPr>
          <w:color w:val="2D2D2D"/>
          <w:spacing w:val="2"/>
        </w:rPr>
        <w:t>Следует отметить, что основными факторами, оказывающими воздействие на состояние дорожной сети города, являются следующие:</w:t>
      </w:r>
    </w:p>
    <w:p w:rsidR="0004606E" w:rsidRPr="00F23F12" w:rsidRDefault="0004606E" w:rsidP="0004606E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высокая интенсивность движения транспорта, в том числе тяжеловесного;</w:t>
      </w:r>
    </w:p>
    <w:p w:rsidR="0004606E" w:rsidRPr="00F23F12" w:rsidRDefault="0004606E" w:rsidP="0004606E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ежегодный прирост автомобильного парка;</w:t>
      </w:r>
    </w:p>
    <w:p w:rsidR="0004606E" w:rsidRPr="00F23F12" w:rsidRDefault="0004606E" w:rsidP="0004606E">
      <w:pPr>
        <w:pStyle w:val="formattext"/>
        <w:shd w:val="clear" w:color="auto" w:fill="FFFFFF"/>
        <w:spacing w:before="0" w:beforeAutospacing="0" w:after="0" w:afterAutospacing="0" w:line="270" w:lineRule="atLeast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отсутствие объездной дороги для транзита междугородного транспорта;</w:t>
      </w:r>
    </w:p>
    <w:p w:rsidR="0004606E" w:rsidRPr="00F23F12" w:rsidRDefault="0004606E" w:rsidP="00FE6A0E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значительное снижение несущей способности дорожной одежды дорог, построенных в 60-е годы прошлого века и не рассчитанных на современные нагрузки.</w:t>
      </w:r>
    </w:p>
    <w:p w:rsidR="0004606E" w:rsidRPr="00F23F12" w:rsidRDefault="0004606E" w:rsidP="00FE6A0E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В результате указанных факторов </w:t>
      </w:r>
      <w:r w:rsidR="00FE6A0E" w:rsidRPr="00F23F12">
        <w:rPr>
          <w:color w:val="2D2D2D"/>
          <w:spacing w:val="2"/>
        </w:rPr>
        <w:t xml:space="preserve">и в связи с тем, что  ремонт автомобильных дорог </w:t>
      </w:r>
      <w:r w:rsidRPr="00F23F12">
        <w:rPr>
          <w:color w:val="2D2D2D"/>
          <w:spacing w:val="2"/>
        </w:rPr>
        <w:t xml:space="preserve"> не производился десятки лет, качество дорожного покрытия подавляющего</w:t>
      </w:r>
      <w:r w:rsidR="00FE6A0E" w:rsidRPr="00F23F12">
        <w:rPr>
          <w:color w:val="2D2D2D"/>
          <w:spacing w:val="2"/>
        </w:rPr>
        <w:t xml:space="preserve"> большинства дорог</w:t>
      </w:r>
      <w:r w:rsidR="001B6DA7" w:rsidRPr="00F23F12">
        <w:rPr>
          <w:color w:val="2D2D2D"/>
          <w:spacing w:val="2"/>
        </w:rPr>
        <w:t xml:space="preserve">, а именно 60 </w:t>
      </w:r>
      <w:r w:rsidRPr="00F23F12">
        <w:rPr>
          <w:color w:val="2D2D2D"/>
          <w:spacing w:val="2"/>
        </w:rPr>
        <w:t>%, в настоящее время не соответствует эксплуатационным требованиям.</w:t>
      </w:r>
    </w:p>
    <w:p w:rsidR="001B6DA7" w:rsidRPr="00F23F12" w:rsidRDefault="001B6DA7" w:rsidP="00FE6A0E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</w:t>
      </w:r>
      <w:r w:rsidRPr="00F23F12">
        <w:rPr>
          <w:color w:val="2D2D2D"/>
          <w:spacing w:val="2"/>
          <w:shd w:val="clear" w:color="auto" w:fill="FFFFFF"/>
        </w:rPr>
        <w:t>В 2019 году р</w:t>
      </w:r>
      <w:r w:rsidR="00FE6A0E" w:rsidRPr="00F23F12">
        <w:rPr>
          <w:color w:val="2D2D2D"/>
          <w:spacing w:val="2"/>
          <w:shd w:val="clear" w:color="auto" w:fill="FFFFFF"/>
        </w:rPr>
        <w:t>емонтные работы на автомобильных дорогах общего пользования местного значения проведены на 4</w:t>
      </w:r>
      <w:r w:rsidRPr="00F23F12">
        <w:rPr>
          <w:color w:val="2D2D2D"/>
          <w:spacing w:val="2"/>
          <w:shd w:val="clear" w:color="auto" w:fill="FFFFFF"/>
        </w:rPr>
        <w:t xml:space="preserve"> участках.. Общая прот</w:t>
      </w:r>
      <w:r w:rsidR="00FE6A0E" w:rsidRPr="00F23F12">
        <w:rPr>
          <w:color w:val="2D2D2D"/>
          <w:spacing w:val="2"/>
          <w:shd w:val="clear" w:color="auto" w:fill="FFFFFF"/>
        </w:rPr>
        <w:t>яженность отремонтированных участков составила 1,69 км, общая площадь - 10140</w:t>
      </w:r>
      <w:r w:rsidRPr="00F23F12">
        <w:rPr>
          <w:color w:val="2D2D2D"/>
          <w:spacing w:val="2"/>
          <w:shd w:val="clear" w:color="auto" w:fill="FFFFFF"/>
        </w:rPr>
        <w:t xml:space="preserve"> кв. м. Проведен ремонт грунт</w:t>
      </w:r>
      <w:r w:rsidR="00FE6A0E" w:rsidRPr="00F23F12">
        <w:rPr>
          <w:color w:val="2D2D2D"/>
          <w:spacing w:val="2"/>
          <w:shd w:val="clear" w:color="auto" w:fill="FFFFFF"/>
        </w:rPr>
        <w:t>овых дорог на общей площади 3000</w:t>
      </w:r>
      <w:r w:rsidRPr="00F23F12">
        <w:rPr>
          <w:color w:val="2D2D2D"/>
          <w:spacing w:val="2"/>
          <w:shd w:val="clear" w:color="auto" w:fill="FFFFFF"/>
        </w:rPr>
        <w:t xml:space="preserve"> кв. м.</w:t>
      </w:r>
    </w:p>
    <w:p w:rsidR="009F3B74" w:rsidRPr="00F23F12" w:rsidRDefault="009F3B74" w:rsidP="00FE6A0E">
      <w:pPr>
        <w:tabs>
          <w:tab w:val="left" w:pos="1440"/>
          <w:tab w:val="num" w:pos="2520"/>
        </w:tabs>
        <w:spacing w:line="276" w:lineRule="auto"/>
        <w:ind w:firstLine="708"/>
        <w:jc w:val="both"/>
        <w:rPr>
          <w:b/>
        </w:rPr>
      </w:pPr>
      <w:r w:rsidRPr="00F23F12">
        <w:rPr>
          <w:b/>
        </w:rPr>
        <w:t xml:space="preserve"> </w:t>
      </w:r>
      <w:r w:rsidR="00DA125E">
        <w:rPr>
          <w:b/>
        </w:rPr>
        <w:t>3.2</w:t>
      </w:r>
      <w:r w:rsidR="00933F2E" w:rsidRPr="00F23F12">
        <w:rPr>
          <w:b/>
        </w:rPr>
        <w:t xml:space="preserve">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района»</w:t>
      </w:r>
    </w:p>
    <w:p w:rsidR="009F3B74" w:rsidRPr="00F23F12" w:rsidRDefault="00FE6A0E" w:rsidP="00FE6A0E">
      <w:pPr>
        <w:widowControl w:val="0"/>
        <w:tabs>
          <w:tab w:val="left" w:pos="1003"/>
        </w:tabs>
        <w:autoSpaceDE w:val="0"/>
        <w:autoSpaceDN w:val="0"/>
        <w:adjustRightInd w:val="0"/>
        <w:ind w:firstLine="708"/>
        <w:jc w:val="both"/>
        <w:rPr>
          <w:color w:val="2D2D2D"/>
          <w:spacing w:val="2"/>
          <w:shd w:val="clear" w:color="auto" w:fill="FFFFFF"/>
        </w:rPr>
      </w:pPr>
      <w:r w:rsidRPr="00F23F12">
        <w:rPr>
          <w:color w:val="2D2D2D"/>
          <w:spacing w:val="2"/>
          <w:shd w:val="clear" w:color="auto" w:fill="FFFFFF"/>
        </w:rPr>
        <w:t xml:space="preserve"> Разработка комплексным схем организации дорожного движения (далее - КСОДД).</w:t>
      </w:r>
    </w:p>
    <w:p w:rsidR="00FE6A0E" w:rsidRPr="00F23F12" w:rsidRDefault="00FE6A0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КСОДД являются обязательными для использования участниками проекта БКАД при планировании мероприятий, направленных на реализацию ПКРТИ в городских агломерациях.</w:t>
      </w:r>
    </w:p>
    <w:p w:rsidR="00FE6A0E" w:rsidRPr="00F23F12" w:rsidRDefault="00FE6A0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  Цель разработки КСОДД - разработка программы мероприятий, направленных на увеличение пропускной способности улично-дорожной сети муниципального образования, предупреждение заторовых ситуаций с учетом изменения транспортных потребностей муниципального образования, снижение аварийности и негативного воздействия на окружающую среду и здоровье населения.</w:t>
      </w:r>
    </w:p>
    <w:p w:rsidR="00FE6A0E" w:rsidRPr="00F23F12" w:rsidRDefault="00FE6A0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  Цель разработки ПКРТИ - разработка программы мероприятий, направленных на совершенствование организации дорожного движения, оптимизацию транспортных потоков.</w:t>
      </w:r>
    </w:p>
    <w:p w:rsidR="00FE6A0E" w:rsidRPr="00F23F12" w:rsidRDefault="00FE6A0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   Целью разработки КСОТ является оперативное и перспективное планирование полного комплекса мероприятий технического и организационного характера по </w:t>
      </w:r>
      <w:r w:rsidRPr="00F23F12">
        <w:rPr>
          <w:color w:val="2D2D2D"/>
          <w:spacing w:val="2"/>
        </w:rPr>
        <w:lastRenderedPageBreak/>
        <w:t>поддержанию на нормативно необходимом уровне и оптимальному развитию системы общественного транспорта территории, включая все виды и весь комплекс общественного транспорта вне зависимости от форм собственности и уровня подчинения.</w:t>
      </w:r>
    </w:p>
    <w:p w:rsidR="00FE6A0E" w:rsidRPr="00F23F12" w:rsidRDefault="00FE6A0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br/>
        <w:t xml:space="preserve">            На основании изложенного в рамках подготовки второго этапа реализации проекта БКАД необходимо разработать для городской агломерации документы территориального планирования ПКРТИ, КСОТ и КСОДД с учетом синхронизации данных документов между собой.</w:t>
      </w:r>
    </w:p>
    <w:p w:rsidR="00933F2E" w:rsidRPr="00F23F12" w:rsidRDefault="00933F2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  Оборудование автобусных павильонов.</w:t>
      </w:r>
    </w:p>
    <w:p w:rsidR="00933F2E" w:rsidRPr="00F23F12" w:rsidRDefault="00933F2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color w:val="2D2D2D"/>
          <w:spacing w:val="2"/>
        </w:rPr>
      </w:pPr>
      <w:r w:rsidRPr="00F23F12">
        <w:rPr>
          <w:color w:val="2D2D2D"/>
          <w:spacing w:val="2"/>
        </w:rPr>
        <w:t xml:space="preserve">             Установка и оборудование знаками и дорожной разметкой автобусных павильонов.</w:t>
      </w:r>
    </w:p>
    <w:p w:rsidR="00933F2E" w:rsidRPr="00F23F12" w:rsidRDefault="00933F2E" w:rsidP="00933F2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23F12">
        <w:rPr>
          <w:color w:val="2D2D2D"/>
          <w:spacing w:val="2"/>
        </w:rPr>
        <w:t xml:space="preserve">            </w:t>
      </w:r>
      <w:r w:rsidR="00DA125E">
        <w:rPr>
          <w:b/>
        </w:rPr>
        <w:t>3.3</w:t>
      </w:r>
      <w:r w:rsidRPr="00F23F12">
        <w:rPr>
          <w:b/>
        </w:rPr>
        <w:t xml:space="preserve"> Предоставление межбюджетных трансфертов 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Соглашениями».</w:t>
      </w:r>
    </w:p>
    <w:p w:rsidR="00933F2E" w:rsidRPr="00F23F12" w:rsidRDefault="00933F2E" w:rsidP="005C3D3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2D2D2D"/>
          <w:spacing w:val="2"/>
        </w:rPr>
      </w:pPr>
    </w:p>
    <w:p w:rsidR="00933F2E" w:rsidRPr="00F23F12" w:rsidRDefault="005C3D34" w:rsidP="00933F2E">
      <w:pPr>
        <w:tabs>
          <w:tab w:val="left" w:pos="1440"/>
          <w:tab w:val="num" w:pos="2520"/>
        </w:tabs>
        <w:spacing w:line="276" w:lineRule="auto"/>
        <w:jc w:val="both"/>
        <w:rPr>
          <w:b/>
        </w:rPr>
      </w:pPr>
      <w:r w:rsidRPr="00F23F12">
        <w:rPr>
          <w:b/>
        </w:rPr>
        <w:t xml:space="preserve">         </w:t>
      </w:r>
      <w:r w:rsidR="00933F2E" w:rsidRPr="00F23F12">
        <w:rPr>
          <w:b/>
        </w:rPr>
        <w:t xml:space="preserve">   </w:t>
      </w:r>
      <w:r w:rsidRPr="00F23F12">
        <w:rPr>
          <w:b/>
        </w:rPr>
        <w:t xml:space="preserve"> </w:t>
      </w:r>
      <w:r w:rsidR="00933F2E" w:rsidRPr="00F23F12">
        <w:rPr>
          <w:b/>
        </w:rPr>
        <w:t xml:space="preserve">«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населению». </w:t>
      </w:r>
    </w:p>
    <w:p w:rsidR="00FE6A0E" w:rsidRPr="00F23F12" w:rsidRDefault="005C3D34" w:rsidP="00933F2E">
      <w:pPr>
        <w:tabs>
          <w:tab w:val="left" w:pos="1440"/>
          <w:tab w:val="num" w:pos="2520"/>
        </w:tabs>
        <w:spacing w:line="276" w:lineRule="auto"/>
        <w:jc w:val="both"/>
      </w:pPr>
      <w:r w:rsidRPr="00F23F12">
        <w:t xml:space="preserve"> </w:t>
      </w:r>
      <w:r w:rsidR="00933F2E" w:rsidRPr="00F23F12">
        <w:t xml:space="preserve">           </w:t>
      </w:r>
      <w:r w:rsidRPr="00F23F12">
        <w:t xml:space="preserve">Не допущение сокращения количества социальных пригородных маршрутов.   </w:t>
      </w:r>
    </w:p>
    <w:p w:rsidR="009F3B74" w:rsidRPr="00F23F12" w:rsidRDefault="005C3D34" w:rsidP="005C3D34">
      <w:pPr>
        <w:tabs>
          <w:tab w:val="left" w:pos="1003"/>
        </w:tabs>
        <w:spacing w:line="276" w:lineRule="auto"/>
        <w:jc w:val="both"/>
      </w:pPr>
      <w:r w:rsidRPr="00F23F12">
        <w:tab/>
      </w:r>
      <w:r w:rsidR="00933F2E" w:rsidRPr="00F23F12">
        <w:t>В</w:t>
      </w:r>
      <w:r w:rsidRPr="00F23F12">
        <w:t>озмещение части затрат, образующихся в связи  с выполнением регулярных перевозок пассажиров  автобусами общего пользования по внутримуниципальным межпоселенческим маршрутам района.</w:t>
      </w:r>
    </w:p>
    <w:p w:rsidR="00566628" w:rsidRPr="00F23F12" w:rsidRDefault="00566628" w:rsidP="005C3D34">
      <w:pPr>
        <w:tabs>
          <w:tab w:val="left" w:pos="1003"/>
        </w:tabs>
        <w:spacing w:line="276" w:lineRule="auto"/>
        <w:jc w:val="both"/>
      </w:pPr>
      <w:r w:rsidRPr="00F23F12">
        <w:t xml:space="preserve">             Приобретение автобусного парка для транспортного обслуживания населения.</w:t>
      </w:r>
    </w:p>
    <w:p w:rsidR="00CB3330" w:rsidRPr="00F23F12" w:rsidRDefault="00CB3330" w:rsidP="00CB3330">
      <w:pPr>
        <w:spacing w:line="276" w:lineRule="auto"/>
        <w:jc w:val="both"/>
      </w:pPr>
      <w:r w:rsidRPr="00F23F12">
        <w:t xml:space="preserve">            </w:t>
      </w:r>
    </w:p>
    <w:p w:rsidR="008F63F0" w:rsidRPr="00F23F12" w:rsidRDefault="008F63F0" w:rsidP="001339EB">
      <w:pPr>
        <w:spacing w:line="276" w:lineRule="auto"/>
        <w:ind w:firstLine="720"/>
        <w:jc w:val="both"/>
      </w:pPr>
      <w:r w:rsidRPr="00F23F12">
        <w:t>Перечень и краткое описание реализуемых в составе Программы мероприятий указан в приложении №2 к настоящей Программе.</w:t>
      </w:r>
    </w:p>
    <w:p w:rsidR="008F63F0" w:rsidRPr="00F23F12" w:rsidRDefault="008F63F0" w:rsidP="001339EB">
      <w:pPr>
        <w:spacing w:line="276" w:lineRule="auto"/>
        <w:ind w:firstLine="720"/>
        <w:jc w:val="both"/>
      </w:pPr>
    </w:p>
    <w:p w:rsidR="008F63F0" w:rsidRPr="00F23F12" w:rsidRDefault="00A7649C" w:rsidP="001339EB">
      <w:pPr>
        <w:tabs>
          <w:tab w:val="left" w:pos="1995"/>
          <w:tab w:val="center" w:pos="5037"/>
        </w:tabs>
        <w:spacing w:line="276" w:lineRule="auto"/>
        <w:ind w:firstLine="720"/>
        <w:jc w:val="center"/>
        <w:rPr>
          <w:bCs/>
        </w:rPr>
      </w:pPr>
      <w:r w:rsidRPr="00F23F12">
        <w:rPr>
          <w:b/>
        </w:rPr>
        <w:t>Раздел 4</w:t>
      </w:r>
      <w:r w:rsidR="008F63F0" w:rsidRPr="00F23F12">
        <w:rPr>
          <w:b/>
        </w:rPr>
        <w:t xml:space="preserve">. </w:t>
      </w:r>
      <w:r w:rsidR="00720756" w:rsidRPr="00F23F12">
        <w:rPr>
          <w:b/>
        </w:rPr>
        <w:t>Ресурсное</w:t>
      </w:r>
      <w:r w:rsidR="008F63F0" w:rsidRPr="00F23F12">
        <w:rPr>
          <w:b/>
        </w:rPr>
        <w:t xml:space="preserve">  обеспечение Программы</w:t>
      </w:r>
    </w:p>
    <w:p w:rsidR="008F63F0" w:rsidRPr="00F23F12" w:rsidRDefault="00DA125E" w:rsidP="001339EB">
      <w:pPr>
        <w:spacing w:line="276" w:lineRule="auto"/>
        <w:ind w:firstLine="708"/>
        <w:jc w:val="both"/>
        <w:rPr>
          <w:bCs/>
        </w:rPr>
      </w:pPr>
      <w:r>
        <w:rPr>
          <w:bCs/>
        </w:rPr>
        <w:t>4</w:t>
      </w:r>
      <w:r w:rsidR="008F63F0" w:rsidRPr="00F23F12">
        <w:rPr>
          <w:bCs/>
        </w:rPr>
        <w:t>.1. Источником финансирования Программы являются:</w:t>
      </w:r>
    </w:p>
    <w:p w:rsidR="008F63F0" w:rsidRPr="00F23F12" w:rsidRDefault="008F63F0" w:rsidP="001339EB">
      <w:pPr>
        <w:spacing w:line="276" w:lineRule="auto"/>
        <w:ind w:firstLine="720"/>
        <w:jc w:val="both"/>
        <w:rPr>
          <w:bCs/>
        </w:rPr>
      </w:pPr>
      <w:r w:rsidRPr="00F23F12">
        <w:rPr>
          <w:bCs/>
        </w:rPr>
        <w:t xml:space="preserve">-  средства дорожного фонда </w:t>
      </w:r>
      <w:r w:rsidR="00BC143C" w:rsidRPr="00F23F12">
        <w:t>Юрьянского района</w:t>
      </w:r>
      <w:r w:rsidRPr="00F23F12">
        <w:rPr>
          <w:bCs/>
        </w:rPr>
        <w:t>;</w:t>
      </w:r>
    </w:p>
    <w:p w:rsidR="008F63F0" w:rsidRPr="00F23F12" w:rsidRDefault="008F63F0" w:rsidP="001339EB">
      <w:pPr>
        <w:spacing w:line="276" w:lineRule="auto"/>
        <w:ind w:firstLine="720"/>
        <w:jc w:val="both"/>
        <w:rPr>
          <w:bCs/>
        </w:rPr>
      </w:pPr>
      <w:r w:rsidRPr="00F23F12">
        <w:rPr>
          <w:bCs/>
        </w:rPr>
        <w:t xml:space="preserve">- средства бюджета </w:t>
      </w:r>
      <w:r w:rsidR="00BC143C" w:rsidRPr="00F23F12">
        <w:t xml:space="preserve">Юрьянского </w:t>
      </w:r>
      <w:r w:rsidR="00720756" w:rsidRPr="00F23F12">
        <w:t xml:space="preserve">муниципального </w:t>
      </w:r>
      <w:r w:rsidR="00BC143C" w:rsidRPr="00F23F12">
        <w:t>района</w:t>
      </w:r>
      <w:r w:rsidRPr="00F23F12">
        <w:rPr>
          <w:bCs/>
        </w:rPr>
        <w:t xml:space="preserve">  на </w:t>
      </w:r>
      <w:r w:rsidRPr="00F23F12">
        <w:t>финансовое возмещение части затрат, образующихся в связи  с выполнением регулярных перевозок пассажиров  автобусами общего пользования по внутримуниципальным ме</w:t>
      </w:r>
      <w:r w:rsidR="00BC143C" w:rsidRPr="00F23F12">
        <w:t>жпоселенческим маршрутам района.</w:t>
      </w:r>
    </w:p>
    <w:p w:rsidR="008F63F0" w:rsidRPr="00F23F12" w:rsidRDefault="00DA125E" w:rsidP="001339EB">
      <w:pPr>
        <w:spacing w:line="276" w:lineRule="auto"/>
        <w:ind w:firstLine="708"/>
        <w:jc w:val="both"/>
      </w:pPr>
      <w:r>
        <w:rPr>
          <w:bCs/>
        </w:rPr>
        <w:t>4</w:t>
      </w:r>
      <w:r w:rsidR="008F63F0" w:rsidRPr="00F23F12">
        <w:rPr>
          <w:bCs/>
        </w:rPr>
        <w:t>.2</w:t>
      </w:r>
      <w:r w:rsidR="00720756" w:rsidRPr="00F23F12">
        <w:rPr>
          <w:bCs/>
        </w:rPr>
        <w:t xml:space="preserve"> Общий .объем</w:t>
      </w:r>
      <w:r w:rsidR="008F63F0" w:rsidRPr="00F23F12">
        <w:rPr>
          <w:bCs/>
        </w:rPr>
        <w:t xml:space="preserve"> финансирования мероприятий Программы составляет: </w:t>
      </w:r>
      <w:r w:rsidR="002971A4">
        <w:rPr>
          <w:b/>
          <w:u w:val="single"/>
        </w:rPr>
        <w:t>111947</w:t>
      </w:r>
      <w:r w:rsidR="008F63F0" w:rsidRPr="00F23F12">
        <w:rPr>
          <w:b/>
          <w:u w:val="single"/>
        </w:rPr>
        <w:t xml:space="preserve"> тыс. рублей,</w:t>
      </w:r>
      <w:r w:rsidR="008F63F0" w:rsidRPr="00F23F12">
        <w:t xml:space="preserve"> </w:t>
      </w:r>
    </w:p>
    <w:p w:rsidR="008F63F0" w:rsidRPr="00F23F12" w:rsidRDefault="008F63F0" w:rsidP="001339EB">
      <w:pPr>
        <w:spacing w:line="276" w:lineRule="auto"/>
      </w:pPr>
      <w:r w:rsidRPr="00F23F12">
        <w:t>в том числе:</w:t>
      </w:r>
      <w:r w:rsidR="00720756" w:rsidRPr="00F23F12">
        <w:t xml:space="preserve"> за счет сред</w:t>
      </w:r>
      <w:r w:rsidR="007B6ABC">
        <w:t xml:space="preserve">ств областного бюджета – </w:t>
      </w:r>
      <w:r w:rsidR="002971A4">
        <w:t>76641,7</w:t>
      </w:r>
      <w:r w:rsidR="00720756" w:rsidRPr="00F23F12">
        <w:t xml:space="preserve"> тыс. рублей, за счет средств бюджета Юрьянско</w:t>
      </w:r>
      <w:r w:rsidR="007B6ABC">
        <w:t xml:space="preserve">го муниципального района – </w:t>
      </w:r>
      <w:r w:rsidR="002971A4">
        <w:t>35305,3</w:t>
      </w:r>
      <w:r w:rsidR="00720756" w:rsidRPr="00F23F12">
        <w:t xml:space="preserve"> тыс. рублей</w:t>
      </w:r>
    </w:p>
    <w:p w:rsidR="008F63F0" w:rsidRPr="00F23F12" w:rsidRDefault="008F63F0" w:rsidP="001339EB">
      <w:pPr>
        <w:spacing w:line="276" w:lineRule="auto"/>
        <w:ind w:firstLine="708"/>
      </w:pPr>
      <w:r w:rsidRPr="00F23F12">
        <w:t>;</w:t>
      </w:r>
    </w:p>
    <w:p w:rsidR="008F63F0" w:rsidRPr="00F23F12" w:rsidRDefault="00DA125E" w:rsidP="001339EB">
      <w:pPr>
        <w:spacing w:line="276" w:lineRule="auto"/>
        <w:ind w:firstLine="720"/>
        <w:jc w:val="both"/>
        <w:rPr>
          <w:bCs/>
        </w:rPr>
      </w:pPr>
      <w:r>
        <w:rPr>
          <w:bCs/>
        </w:rPr>
        <w:t>4</w:t>
      </w:r>
      <w:r w:rsidR="008F63F0" w:rsidRPr="00F23F12">
        <w:rPr>
          <w:bCs/>
        </w:rPr>
        <w:t xml:space="preserve">.3. Объемы финансирования мероприятий Программы подлежат ежегодному уточнению при формировании проекта бюджета </w:t>
      </w:r>
      <w:r w:rsidR="001117F6" w:rsidRPr="00F23F12">
        <w:rPr>
          <w:bCs/>
        </w:rPr>
        <w:t>Юрьянского</w:t>
      </w:r>
      <w:r w:rsidR="00720756" w:rsidRPr="00F23F12">
        <w:rPr>
          <w:bCs/>
        </w:rPr>
        <w:t xml:space="preserve"> муниципального </w:t>
      </w:r>
      <w:r w:rsidR="008F63F0" w:rsidRPr="00F23F12">
        <w:rPr>
          <w:bCs/>
        </w:rPr>
        <w:t xml:space="preserve"> района</w:t>
      </w:r>
      <w:r w:rsidR="00720756" w:rsidRPr="00F23F12">
        <w:rPr>
          <w:bCs/>
        </w:rPr>
        <w:t xml:space="preserve"> очередной финансовый год плановый период.</w:t>
      </w:r>
      <w:r w:rsidR="008F63F0" w:rsidRPr="00F23F12">
        <w:rPr>
          <w:bCs/>
        </w:rPr>
        <w:t>, исходя из его возможностей.</w:t>
      </w:r>
    </w:p>
    <w:p w:rsidR="00720756" w:rsidRPr="00F23F12" w:rsidRDefault="00720756" w:rsidP="001339EB">
      <w:pPr>
        <w:spacing w:line="276" w:lineRule="auto"/>
        <w:ind w:firstLine="720"/>
        <w:jc w:val="both"/>
        <w:rPr>
          <w:bCs/>
        </w:rPr>
      </w:pPr>
      <w:r w:rsidRPr="00F23F12">
        <w:rPr>
          <w:bCs/>
        </w:rPr>
        <w:t>Оценка ресурсного обеспечения реализации муниципальной программы за счет средств всех источников финансирования представлена в приложении № 2, в том числе по годам реализации программы.</w:t>
      </w:r>
    </w:p>
    <w:p w:rsidR="008F63F0" w:rsidRPr="00F23F12" w:rsidRDefault="008F63F0" w:rsidP="001339E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</w:rPr>
      </w:pPr>
    </w:p>
    <w:p w:rsidR="008F63F0" w:rsidRPr="00F23F12" w:rsidRDefault="008F63F0" w:rsidP="008F63F0">
      <w:pPr>
        <w:widowControl w:val="0"/>
        <w:autoSpaceDE w:val="0"/>
        <w:autoSpaceDN w:val="0"/>
        <w:adjustRightInd w:val="0"/>
        <w:jc w:val="both"/>
        <w:sectPr w:rsidR="008F63F0" w:rsidRPr="00F23F12" w:rsidSect="00451FE7">
          <w:footerReference w:type="even" r:id="rId11"/>
          <w:footerReference w:type="default" r:id="rId12"/>
          <w:pgSz w:w="11906" w:h="16838"/>
          <w:pgMar w:top="737" w:right="851" w:bottom="737" w:left="1134" w:header="709" w:footer="709" w:gutter="0"/>
          <w:cols w:space="708"/>
          <w:docGrid w:linePitch="360"/>
        </w:sectPr>
      </w:pPr>
    </w:p>
    <w:p w:rsidR="00B51506" w:rsidRPr="00F23F12" w:rsidRDefault="00B51506" w:rsidP="00B51506">
      <w:pPr>
        <w:widowControl w:val="0"/>
        <w:autoSpaceDE w:val="0"/>
        <w:autoSpaceDN w:val="0"/>
        <w:adjustRightInd w:val="0"/>
        <w:spacing w:before="720"/>
        <w:ind w:firstLine="539"/>
        <w:jc w:val="center"/>
      </w:pPr>
      <w:r w:rsidRPr="00F23F12">
        <w:rPr>
          <w:b/>
        </w:rPr>
        <w:lastRenderedPageBreak/>
        <w:t>Сведения о целевых показателях эффективности</w:t>
      </w:r>
      <w:r w:rsidRPr="00F23F12">
        <w:rPr>
          <w:b/>
        </w:rPr>
        <w:br/>
        <w:t>реализации муниципальной программы</w:t>
      </w:r>
    </w:p>
    <w:p w:rsidR="00B51506" w:rsidRPr="00F23F12" w:rsidRDefault="00B51506" w:rsidP="00B51506">
      <w:pPr>
        <w:widowControl w:val="0"/>
        <w:autoSpaceDE w:val="0"/>
        <w:autoSpaceDN w:val="0"/>
        <w:adjustRightInd w:val="0"/>
        <w:ind w:firstLine="540"/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944"/>
        <w:gridCol w:w="1275"/>
        <w:gridCol w:w="1276"/>
        <w:gridCol w:w="1276"/>
        <w:gridCol w:w="1276"/>
        <w:gridCol w:w="1417"/>
        <w:gridCol w:w="1418"/>
        <w:gridCol w:w="1275"/>
      </w:tblGrid>
      <w:tr w:rsidR="00B51506" w:rsidRPr="00F23F12" w:rsidTr="00902091">
        <w:trPr>
          <w:trHeight w:val="40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№ </w:t>
            </w:r>
            <w:r w:rsidRPr="00F23F12">
              <w:br/>
              <w:t>п/п</w:t>
            </w:r>
          </w:p>
        </w:tc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 </w:t>
            </w:r>
            <w:r w:rsidRPr="00F23F12">
              <w:br/>
              <w:t xml:space="preserve">  программы,  наименование  </w:t>
            </w:r>
            <w:r w:rsidRPr="00F23F12">
              <w:br/>
              <w:t xml:space="preserve">  показателя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Единица измерения    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B51506" w:rsidRPr="00F23F12" w:rsidTr="00902091">
        <w:trPr>
          <w:trHeight w:val="220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AB" w:rsidRDefault="00B51506" w:rsidP="00B970A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отчетный   </w:t>
            </w:r>
            <w:r w:rsidRPr="00F23F12">
              <w:br/>
              <w:t xml:space="preserve">год   </w:t>
            </w:r>
          </w:p>
          <w:p w:rsidR="00B51506" w:rsidRPr="00F23F12" w:rsidRDefault="00B51506" w:rsidP="00B970A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(базовый)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970AB" w:rsidP="00B970AB">
            <w:pPr>
              <w:widowControl w:val="0"/>
              <w:autoSpaceDE w:val="0"/>
              <w:autoSpaceDN w:val="0"/>
              <w:adjustRightInd w:val="0"/>
            </w:pPr>
            <w:r>
              <w:t>теку</w:t>
            </w:r>
            <w:r w:rsidR="00B51506" w:rsidRPr="00F23F12">
              <w:t xml:space="preserve">щий   </w:t>
            </w:r>
            <w:r w:rsidR="00B51506" w:rsidRPr="00F23F12">
              <w:br/>
              <w:t xml:space="preserve">год   </w:t>
            </w:r>
            <w:r w:rsidR="00B51506" w:rsidRPr="00F23F12">
              <w:br/>
              <w:t xml:space="preserve">(оценка)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очередной год</w:t>
            </w: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первый год планового периода</w:t>
            </w: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второй год планового  периода</w:t>
            </w: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последующие  годы реализации программы  (для каждого  года предусма-тривается отдельная </w:t>
            </w:r>
            <w:r w:rsidRPr="00F23F12">
              <w:br/>
              <w:t xml:space="preserve">графа)    </w:t>
            </w:r>
          </w:p>
        </w:tc>
      </w:tr>
      <w:tr w:rsidR="00B51506" w:rsidRPr="00F23F12" w:rsidTr="00902091">
        <w:trPr>
          <w:trHeight w:val="4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  <w:r w:rsidRPr="00F23F12"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C25A97" w:rsidRPr="00F23F12" w:rsidTr="00902091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</w:pP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км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7" w:rsidRPr="00F23F12" w:rsidRDefault="00C25A97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B51506" w:rsidRPr="00F23F12" w:rsidTr="00902091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местного значения.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B51506" w:rsidRPr="00F23F12" w:rsidRDefault="00B51506" w:rsidP="00902091"/>
          <w:p w:rsidR="00B51506" w:rsidRPr="00F23F12" w:rsidRDefault="00B51506" w:rsidP="00902091">
            <w:pPr>
              <w:tabs>
                <w:tab w:val="left" w:pos="689"/>
              </w:tabs>
            </w:pPr>
            <w:r w:rsidRPr="00F23F12">
              <w:t xml:space="preserve">       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B51506" w:rsidRPr="00F23F12" w:rsidTr="00F82335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км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143,26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140,79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B51506" w:rsidRPr="00F23F12" w:rsidTr="00F8233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пользования местного значения.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B51506" w:rsidRPr="00F23F12" w:rsidRDefault="00B51506" w:rsidP="00902091"/>
          <w:p w:rsidR="00B51506" w:rsidRPr="00F23F12" w:rsidRDefault="00B51506" w:rsidP="00902091">
            <w:pPr>
              <w:tabs>
                <w:tab w:val="left" w:pos="714"/>
              </w:tabs>
            </w:pPr>
            <w:r w:rsidRPr="00F23F12">
              <w:t xml:space="preserve">      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B51506" w:rsidRPr="00F23F12" w:rsidRDefault="00B51506" w:rsidP="00902091"/>
          <w:p w:rsidR="00B51506" w:rsidRPr="00F23F12" w:rsidRDefault="00B51506" w:rsidP="00902091">
            <w:pPr>
              <w:tabs>
                <w:tab w:val="left" w:pos="676"/>
              </w:tabs>
            </w:pPr>
            <w:r w:rsidRPr="00F23F12">
              <w:tab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B51506" w:rsidRPr="00F23F12" w:rsidRDefault="00B51506" w:rsidP="00902091"/>
          <w:p w:rsidR="00B51506" w:rsidRPr="00F23F12" w:rsidRDefault="00B51506" w:rsidP="00902091">
            <w:pPr>
              <w:jc w:val="center"/>
            </w:pPr>
            <w:r w:rsidRPr="00F23F12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  <w:p w:rsidR="00B51506" w:rsidRPr="00F23F12" w:rsidRDefault="00B51506" w:rsidP="00902091"/>
          <w:p w:rsidR="00B51506" w:rsidRPr="00F23F12" w:rsidRDefault="00B51506" w:rsidP="00902091">
            <w:pPr>
              <w:jc w:val="center"/>
            </w:pPr>
            <w:r w:rsidRPr="00F23F12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B51506" w:rsidRPr="00F23F12" w:rsidTr="00902091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Количество социальных пригородных маршрутов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единиц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</w:tbl>
    <w:p w:rsidR="00B51506" w:rsidRPr="00F23F12" w:rsidRDefault="00B51506" w:rsidP="00B51506">
      <w:pPr>
        <w:widowControl w:val="0"/>
        <w:autoSpaceDE w:val="0"/>
        <w:autoSpaceDN w:val="0"/>
        <w:adjustRightInd w:val="0"/>
        <w:ind w:firstLine="540"/>
        <w:jc w:val="right"/>
      </w:pPr>
    </w:p>
    <w:p w:rsidR="00876E28" w:rsidRDefault="00876E28" w:rsidP="00876E28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</w:t>
      </w:r>
    </w:p>
    <w:p w:rsidR="004F7F08" w:rsidRPr="00F23F12" w:rsidRDefault="00B51506" w:rsidP="00876E28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p w:rsidR="0063331A" w:rsidRPr="0063331A" w:rsidRDefault="0063331A" w:rsidP="0063331A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</w:t>
      </w:r>
      <w:r w:rsidR="00A52EAD">
        <w:rPr>
          <w:sz w:val="28"/>
          <w:szCs w:val="28"/>
        </w:rPr>
        <w:t>№ 2</w:t>
      </w:r>
    </w:p>
    <w:p w:rsidR="0063331A" w:rsidRPr="0063331A" w:rsidRDefault="0063331A" w:rsidP="0063331A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63331A" w:rsidRPr="0063331A" w:rsidRDefault="0063331A" w:rsidP="0063331A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</w:t>
      </w:r>
      <w:r w:rsidRPr="00633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63331A">
        <w:rPr>
          <w:sz w:val="28"/>
          <w:szCs w:val="28"/>
        </w:rPr>
        <w:t xml:space="preserve">к постановлению </w:t>
      </w:r>
    </w:p>
    <w:p w:rsidR="0063331A" w:rsidRPr="0063331A" w:rsidRDefault="0063331A" w:rsidP="0063331A">
      <w:pPr>
        <w:widowControl w:val="0"/>
        <w:tabs>
          <w:tab w:val="left" w:pos="6210"/>
          <w:tab w:val="right" w:pos="9921"/>
          <w:tab w:val="left" w:pos="12806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63331A">
        <w:rPr>
          <w:sz w:val="28"/>
          <w:szCs w:val="28"/>
        </w:rPr>
        <w:t>администрации Юрьянского района</w:t>
      </w:r>
      <w:r w:rsidRPr="0063331A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331A" w:rsidRPr="0063331A" w:rsidRDefault="0063331A" w:rsidP="0063331A">
      <w:pPr>
        <w:widowControl w:val="0"/>
        <w:tabs>
          <w:tab w:val="left" w:pos="621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63331A">
        <w:rPr>
          <w:sz w:val="28"/>
          <w:szCs w:val="28"/>
        </w:rPr>
        <w:t>Кировской области</w:t>
      </w:r>
    </w:p>
    <w:p w:rsidR="0063331A" w:rsidRPr="0063331A" w:rsidRDefault="0063331A" w:rsidP="0063331A">
      <w:pPr>
        <w:widowControl w:val="0"/>
        <w:tabs>
          <w:tab w:val="left" w:pos="8190"/>
        </w:tabs>
        <w:autoSpaceDE w:val="0"/>
        <w:autoSpaceDN w:val="0"/>
        <w:adjustRightInd w:val="0"/>
        <w:spacing w:after="480"/>
        <w:ind w:firstLine="539"/>
        <w:jc w:val="center"/>
        <w:rPr>
          <w:sz w:val="28"/>
          <w:szCs w:val="28"/>
        </w:rPr>
      </w:pPr>
      <w:r w:rsidRPr="0063331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о</w:t>
      </w:r>
      <w:r w:rsidRPr="0063331A">
        <w:rPr>
          <w:sz w:val="28"/>
          <w:szCs w:val="28"/>
        </w:rPr>
        <w:t>т                        №</w:t>
      </w:r>
    </w:p>
    <w:p w:rsidR="00B51506" w:rsidRPr="00F23F12" w:rsidRDefault="00B51506" w:rsidP="00A52EAD">
      <w:pPr>
        <w:widowControl w:val="0"/>
        <w:autoSpaceDE w:val="0"/>
        <w:autoSpaceDN w:val="0"/>
        <w:adjustRightInd w:val="0"/>
        <w:spacing w:before="720"/>
        <w:jc w:val="center"/>
        <w:rPr>
          <w:b/>
        </w:rPr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B51506" w:rsidRPr="00F23F12" w:rsidRDefault="00B51506" w:rsidP="00A52EA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2693"/>
        <w:gridCol w:w="2268"/>
        <w:gridCol w:w="2268"/>
        <w:gridCol w:w="1985"/>
      </w:tblGrid>
      <w:tr w:rsidR="00B51506" w:rsidRPr="00F23F12" w:rsidTr="00933F2E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A15CAB" w:rsidRPr="00F23F12" w:rsidTr="00933F2E">
        <w:trPr>
          <w:trHeight w:val="240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оче-редной  год </w:t>
            </w: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пер-вый год планового периода</w:t>
            </w: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вто-рой год   </w:t>
            </w:r>
            <w:r w:rsidRPr="00F23F12">
              <w:br/>
              <w:t xml:space="preserve">планового периода    </w:t>
            </w:r>
          </w:p>
          <w:p w:rsidR="00A15CAB" w:rsidRPr="00F23F12" w:rsidRDefault="00A15CAB" w:rsidP="00902091"/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2023 год</w:t>
            </w:r>
          </w:p>
        </w:tc>
      </w:tr>
      <w:tr w:rsidR="00A15CAB" w:rsidRPr="00F23F12" w:rsidTr="00933F2E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F23F12">
              <w:t>Муниципальная 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902091">
            <w:pPr>
              <w:jc w:val="center"/>
              <w:rPr>
                <w:b/>
              </w:rPr>
            </w:pPr>
            <w:r>
              <w:rPr>
                <w:b/>
              </w:rPr>
              <w:t>34914,2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74F15" w:rsidP="00902091">
            <w:pPr>
              <w:jc w:val="center"/>
              <w:rPr>
                <w:b/>
              </w:rPr>
            </w:pPr>
            <w:r>
              <w:rPr>
                <w:b/>
              </w:rPr>
              <w:t>45694,2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jc w:val="center"/>
              <w:rPr>
                <w:b/>
              </w:rPr>
            </w:pP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rPr>
                <w:b/>
              </w:rPr>
              <w:t>3</w:t>
            </w:r>
            <w:r w:rsidR="00374F15">
              <w:rPr>
                <w:b/>
              </w:rPr>
              <w:t>1338,6</w:t>
            </w:r>
          </w:p>
        </w:tc>
      </w:tr>
      <w:tr w:rsidR="00A15CAB" w:rsidRPr="00F23F12" w:rsidTr="00933F2E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902091">
            <w:pPr>
              <w:jc w:val="center"/>
            </w:pPr>
            <w:r>
              <w:t>21537,7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902091">
            <w:pPr>
              <w:jc w:val="center"/>
            </w:pPr>
            <w:r>
              <w:t>34808,00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74F15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20296,00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2971A4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13376,5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10886,2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11042,6</w:t>
            </w:r>
          </w:p>
        </w:tc>
      </w:tr>
      <w:tr w:rsidR="00A15CAB" w:rsidRPr="00F23F12" w:rsidTr="00933F2E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B51506" w:rsidRPr="00F23F12" w:rsidTr="00902091">
        <w:trPr>
          <w:trHeight w:val="259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 w:rsidP="00A15CAB">
            <w:pPr>
              <w:widowControl w:val="0"/>
              <w:autoSpaceDE w:val="0"/>
              <w:autoSpaceDN w:val="0"/>
              <w:adjustRightInd w:val="0"/>
            </w:pPr>
            <w:r w:rsidRPr="00F23F12">
              <w:t>1.Содержание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902091">
            <w:pPr>
              <w:jc w:val="center"/>
            </w:pPr>
            <w:r>
              <w:t>25564,2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jc w:val="center"/>
            </w:pPr>
            <w:r w:rsidRPr="00F23F12">
              <w:t>25</w:t>
            </w:r>
            <w:r w:rsidR="00374F15">
              <w:t>964,2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2</w:t>
            </w:r>
            <w:r w:rsidR="00791F05">
              <w:t>5188,6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902091">
            <w:pPr>
              <w:jc w:val="center"/>
            </w:pPr>
            <w:r>
              <w:t>21537,7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902091">
            <w:pPr>
              <w:jc w:val="center"/>
            </w:pPr>
            <w:r>
              <w:t>21228</w:t>
            </w:r>
            <w:r w:rsidR="00A15CAB" w:rsidRPr="00F23F12">
              <w:t>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DA125E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20296</w:t>
            </w:r>
            <w:r w:rsidR="00A15CAB" w:rsidRPr="00F23F12">
              <w:t>,00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jc w:val="center"/>
            </w:pPr>
            <w:r w:rsidRPr="00F23F12">
              <w:t>4</w:t>
            </w:r>
            <w:r w:rsidR="00791F05">
              <w:t>026</w:t>
            </w:r>
            <w:r w:rsidR="00374F15">
              <w:t>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jc w:val="center"/>
            </w:pPr>
            <w:r w:rsidRPr="00F23F12">
              <w:t>4</w:t>
            </w:r>
            <w:r w:rsidR="00374F15">
              <w:t>736,2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48</w:t>
            </w:r>
            <w:r w:rsidR="00374F15">
              <w:t>92,6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</w:t>
            </w:r>
            <w:r w:rsidRPr="00F23F12">
              <w:lastRenderedPageBreak/>
              <w:t xml:space="preserve">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lastRenderedPageBreak/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B51506" w:rsidRPr="00F23F12" w:rsidTr="00902091">
        <w:trPr>
          <w:trHeight w:val="50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2.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550,00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</w:tr>
      <w:tr w:rsidR="00A15CAB" w:rsidRPr="00F23F12" w:rsidTr="00933F2E">
        <w:trPr>
          <w:trHeight w:val="171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550,00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187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tabs>
                <w:tab w:val="left" w:pos="1440"/>
                <w:tab w:val="num" w:pos="2520"/>
              </w:tabs>
              <w:spacing w:line="276" w:lineRule="auto"/>
            </w:pPr>
            <w:r w:rsidRPr="00F23F12">
              <w:t>3.Предоставление межбюджетных трансфертов 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Соглашениями.</w:t>
            </w: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13580,00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B51506" w:rsidRPr="00F23F12" w:rsidTr="00902091">
        <w:trPr>
          <w:trHeight w:val="69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>
            <w:r w:rsidRPr="00F23F12">
              <w:t>4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2971A4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8800</w:t>
            </w:r>
            <w:r w:rsidR="00A15CAB" w:rsidRPr="00F23F12"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>
            <w:r w:rsidRPr="00F23F12">
              <w:rPr>
                <w:b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2971A4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8800</w:t>
            </w:r>
            <w:r w:rsidR="00A15CAB" w:rsidRPr="00F23F12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</w:t>
            </w:r>
          </w:p>
        </w:tc>
      </w:tr>
    </w:tbl>
    <w:p w:rsidR="008F63F0" w:rsidRDefault="008F63F0" w:rsidP="00B51506">
      <w:pPr>
        <w:widowControl w:val="0"/>
        <w:autoSpaceDE w:val="0"/>
        <w:autoSpaceDN w:val="0"/>
        <w:adjustRightInd w:val="0"/>
        <w:jc w:val="right"/>
        <w:outlineLvl w:val="1"/>
      </w:pPr>
    </w:p>
    <w:sectPr w:rsidR="008F63F0" w:rsidSect="00F823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32D" w:rsidRDefault="00B0032D" w:rsidP="00511C12">
      <w:r>
        <w:separator/>
      </w:r>
    </w:p>
  </w:endnote>
  <w:endnote w:type="continuationSeparator" w:id="0">
    <w:p w:rsidR="00B0032D" w:rsidRDefault="00B0032D" w:rsidP="00511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2E" w:rsidRDefault="00016ADC" w:rsidP="00451F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3F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3F2E" w:rsidRDefault="00933F2E" w:rsidP="00451FE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2E" w:rsidRDefault="00016ADC" w:rsidP="00451F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3F2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2335">
      <w:rPr>
        <w:rStyle w:val="a9"/>
        <w:noProof/>
      </w:rPr>
      <w:t>8</w:t>
    </w:r>
    <w:r>
      <w:rPr>
        <w:rStyle w:val="a9"/>
      </w:rPr>
      <w:fldChar w:fldCharType="end"/>
    </w:r>
  </w:p>
  <w:p w:rsidR="00933F2E" w:rsidRDefault="00933F2E" w:rsidP="00451FE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32D" w:rsidRDefault="00B0032D" w:rsidP="00511C12">
      <w:r>
        <w:separator/>
      </w:r>
    </w:p>
  </w:footnote>
  <w:footnote w:type="continuationSeparator" w:id="0">
    <w:p w:rsidR="00B0032D" w:rsidRDefault="00B0032D" w:rsidP="00511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A2C60"/>
    <w:multiLevelType w:val="hybridMultilevel"/>
    <w:tmpl w:val="4AA061EE"/>
    <w:lvl w:ilvl="0" w:tplc="A7BC55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3F0"/>
    <w:rsid w:val="000144AC"/>
    <w:rsid w:val="00016ADC"/>
    <w:rsid w:val="0004606E"/>
    <w:rsid w:val="00097AD2"/>
    <w:rsid w:val="000D4475"/>
    <w:rsid w:val="00107FBB"/>
    <w:rsid w:val="001117F6"/>
    <w:rsid w:val="001339EB"/>
    <w:rsid w:val="001906DF"/>
    <w:rsid w:val="001A7010"/>
    <w:rsid w:val="001B6DA7"/>
    <w:rsid w:val="001D5A6D"/>
    <w:rsid w:val="001F7F0A"/>
    <w:rsid w:val="00233582"/>
    <w:rsid w:val="00240CA3"/>
    <w:rsid w:val="00245A44"/>
    <w:rsid w:val="00272373"/>
    <w:rsid w:val="00292624"/>
    <w:rsid w:val="002971A4"/>
    <w:rsid w:val="00374F15"/>
    <w:rsid w:val="00376949"/>
    <w:rsid w:val="003D15DF"/>
    <w:rsid w:val="00430763"/>
    <w:rsid w:val="00451FE7"/>
    <w:rsid w:val="004C2117"/>
    <w:rsid w:val="004F6B67"/>
    <w:rsid w:val="004F7F08"/>
    <w:rsid w:val="00511C12"/>
    <w:rsid w:val="00566628"/>
    <w:rsid w:val="005C1F63"/>
    <w:rsid w:val="005C3D34"/>
    <w:rsid w:val="005E0C66"/>
    <w:rsid w:val="0063331A"/>
    <w:rsid w:val="00675DD1"/>
    <w:rsid w:val="00720756"/>
    <w:rsid w:val="00791F05"/>
    <w:rsid w:val="007B6ABC"/>
    <w:rsid w:val="007F0B97"/>
    <w:rsid w:val="00803236"/>
    <w:rsid w:val="00811506"/>
    <w:rsid w:val="00822979"/>
    <w:rsid w:val="00862F78"/>
    <w:rsid w:val="00876E28"/>
    <w:rsid w:val="008C401C"/>
    <w:rsid w:val="008F63F0"/>
    <w:rsid w:val="00902091"/>
    <w:rsid w:val="00933F2E"/>
    <w:rsid w:val="00935A7F"/>
    <w:rsid w:val="00940654"/>
    <w:rsid w:val="00947B71"/>
    <w:rsid w:val="009601A4"/>
    <w:rsid w:val="009A1366"/>
    <w:rsid w:val="009F29C0"/>
    <w:rsid w:val="009F3B74"/>
    <w:rsid w:val="00A14913"/>
    <w:rsid w:val="00A15CAB"/>
    <w:rsid w:val="00A37435"/>
    <w:rsid w:val="00A52EAD"/>
    <w:rsid w:val="00A7649C"/>
    <w:rsid w:val="00A90BE7"/>
    <w:rsid w:val="00A91372"/>
    <w:rsid w:val="00A94A31"/>
    <w:rsid w:val="00AE3F19"/>
    <w:rsid w:val="00B0032D"/>
    <w:rsid w:val="00B03C50"/>
    <w:rsid w:val="00B51506"/>
    <w:rsid w:val="00B970AB"/>
    <w:rsid w:val="00BA64DB"/>
    <w:rsid w:val="00BB790D"/>
    <w:rsid w:val="00BC143C"/>
    <w:rsid w:val="00BD3497"/>
    <w:rsid w:val="00BE7BCC"/>
    <w:rsid w:val="00C25A97"/>
    <w:rsid w:val="00C54B68"/>
    <w:rsid w:val="00C64B67"/>
    <w:rsid w:val="00CB3330"/>
    <w:rsid w:val="00CE09B1"/>
    <w:rsid w:val="00D2168A"/>
    <w:rsid w:val="00D739A6"/>
    <w:rsid w:val="00DA125E"/>
    <w:rsid w:val="00DE5B46"/>
    <w:rsid w:val="00E93ED6"/>
    <w:rsid w:val="00F23F12"/>
    <w:rsid w:val="00F678C4"/>
    <w:rsid w:val="00F82335"/>
    <w:rsid w:val="00FA4A43"/>
    <w:rsid w:val="00FE4969"/>
    <w:rsid w:val="00FE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F0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63F0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8F63F0"/>
    <w:pPr>
      <w:spacing w:before="100" w:beforeAutospacing="1" w:after="119"/>
    </w:pPr>
  </w:style>
  <w:style w:type="paragraph" w:customStyle="1" w:styleId="ConsPlusNormal">
    <w:name w:val="ConsPlusNormal"/>
    <w:uiPriority w:val="99"/>
    <w:rsid w:val="008F63F0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uiPriority w:val="99"/>
    <w:rsid w:val="008F63F0"/>
    <w:pPr>
      <w:jc w:val="both"/>
    </w:pPr>
    <w:rPr>
      <w:i/>
      <w:iCs/>
    </w:rPr>
  </w:style>
  <w:style w:type="character" w:customStyle="1" w:styleId="a6">
    <w:name w:val="Основной текст Знак"/>
    <w:basedOn w:val="a0"/>
    <w:link w:val="a5"/>
    <w:uiPriority w:val="99"/>
    <w:rsid w:val="008F63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locked/>
    <w:rsid w:val="008F6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F6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63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8F63F0"/>
    <w:rPr>
      <w:rFonts w:cs="Times New Roman"/>
    </w:rPr>
  </w:style>
  <w:style w:type="paragraph" w:customStyle="1" w:styleId="aa">
    <w:name w:val="Базовый"/>
    <w:rsid w:val="00B51506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515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51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F3B74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4606E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15C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04835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DEC63-9A83-4A13-8D87-77FDC883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10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2021-03-15T07:56:00Z</cp:lastPrinted>
  <dcterms:created xsi:type="dcterms:W3CDTF">2020-10-20T12:20:00Z</dcterms:created>
  <dcterms:modified xsi:type="dcterms:W3CDTF">2021-04-01T11:25:00Z</dcterms:modified>
</cp:coreProperties>
</file>