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9"/>
        <w:gridCol w:w="5627"/>
      </w:tblGrid>
      <w:tr w:rsidR="00BB2434" w:rsidTr="00394F67">
        <w:tc>
          <w:tcPr>
            <w:tcW w:w="10173" w:type="dxa"/>
          </w:tcPr>
          <w:p w:rsidR="00BB2434" w:rsidRDefault="00BB2434" w:rsidP="00BB2434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6030" w:type="dxa"/>
          </w:tcPr>
          <w:p w:rsidR="00AF46E8" w:rsidRDefault="00AF46E8" w:rsidP="00BB2434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Приложение № </w:t>
            </w:r>
            <w:r w:rsidR="00710604">
              <w:rPr>
                <w:rFonts w:cs="Times New Roman"/>
                <w:sz w:val="28"/>
                <w:szCs w:val="28"/>
              </w:rPr>
              <w:t>2</w:t>
            </w:r>
          </w:p>
          <w:p w:rsidR="00AF46E8" w:rsidRDefault="00AF46E8" w:rsidP="00BB2434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 постановлению администрации</w:t>
            </w:r>
          </w:p>
          <w:p w:rsidR="00AF46E8" w:rsidRDefault="00AF46E8" w:rsidP="00BB2434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Юрьянского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района</w:t>
            </w:r>
          </w:p>
          <w:p w:rsidR="00AF46E8" w:rsidRDefault="00AF46E8" w:rsidP="00BB2434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Кировской области</w:t>
            </w:r>
          </w:p>
          <w:p w:rsidR="00BB2434" w:rsidRPr="008F1036" w:rsidRDefault="005642B3" w:rsidP="005642B3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</w:t>
            </w:r>
            <w:r w:rsidR="008F1036" w:rsidRPr="008F1036">
              <w:rPr>
                <w:rFonts w:cs="Times New Roman"/>
                <w:sz w:val="28"/>
                <w:szCs w:val="28"/>
              </w:rPr>
              <w:t>т</w:t>
            </w:r>
            <w:r>
              <w:rPr>
                <w:rFonts w:cs="Times New Roman"/>
                <w:sz w:val="28"/>
                <w:szCs w:val="28"/>
              </w:rPr>
              <w:t xml:space="preserve"> 18.03.2022</w:t>
            </w:r>
            <w:r w:rsidR="008F1036" w:rsidRPr="008F1036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№ 41</w:t>
            </w:r>
          </w:p>
        </w:tc>
      </w:tr>
    </w:tbl>
    <w:p w:rsidR="007E51E7" w:rsidRDefault="007E51E7" w:rsidP="007E51E7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BB2434" w:rsidRDefault="00BB2434" w:rsidP="007E51E7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7F5FAC">
        <w:rPr>
          <w:rFonts w:cs="Times New Roman"/>
          <w:b/>
          <w:sz w:val="28"/>
          <w:szCs w:val="28"/>
        </w:rPr>
        <w:t>Сведения о целевых показателях эффективности</w:t>
      </w:r>
      <w:r w:rsidRPr="00BD1622">
        <w:rPr>
          <w:rFonts w:cs="Times New Roman"/>
          <w:b/>
          <w:sz w:val="28"/>
          <w:szCs w:val="28"/>
        </w:rPr>
        <w:t xml:space="preserve"> </w:t>
      </w:r>
      <w:r w:rsidRPr="007F5FAC">
        <w:rPr>
          <w:rFonts w:cs="Times New Roman"/>
          <w:b/>
          <w:sz w:val="28"/>
          <w:szCs w:val="28"/>
        </w:rPr>
        <w:t>реализации муниципальной программы «Развитие культуры, спорта и молодежной политики»</w:t>
      </w:r>
    </w:p>
    <w:p w:rsidR="00C2026F" w:rsidRPr="00BD1622" w:rsidRDefault="00C2026F" w:rsidP="007E51E7">
      <w:pPr>
        <w:spacing w:line="240" w:lineRule="auto"/>
        <w:ind w:firstLine="0"/>
        <w:jc w:val="center"/>
        <w:rPr>
          <w:b/>
        </w:rPr>
      </w:pPr>
    </w:p>
    <w:tbl>
      <w:tblPr>
        <w:tblStyle w:val="a5"/>
        <w:tblW w:w="14463" w:type="dxa"/>
        <w:tblInd w:w="387" w:type="dxa"/>
        <w:tblLayout w:type="fixed"/>
        <w:tblLook w:val="04A0" w:firstRow="1" w:lastRow="0" w:firstColumn="1" w:lastColumn="0" w:noHBand="0" w:noVBand="1"/>
      </w:tblPr>
      <w:tblGrid>
        <w:gridCol w:w="566"/>
        <w:gridCol w:w="6"/>
        <w:gridCol w:w="4250"/>
        <w:gridCol w:w="1417"/>
        <w:gridCol w:w="1276"/>
        <w:gridCol w:w="1275"/>
        <w:gridCol w:w="1280"/>
        <w:gridCol w:w="1419"/>
        <w:gridCol w:w="2974"/>
      </w:tblGrid>
      <w:tr w:rsidR="00BB2434" w:rsidRPr="00BA6101" w:rsidTr="00FA4C95">
        <w:trPr>
          <w:trHeight w:val="330"/>
        </w:trPr>
        <w:tc>
          <w:tcPr>
            <w:tcW w:w="566" w:type="dxa"/>
            <w:vMerge w:val="restart"/>
          </w:tcPr>
          <w:p w:rsidR="00BB2434" w:rsidRPr="00AA5103" w:rsidRDefault="00BB2434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 xml:space="preserve">№ </w:t>
            </w:r>
            <w:proofErr w:type="gramStart"/>
            <w:r w:rsidRPr="00AA5103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AA5103">
              <w:rPr>
                <w:rFonts w:cs="Times New Roman"/>
                <w:sz w:val="20"/>
                <w:szCs w:val="20"/>
              </w:rPr>
              <w:t>/п</w:t>
            </w:r>
          </w:p>
        </w:tc>
        <w:tc>
          <w:tcPr>
            <w:tcW w:w="4256" w:type="dxa"/>
            <w:gridSpan w:val="2"/>
            <w:vMerge w:val="restart"/>
          </w:tcPr>
          <w:p w:rsidR="00BB2434" w:rsidRPr="00AA5103" w:rsidRDefault="00BB2434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Наименование муниципальной программы, подпрограммы, ведомственной целевой программы, отдельное мероприятие, наименование показателей</w:t>
            </w:r>
          </w:p>
        </w:tc>
        <w:tc>
          <w:tcPr>
            <w:tcW w:w="1417" w:type="dxa"/>
            <w:vMerge w:val="restart"/>
          </w:tcPr>
          <w:p w:rsidR="00BB2434" w:rsidRPr="00AA5103" w:rsidRDefault="00BB2434" w:rsidP="005642B3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Единица измере</w:t>
            </w:r>
            <w:bookmarkStart w:id="0" w:name="_GoBack"/>
            <w:bookmarkEnd w:id="0"/>
            <w:r w:rsidRPr="00AA5103">
              <w:rPr>
                <w:rFonts w:cs="Times New Roman"/>
                <w:sz w:val="20"/>
                <w:szCs w:val="20"/>
              </w:rPr>
              <w:t>ния</w:t>
            </w:r>
          </w:p>
        </w:tc>
        <w:tc>
          <w:tcPr>
            <w:tcW w:w="8224" w:type="dxa"/>
            <w:gridSpan w:val="5"/>
          </w:tcPr>
          <w:p w:rsidR="00BB2434" w:rsidRPr="00AA5103" w:rsidRDefault="00BB2434" w:rsidP="005642B3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Значение показателя эффективности</w:t>
            </w:r>
          </w:p>
        </w:tc>
      </w:tr>
      <w:tr w:rsidR="002018FC" w:rsidRPr="00BA6101" w:rsidTr="00FA4C95">
        <w:trPr>
          <w:trHeight w:val="732"/>
        </w:trPr>
        <w:tc>
          <w:tcPr>
            <w:tcW w:w="566" w:type="dxa"/>
            <w:vMerge/>
          </w:tcPr>
          <w:p w:rsidR="00BB2434" w:rsidRPr="00AA5103" w:rsidRDefault="00BB2434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6" w:type="dxa"/>
            <w:gridSpan w:val="2"/>
            <w:vMerge/>
          </w:tcPr>
          <w:p w:rsidR="00BB2434" w:rsidRPr="00AA5103" w:rsidRDefault="00BB2434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B2434" w:rsidRPr="00AA5103" w:rsidRDefault="00BB2434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2434" w:rsidRPr="00AA5103" w:rsidRDefault="00BB2434" w:rsidP="005642B3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202</w:t>
            </w:r>
            <w:r w:rsidR="00356A3F">
              <w:rPr>
                <w:rFonts w:cs="Times New Roman"/>
                <w:sz w:val="20"/>
                <w:szCs w:val="20"/>
              </w:rPr>
              <w:t>1</w:t>
            </w:r>
          </w:p>
          <w:p w:rsidR="00BB2434" w:rsidRPr="00AA5103" w:rsidRDefault="00BB2434" w:rsidP="005642B3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1275" w:type="dxa"/>
          </w:tcPr>
          <w:p w:rsidR="00BB2434" w:rsidRPr="00AA5103" w:rsidRDefault="00BB2434" w:rsidP="005642B3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202</w:t>
            </w:r>
            <w:r w:rsidR="00356A3F">
              <w:rPr>
                <w:rFonts w:cs="Times New Roman"/>
                <w:sz w:val="20"/>
                <w:szCs w:val="20"/>
              </w:rPr>
              <w:t>2</w:t>
            </w:r>
          </w:p>
          <w:p w:rsidR="00BB2434" w:rsidRPr="00AA5103" w:rsidRDefault="00BB2434" w:rsidP="005642B3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1280" w:type="dxa"/>
          </w:tcPr>
          <w:p w:rsidR="00BB2434" w:rsidRPr="00AA5103" w:rsidRDefault="00BB2434" w:rsidP="005642B3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202</w:t>
            </w:r>
            <w:r w:rsidR="00356A3F">
              <w:rPr>
                <w:rFonts w:cs="Times New Roman"/>
                <w:sz w:val="20"/>
                <w:szCs w:val="20"/>
              </w:rPr>
              <w:t>3</w:t>
            </w:r>
          </w:p>
          <w:p w:rsidR="00BB2434" w:rsidRPr="00AA5103" w:rsidRDefault="00BB2434" w:rsidP="005642B3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1419" w:type="dxa"/>
          </w:tcPr>
          <w:p w:rsidR="00BB2434" w:rsidRPr="00AA5103" w:rsidRDefault="00BB2434" w:rsidP="005642B3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202</w:t>
            </w:r>
            <w:r w:rsidR="00356A3F">
              <w:rPr>
                <w:rFonts w:cs="Times New Roman"/>
                <w:sz w:val="20"/>
                <w:szCs w:val="20"/>
              </w:rPr>
              <w:t>4</w:t>
            </w:r>
          </w:p>
          <w:p w:rsidR="00BB2434" w:rsidRPr="00AA5103" w:rsidRDefault="00BB2434" w:rsidP="005642B3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2974" w:type="dxa"/>
          </w:tcPr>
          <w:p w:rsidR="00BB2434" w:rsidRPr="00AA5103" w:rsidRDefault="00BB2434" w:rsidP="002018F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A5103">
              <w:rPr>
                <w:rFonts w:cs="Times New Roman"/>
                <w:sz w:val="20"/>
                <w:szCs w:val="20"/>
              </w:rPr>
              <w:t>Последующие годы реализации программы (для каждого года предусматривается отдельная графа)</w:t>
            </w:r>
          </w:p>
        </w:tc>
      </w:tr>
      <w:tr w:rsidR="00BB2434" w:rsidRPr="00BA6101" w:rsidTr="00FA4C95">
        <w:tc>
          <w:tcPr>
            <w:tcW w:w="14463" w:type="dxa"/>
            <w:gridSpan w:val="9"/>
          </w:tcPr>
          <w:p w:rsidR="00BB2434" w:rsidRPr="00BA6101" w:rsidRDefault="00BB2434" w:rsidP="00201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b/>
                <w:sz w:val="24"/>
                <w:szCs w:val="24"/>
              </w:rPr>
            </w:pPr>
            <w:r w:rsidRPr="00BA6101">
              <w:rPr>
                <w:b/>
                <w:sz w:val="24"/>
                <w:szCs w:val="24"/>
              </w:rPr>
              <w:t xml:space="preserve">Муниципальная программа «Развитие культуры, спорта и молодежной политики в </w:t>
            </w:r>
            <w:proofErr w:type="spellStart"/>
            <w:r w:rsidRPr="00BA6101">
              <w:rPr>
                <w:b/>
                <w:sz w:val="24"/>
                <w:szCs w:val="24"/>
              </w:rPr>
              <w:t>Юрьянском</w:t>
            </w:r>
            <w:proofErr w:type="spellEnd"/>
            <w:r w:rsidRPr="00BA6101">
              <w:rPr>
                <w:b/>
                <w:sz w:val="24"/>
                <w:szCs w:val="24"/>
              </w:rPr>
              <w:t xml:space="preserve"> районе» </w:t>
            </w:r>
          </w:p>
        </w:tc>
      </w:tr>
      <w:tr w:rsidR="00356A3F" w:rsidRPr="00AA5103" w:rsidTr="00FA4C95">
        <w:tc>
          <w:tcPr>
            <w:tcW w:w="566" w:type="dxa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1.1</w:t>
            </w:r>
          </w:p>
        </w:tc>
        <w:tc>
          <w:tcPr>
            <w:tcW w:w="4256" w:type="dxa"/>
            <w:gridSpan w:val="2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Доля населения регулярно занимающегося физической культурой и спортом в общей численности населения </w:t>
            </w:r>
          </w:p>
        </w:tc>
        <w:tc>
          <w:tcPr>
            <w:tcW w:w="1417" w:type="dxa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проценты</w:t>
            </w:r>
          </w:p>
        </w:tc>
        <w:tc>
          <w:tcPr>
            <w:tcW w:w="1276" w:type="dxa"/>
          </w:tcPr>
          <w:p w:rsidR="00356A3F" w:rsidRPr="004E6A4B" w:rsidRDefault="00356A3F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43,3</w:t>
            </w:r>
          </w:p>
        </w:tc>
        <w:tc>
          <w:tcPr>
            <w:tcW w:w="1275" w:type="dxa"/>
          </w:tcPr>
          <w:p w:rsidR="00356A3F" w:rsidRPr="004E6A4B" w:rsidRDefault="00356A3F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49,2</w:t>
            </w:r>
          </w:p>
        </w:tc>
        <w:tc>
          <w:tcPr>
            <w:tcW w:w="1280" w:type="dxa"/>
          </w:tcPr>
          <w:p w:rsidR="00356A3F" w:rsidRPr="004E6A4B" w:rsidRDefault="00356A3F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51,5</w:t>
            </w:r>
          </w:p>
        </w:tc>
        <w:tc>
          <w:tcPr>
            <w:tcW w:w="1419" w:type="dxa"/>
          </w:tcPr>
          <w:p w:rsidR="00356A3F" w:rsidRPr="004E6A4B" w:rsidRDefault="00912943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</w:t>
            </w:r>
          </w:p>
        </w:tc>
        <w:tc>
          <w:tcPr>
            <w:tcW w:w="2974" w:type="dxa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356A3F" w:rsidRPr="00AA5103" w:rsidTr="00FA4C95">
        <w:tc>
          <w:tcPr>
            <w:tcW w:w="566" w:type="dxa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1.2</w:t>
            </w:r>
          </w:p>
        </w:tc>
        <w:tc>
          <w:tcPr>
            <w:tcW w:w="4256" w:type="dxa"/>
            <w:gridSpan w:val="2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sz w:val="28"/>
                <w:szCs w:val="28"/>
              </w:rPr>
              <w:t>количество молодых людей, принимающих участие в социально-значимых акциях, мероприятиях</w:t>
            </w:r>
          </w:p>
        </w:tc>
        <w:tc>
          <w:tcPr>
            <w:tcW w:w="1417" w:type="dxa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356A3F" w:rsidRPr="004E6A4B" w:rsidRDefault="00356A3F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2985</w:t>
            </w:r>
          </w:p>
        </w:tc>
        <w:tc>
          <w:tcPr>
            <w:tcW w:w="1275" w:type="dxa"/>
          </w:tcPr>
          <w:p w:rsidR="00356A3F" w:rsidRPr="004E6A4B" w:rsidRDefault="00356A3F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2985</w:t>
            </w:r>
          </w:p>
        </w:tc>
        <w:tc>
          <w:tcPr>
            <w:tcW w:w="1280" w:type="dxa"/>
          </w:tcPr>
          <w:p w:rsidR="00356A3F" w:rsidRPr="004E6A4B" w:rsidRDefault="00356A3F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2985</w:t>
            </w:r>
          </w:p>
        </w:tc>
        <w:tc>
          <w:tcPr>
            <w:tcW w:w="1419" w:type="dxa"/>
          </w:tcPr>
          <w:p w:rsidR="00356A3F" w:rsidRPr="004E6A4B" w:rsidRDefault="00912943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2990</w:t>
            </w:r>
          </w:p>
        </w:tc>
        <w:tc>
          <w:tcPr>
            <w:tcW w:w="2974" w:type="dxa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356A3F" w:rsidRPr="00AA5103" w:rsidTr="00FA4C95">
        <w:tc>
          <w:tcPr>
            <w:tcW w:w="566" w:type="dxa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1.3</w:t>
            </w:r>
          </w:p>
        </w:tc>
        <w:tc>
          <w:tcPr>
            <w:tcW w:w="4256" w:type="dxa"/>
            <w:gridSpan w:val="2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Уровень удовлетворенности жителей Юрьянского района качеством предоставления муниципальных услуг в сфере культуры</w:t>
            </w:r>
          </w:p>
        </w:tc>
        <w:tc>
          <w:tcPr>
            <w:tcW w:w="1417" w:type="dxa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проценты</w:t>
            </w:r>
          </w:p>
        </w:tc>
        <w:tc>
          <w:tcPr>
            <w:tcW w:w="1276" w:type="dxa"/>
          </w:tcPr>
          <w:p w:rsidR="00356A3F" w:rsidRPr="004E6A4B" w:rsidRDefault="00356A3F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72,5 </w:t>
            </w:r>
          </w:p>
          <w:p w:rsidR="00356A3F" w:rsidRPr="004E6A4B" w:rsidRDefault="00356A3F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356A3F" w:rsidRPr="004E6A4B" w:rsidRDefault="00356A3F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73</w:t>
            </w:r>
          </w:p>
        </w:tc>
        <w:tc>
          <w:tcPr>
            <w:tcW w:w="1280" w:type="dxa"/>
          </w:tcPr>
          <w:p w:rsidR="00356A3F" w:rsidRPr="004E6A4B" w:rsidRDefault="00356A3F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73,5</w:t>
            </w:r>
          </w:p>
        </w:tc>
        <w:tc>
          <w:tcPr>
            <w:tcW w:w="1419" w:type="dxa"/>
          </w:tcPr>
          <w:p w:rsidR="00356A3F" w:rsidRPr="004E6A4B" w:rsidRDefault="00912943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74</w:t>
            </w:r>
          </w:p>
        </w:tc>
        <w:tc>
          <w:tcPr>
            <w:tcW w:w="2974" w:type="dxa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356A3F" w:rsidRPr="00AA5103" w:rsidTr="00FA4C95">
        <w:tc>
          <w:tcPr>
            <w:tcW w:w="566" w:type="dxa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1.4</w:t>
            </w:r>
          </w:p>
        </w:tc>
        <w:tc>
          <w:tcPr>
            <w:tcW w:w="4256" w:type="dxa"/>
            <w:gridSpan w:val="2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районных мероприятий (смотров - конкурсов)</w:t>
            </w:r>
          </w:p>
        </w:tc>
        <w:tc>
          <w:tcPr>
            <w:tcW w:w="1417" w:type="dxa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356A3F" w:rsidRPr="004E6A4B" w:rsidRDefault="00356A3F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:rsidR="00356A3F" w:rsidRPr="004E6A4B" w:rsidRDefault="00356A3F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280" w:type="dxa"/>
          </w:tcPr>
          <w:p w:rsidR="00356A3F" w:rsidRPr="004E6A4B" w:rsidRDefault="00356A3F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419" w:type="dxa"/>
          </w:tcPr>
          <w:p w:rsidR="00356A3F" w:rsidRPr="004E6A4B" w:rsidRDefault="00912943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2974" w:type="dxa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356A3F" w:rsidRPr="00AA5103" w:rsidTr="00FA4C95">
        <w:tc>
          <w:tcPr>
            <w:tcW w:w="566" w:type="dxa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4256" w:type="dxa"/>
            <w:gridSpan w:val="2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читателей муниципального казенного учреждения «Юрьянская Централизованная библиотечная система»</w:t>
            </w:r>
          </w:p>
        </w:tc>
        <w:tc>
          <w:tcPr>
            <w:tcW w:w="1417" w:type="dxa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356A3F" w:rsidRPr="004E6A4B" w:rsidRDefault="00356A3F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16985</w:t>
            </w:r>
          </w:p>
        </w:tc>
        <w:tc>
          <w:tcPr>
            <w:tcW w:w="1275" w:type="dxa"/>
          </w:tcPr>
          <w:p w:rsidR="00356A3F" w:rsidRPr="004E6A4B" w:rsidRDefault="00356A3F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16985</w:t>
            </w:r>
          </w:p>
        </w:tc>
        <w:tc>
          <w:tcPr>
            <w:tcW w:w="1280" w:type="dxa"/>
          </w:tcPr>
          <w:p w:rsidR="00356A3F" w:rsidRPr="004E6A4B" w:rsidRDefault="00356A3F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16985</w:t>
            </w:r>
          </w:p>
        </w:tc>
        <w:tc>
          <w:tcPr>
            <w:tcW w:w="1419" w:type="dxa"/>
          </w:tcPr>
          <w:p w:rsidR="00356A3F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16980</w:t>
            </w:r>
          </w:p>
        </w:tc>
        <w:tc>
          <w:tcPr>
            <w:tcW w:w="2974" w:type="dxa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356A3F" w:rsidRPr="00AA5103" w:rsidTr="00FA4C95">
        <w:tc>
          <w:tcPr>
            <w:tcW w:w="566" w:type="dxa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1.6</w:t>
            </w:r>
          </w:p>
        </w:tc>
        <w:tc>
          <w:tcPr>
            <w:tcW w:w="4256" w:type="dxa"/>
            <w:gridSpan w:val="2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учащихся муниципальных   учреждений дополнительного образования (ЮШИ, МШИ, МШХИ</w:t>
            </w:r>
            <w:proofErr w:type="gramStart"/>
            <w:r w:rsidRPr="004E6A4B">
              <w:rPr>
                <w:rFonts w:cs="Times New Roman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417" w:type="dxa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356A3F" w:rsidRPr="004E6A4B" w:rsidRDefault="00356A3F" w:rsidP="00356A3F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1275" w:type="dxa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1280" w:type="dxa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1419" w:type="dxa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2974" w:type="dxa"/>
          </w:tcPr>
          <w:p w:rsidR="00356A3F" w:rsidRPr="004E6A4B" w:rsidRDefault="00356A3F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356A3F" w:rsidRPr="00BA6101" w:rsidTr="00FA4C95">
        <w:trPr>
          <w:trHeight w:val="511"/>
        </w:trPr>
        <w:tc>
          <w:tcPr>
            <w:tcW w:w="14463" w:type="dxa"/>
            <w:gridSpan w:val="9"/>
            <w:tcBorders>
              <w:bottom w:val="single" w:sz="4" w:space="0" w:color="auto"/>
            </w:tcBorders>
          </w:tcPr>
          <w:p w:rsidR="00356A3F" w:rsidRPr="004E6A4B" w:rsidRDefault="00356A3F" w:rsidP="002018FC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4E6A4B">
              <w:rPr>
                <w:b/>
                <w:sz w:val="28"/>
                <w:szCs w:val="28"/>
              </w:rPr>
              <w:t>Подпрограмма «</w:t>
            </w:r>
            <w:proofErr w:type="spellStart"/>
            <w:r w:rsidRPr="004E6A4B">
              <w:rPr>
                <w:b/>
                <w:sz w:val="28"/>
                <w:szCs w:val="28"/>
              </w:rPr>
              <w:t>Библиотечно</w:t>
            </w:r>
            <w:proofErr w:type="spellEnd"/>
            <w:r w:rsidRPr="004E6A4B">
              <w:rPr>
                <w:b/>
                <w:sz w:val="28"/>
                <w:szCs w:val="28"/>
              </w:rPr>
              <w:t xml:space="preserve"> - информационное обслуживание населения муниципальным казенным учреждением «Юрьянская Централизованная библиотечная система»» </w:t>
            </w:r>
          </w:p>
        </w:tc>
      </w:tr>
      <w:tr w:rsidR="004A7651" w:rsidRPr="000601A5" w:rsidTr="00FA4C95">
        <w:tc>
          <w:tcPr>
            <w:tcW w:w="566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2.1</w:t>
            </w:r>
          </w:p>
        </w:tc>
        <w:tc>
          <w:tcPr>
            <w:tcW w:w="4256" w:type="dxa"/>
            <w:gridSpan w:val="2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читателей</w:t>
            </w:r>
          </w:p>
        </w:tc>
        <w:tc>
          <w:tcPr>
            <w:tcW w:w="1417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sz w:val="28"/>
                <w:szCs w:val="28"/>
              </w:rPr>
              <w:t>16985</w:t>
            </w:r>
          </w:p>
        </w:tc>
        <w:tc>
          <w:tcPr>
            <w:tcW w:w="1275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sz w:val="28"/>
                <w:szCs w:val="28"/>
              </w:rPr>
              <w:t>16985</w:t>
            </w:r>
          </w:p>
        </w:tc>
        <w:tc>
          <w:tcPr>
            <w:tcW w:w="1280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sz w:val="28"/>
                <w:szCs w:val="28"/>
              </w:rPr>
              <w:t>16985</w:t>
            </w:r>
          </w:p>
        </w:tc>
        <w:tc>
          <w:tcPr>
            <w:tcW w:w="1419" w:type="dxa"/>
          </w:tcPr>
          <w:p w:rsidR="004A7651" w:rsidRPr="004E6A4B" w:rsidRDefault="004A7651" w:rsidP="00AE561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16980</w:t>
            </w:r>
          </w:p>
        </w:tc>
        <w:tc>
          <w:tcPr>
            <w:tcW w:w="2974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sz w:val="28"/>
                <w:szCs w:val="28"/>
              </w:rPr>
              <w:t xml:space="preserve"> </w:t>
            </w:r>
          </w:p>
        </w:tc>
      </w:tr>
      <w:tr w:rsidR="004A7651" w:rsidRPr="000601A5" w:rsidTr="00FA4C95">
        <w:tc>
          <w:tcPr>
            <w:tcW w:w="566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2.2</w:t>
            </w:r>
          </w:p>
        </w:tc>
        <w:tc>
          <w:tcPr>
            <w:tcW w:w="4256" w:type="dxa"/>
            <w:gridSpan w:val="2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книговыдач</w:t>
            </w:r>
          </w:p>
        </w:tc>
        <w:tc>
          <w:tcPr>
            <w:tcW w:w="1417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экземпляров</w:t>
            </w:r>
          </w:p>
        </w:tc>
        <w:tc>
          <w:tcPr>
            <w:tcW w:w="1276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352465</w:t>
            </w:r>
          </w:p>
        </w:tc>
        <w:tc>
          <w:tcPr>
            <w:tcW w:w="1275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352465</w:t>
            </w:r>
          </w:p>
        </w:tc>
        <w:tc>
          <w:tcPr>
            <w:tcW w:w="1280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352465</w:t>
            </w:r>
          </w:p>
        </w:tc>
        <w:tc>
          <w:tcPr>
            <w:tcW w:w="1419" w:type="dxa"/>
          </w:tcPr>
          <w:p w:rsidR="004A7651" w:rsidRPr="004E6A4B" w:rsidRDefault="004A7651" w:rsidP="00AE561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352465</w:t>
            </w:r>
          </w:p>
        </w:tc>
        <w:tc>
          <w:tcPr>
            <w:tcW w:w="2974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4A7651" w:rsidRPr="000601A5" w:rsidTr="00FA4C95">
        <w:tc>
          <w:tcPr>
            <w:tcW w:w="566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2.3</w:t>
            </w:r>
          </w:p>
        </w:tc>
        <w:tc>
          <w:tcPr>
            <w:tcW w:w="4256" w:type="dxa"/>
            <w:gridSpan w:val="2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посещение</w:t>
            </w:r>
          </w:p>
        </w:tc>
        <w:tc>
          <w:tcPr>
            <w:tcW w:w="1417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171228</w:t>
            </w:r>
          </w:p>
        </w:tc>
        <w:tc>
          <w:tcPr>
            <w:tcW w:w="1275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171228</w:t>
            </w:r>
          </w:p>
        </w:tc>
        <w:tc>
          <w:tcPr>
            <w:tcW w:w="1280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171228</w:t>
            </w:r>
          </w:p>
        </w:tc>
        <w:tc>
          <w:tcPr>
            <w:tcW w:w="1419" w:type="dxa"/>
          </w:tcPr>
          <w:p w:rsidR="004A7651" w:rsidRPr="004E6A4B" w:rsidRDefault="004A7651" w:rsidP="00AE561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240850</w:t>
            </w:r>
          </w:p>
        </w:tc>
        <w:tc>
          <w:tcPr>
            <w:tcW w:w="2974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4A7651" w:rsidRPr="000601A5" w:rsidTr="00FA4C95">
        <w:tc>
          <w:tcPr>
            <w:tcW w:w="566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2.4</w:t>
            </w:r>
          </w:p>
        </w:tc>
        <w:tc>
          <w:tcPr>
            <w:tcW w:w="4256" w:type="dxa"/>
            <w:gridSpan w:val="2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proofErr w:type="spellStart"/>
            <w:r w:rsidRPr="004E6A4B">
              <w:rPr>
                <w:rFonts w:cs="Times New Roman"/>
                <w:sz w:val="28"/>
                <w:szCs w:val="28"/>
              </w:rPr>
              <w:t>Обновляемость</w:t>
            </w:r>
            <w:proofErr w:type="spellEnd"/>
            <w:r w:rsidRPr="004E6A4B">
              <w:rPr>
                <w:rFonts w:cs="Times New Roman"/>
                <w:sz w:val="28"/>
                <w:szCs w:val="28"/>
              </w:rPr>
              <w:t xml:space="preserve"> библиотечных фондов</w:t>
            </w:r>
          </w:p>
        </w:tc>
        <w:tc>
          <w:tcPr>
            <w:tcW w:w="1417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проценты</w:t>
            </w:r>
          </w:p>
        </w:tc>
        <w:tc>
          <w:tcPr>
            <w:tcW w:w="1276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2,3</w:t>
            </w:r>
          </w:p>
        </w:tc>
        <w:tc>
          <w:tcPr>
            <w:tcW w:w="1275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2,3</w:t>
            </w:r>
          </w:p>
        </w:tc>
        <w:tc>
          <w:tcPr>
            <w:tcW w:w="1280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2,3</w:t>
            </w:r>
          </w:p>
        </w:tc>
        <w:tc>
          <w:tcPr>
            <w:tcW w:w="1419" w:type="dxa"/>
          </w:tcPr>
          <w:p w:rsidR="004A7651" w:rsidRPr="004E6A4B" w:rsidRDefault="004A7651" w:rsidP="00AE561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3,2</w:t>
            </w:r>
          </w:p>
        </w:tc>
        <w:tc>
          <w:tcPr>
            <w:tcW w:w="2974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4A7651" w:rsidRPr="000601A5" w:rsidTr="00FA4C95">
        <w:tc>
          <w:tcPr>
            <w:tcW w:w="566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2.5</w:t>
            </w:r>
          </w:p>
        </w:tc>
        <w:tc>
          <w:tcPr>
            <w:tcW w:w="4256" w:type="dxa"/>
            <w:gridSpan w:val="2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Библиотечный фонд в расчете количества экземпляров на 1000 чел. населения</w:t>
            </w:r>
          </w:p>
        </w:tc>
        <w:tc>
          <w:tcPr>
            <w:tcW w:w="1417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экземпляров</w:t>
            </w:r>
          </w:p>
        </w:tc>
        <w:tc>
          <w:tcPr>
            <w:tcW w:w="1276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9010</w:t>
            </w:r>
          </w:p>
        </w:tc>
        <w:tc>
          <w:tcPr>
            <w:tcW w:w="1275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9010</w:t>
            </w:r>
          </w:p>
        </w:tc>
        <w:tc>
          <w:tcPr>
            <w:tcW w:w="1280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9010</w:t>
            </w:r>
          </w:p>
        </w:tc>
        <w:tc>
          <w:tcPr>
            <w:tcW w:w="1419" w:type="dxa"/>
          </w:tcPr>
          <w:p w:rsidR="004A7651" w:rsidRPr="004E6A4B" w:rsidRDefault="004A7651" w:rsidP="00AE561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8210</w:t>
            </w:r>
          </w:p>
        </w:tc>
        <w:tc>
          <w:tcPr>
            <w:tcW w:w="2974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4A7651" w:rsidRPr="00AA5103" w:rsidTr="00FA4C95">
        <w:tc>
          <w:tcPr>
            <w:tcW w:w="14463" w:type="dxa"/>
            <w:gridSpan w:val="9"/>
          </w:tcPr>
          <w:p w:rsidR="004A7651" w:rsidRPr="004E6A4B" w:rsidRDefault="004A7651" w:rsidP="002018FC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4E6A4B">
              <w:rPr>
                <w:b/>
                <w:sz w:val="28"/>
                <w:szCs w:val="28"/>
              </w:rPr>
              <w:t xml:space="preserve">Подпрограмма «Совершенствование информационного и методического обеспечения деятельности учреждений культуры Юрьянского района»  </w:t>
            </w:r>
          </w:p>
        </w:tc>
      </w:tr>
      <w:tr w:rsidR="004A7651" w:rsidRPr="00AA5103" w:rsidTr="00FA4C95">
        <w:tc>
          <w:tcPr>
            <w:tcW w:w="572" w:type="dxa"/>
            <w:gridSpan w:val="2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3.1</w:t>
            </w:r>
          </w:p>
        </w:tc>
        <w:tc>
          <w:tcPr>
            <w:tcW w:w="4250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Количество районных мероприятий (смотров-конкурсов, фестивалей) </w:t>
            </w:r>
          </w:p>
        </w:tc>
        <w:tc>
          <w:tcPr>
            <w:tcW w:w="1417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280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419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2974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4A7651" w:rsidRPr="00AA5103" w:rsidTr="00FA4C95">
        <w:trPr>
          <w:trHeight w:val="122"/>
        </w:trPr>
        <w:tc>
          <w:tcPr>
            <w:tcW w:w="572" w:type="dxa"/>
            <w:gridSpan w:val="2"/>
            <w:vMerge w:val="restart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3.2</w:t>
            </w:r>
          </w:p>
        </w:tc>
        <w:tc>
          <w:tcPr>
            <w:tcW w:w="4250" w:type="dxa"/>
            <w:vMerge w:val="restart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Численность участников культурно-досуговых мероприятий</w:t>
            </w:r>
          </w:p>
        </w:tc>
        <w:tc>
          <w:tcPr>
            <w:tcW w:w="1417" w:type="dxa"/>
            <w:vMerge w:val="restart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% по сравнению с предыдущим </w:t>
            </w:r>
            <w:r w:rsidRPr="004E6A4B">
              <w:rPr>
                <w:rFonts w:cs="Times New Roman"/>
                <w:sz w:val="28"/>
                <w:szCs w:val="28"/>
              </w:rPr>
              <w:lastRenderedPageBreak/>
              <w:t>годом</w:t>
            </w:r>
          </w:p>
        </w:tc>
        <w:tc>
          <w:tcPr>
            <w:tcW w:w="1276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lastRenderedPageBreak/>
              <w:t>+3%</w:t>
            </w:r>
          </w:p>
        </w:tc>
        <w:tc>
          <w:tcPr>
            <w:tcW w:w="1275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100%</w:t>
            </w:r>
          </w:p>
        </w:tc>
        <w:tc>
          <w:tcPr>
            <w:tcW w:w="1280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100%</w:t>
            </w:r>
          </w:p>
        </w:tc>
        <w:tc>
          <w:tcPr>
            <w:tcW w:w="1419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100%</w:t>
            </w:r>
          </w:p>
        </w:tc>
        <w:tc>
          <w:tcPr>
            <w:tcW w:w="2974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4A7651" w:rsidRPr="00AA5103" w:rsidTr="00FA4C95">
        <w:trPr>
          <w:trHeight w:val="112"/>
        </w:trPr>
        <w:tc>
          <w:tcPr>
            <w:tcW w:w="572" w:type="dxa"/>
            <w:gridSpan w:val="2"/>
            <w:vMerge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250" w:type="dxa"/>
            <w:vMerge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126330</w:t>
            </w:r>
          </w:p>
        </w:tc>
        <w:tc>
          <w:tcPr>
            <w:tcW w:w="1275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126330</w:t>
            </w:r>
          </w:p>
        </w:tc>
        <w:tc>
          <w:tcPr>
            <w:tcW w:w="1280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126330</w:t>
            </w:r>
          </w:p>
        </w:tc>
        <w:tc>
          <w:tcPr>
            <w:tcW w:w="1419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126330</w:t>
            </w:r>
          </w:p>
        </w:tc>
        <w:tc>
          <w:tcPr>
            <w:tcW w:w="2974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 </w:t>
            </w:r>
          </w:p>
        </w:tc>
      </w:tr>
      <w:tr w:rsidR="004A7651" w:rsidRPr="00AA5103" w:rsidTr="00FA4C95">
        <w:trPr>
          <w:trHeight w:val="112"/>
        </w:trPr>
        <w:tc>
          <w:tcPr>
            <w:tcW w:w="572" w:type="dxa"/>
            <w:gridSpan w:val="2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lastRenderedPageBreak/>
              <w:t>3.3</w:t>
            </w:r>
          </w:p>
        </w:tc>
        <w:tc>
          <w:tcPr>
            <w:tcW w:w="4250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посещений на платной основе</w:t>
            </w:r>
          </w:p>
        </w:tc>
        <w:tc>
          <w:tcPr>
            <w:tcW w:w="1417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9822</w:t>
            </w:r>
          </w:p>
        </w:tc>
        <w:tc>
          <w:tcPr>
            <w:tcW w:w="1275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9844</w:t>
            </w:r>
          </w:p>
        </w:tc>
        <w:tc>
          <w:tcPr>
            <w:tcW w:w="1280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9844</w:t>
            </w:r>
          </w:p>
        </w:tc>
        <w:tc>
          <w:tcPr>
            <w:tcW w:w="1419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9844</w:t>
            </w:r>
          </w:p>
        </w:tc>
        <w:tc>
          <w:tcPr>
            <w:tcW w:w="2974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4A7651" w:rsidRPr="00AA5103" w:rsidTr="00FA4C95">
        <w:trPr>
          <w:trHeight w:val="112"/>
        </w:trPr>
        <w:tc>
          <w:tcPr>
            <w:tcW w:w="572" w:type="dxa"/>
            <w:gridSpan w:val="2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3.4</w:t>
            </w:r>
          </w:p>
        </w:tc>
        <w:tc>
          <w:tcPr>
            <w:tcW w:w="4250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ярмарок, выставок народного творчества, ремесел</w:t>
            </w:r>
          </w:p>
        </w:tc>
        <w:tc>
          <w:tcPr>
            <w:tcW w:w="1417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280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419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2974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4A7651" w:rsidRPr="00AA5103" w:rsidTr="00FA4C95">
        <w:trPr>
          <w:trHeight w:val="112"/>
        </w:trPr>
        <w:tc>
          <w:tcPr>
            <w:tcW w:w="572" w:type="dxa"/>
            <w:gridSpan w:val="2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3.5</w:t>
            </w:r>
          </w:p>
        </w:tc>
        <w:tc>
          <w:tcPr>
            <w:tcW w:w="4250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количество участников клубных формирований;  </w:t>
            </w:r>
          </w:p>
        </w:tc>
        <w:tc>
          <w:tcPr>
            <w:tcW w:w="1417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2479</w:t>
            </w:r>
          </w:p>
        </w:tc>
        <w:tc>
          <w:tcPr>
            <w:tcW w:w="1275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2553</w:t>
            </w:r>
          </w:p>
        </w:tc>
        <w:tc>
          <w:tcPr>
            <w:tcW w:w="1280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2630</w:t>
            </w:r>
          </w:p>
        </w:tc>
        <w:tc>
          <w:tcPr>
            <w:tcW w:w="1419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2703</w:t>
            </w:r>
          </w:p>
        </w:tc>
        <w:tc>
          <w:tcPr>
            <w:tcW w:w="2974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4A7651" w:rsidRPr="00AA5103" w:rsidTr="00FA4C95">
        <w:trPr>
          <w:trHeight w:val="112"/>
        </w:trPr>
        <w:tc>
          <w:tcPr>
            <w:tcW w:w="572" w:type="dxa"/>
            <w:gridSpan w:val="2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3.6</w:t>
            </w:r>
          </w:p>
        </w:tc>
        <w:tc>
          <w:tcPr>
            <w:tcW w:w="4250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образовательных мероприятий (Школа руководителя, семинары и др.)</w:t>
            </w:r>
          </w:p>
        </w:tc>
        <w:tc>
          <w:tcPr>
            <w:tcW w:w="1417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</w:p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80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419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2974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4A7651" w:rsidRPr="00AA5103" w:rsidTr="00FA4C95">
        <w:trPr>
          <w:trHeight w:val="112"/>
        </w:trPr>
        <w:tc>
          <w:tcPr>
            <w:tcW w:w="14463" w:type="dxa"/>
            <w:gridSpan w:val="9"/>
          </w:tcPr>
          <w:p w:rsidR="004A7651" w:rsidRPr="004E6A4B" w:rsidRDefault="004A7651" w:rsidP="002018FC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4E6A4B">
              <w:rPr>
                <w:b/>
                <w:sz w:val="28"/>
                <w:szCs w:val="28"/>
              </w:rPr>
              <w:t>Подпрограмма «Дополнительное образование детей в  школах искусств»</w:t>
            </w:r>
          </w:p>
        </w:tc>
      </w:tr>
      <w:tr w:rsidR="004A7651" w:rsidRPr="00AA5103" w:rsidTr="00FA4C95">
        <w:trPr>
          <w:trHeight w:val="112"/>
        </w:trPr>
        <w:tc>
          <w:tcPr>
            <w:tcW w:w="572" w:type="dxa"/>
            <w:gridSpan w:val="2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4.1</w:t>
            </w:r>
          </w:p>
        </w:tc>
        <w:tc>
          <w:tcPr>
            <w:tcW w:w="4250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учащихся</w:t>
            </w:r>
          </w:p>
        </w:tc>
        <w:tc>
          <w:tcPr>
            <w:tcW w:w="1417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1275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1280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1419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600</w:t>
            </w:r>
          </w:p>
        </w:tc>
        <w:tc>
          <w:tcPr>
            <w:tcW w:w="2974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4A7651" w:rsidRPr="00AA5103" w:rsidTr="00FA4C95">
        <w:trPr>
          <w:trHeight w:val="1004"/>
        </w:trPr>
        <w:tc>
          <w:tcPr>
            <w:tcW w:w="572" w:type="dxa"/>
            <w:gridSpan w:val="2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4.2</w:t>
            </w:r>
          </w:p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250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4E6A4B">
              <w:rPr>
                <w:rFonts w:cs="Times New Roman"/>
                <w:sz w:val="28"/>
                <w:szCs w:val="28"/>
              </w:rPr>
              <w:t>профессиональных</w:t>
            </w:r>
            <w:proofErr w:type="gramEnd"/>
            <w:r w:rsidRPr="004E6A4B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конкурсов, выставок и фестивалей, в которых стали дипломантами и лауреатами учащиеся школ искусств</w:t>
            </w:r>
          </w:p>
        </w:tc>
        <w:tc>
          <w:tcPr>
            <w:tcW w:w="1417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45</w:t>
            </w:r>
          </w:p>
        </w:tc>
        <w:tc>
          <w:tcPr>
            <w:tcW w:w="1275" w:type="dxa"/>
          </w:tcPr>
          <w:p w:rsidR="004A7651" w:rsidRPr="004E6A4B" w:rsidRDefault="004A7651" w:rsidP="00356A3F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4</w:t>
            </w: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280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46</w:t>
            </w:r>
          </w:p>
        </w:tc>
        <w:tc>
          <w:tcPr>
            <w:tcW w:w="1419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46</w:t>
            </w:r>
          </w:p>
        </w:tc>
        <w:tc>
          <w:tcPr>
            <w:tcW w:w="2974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4A7651" w:rsidRPr="00AA5103" w:rsidTr="00FA4C95">
        <w:trPr>
          <w:trHeight w:val="112"/>
        </w:trPr>
        <w:tc>
          <w:tcPr>
            <w:tcW w:w="572" w:type="dxa"/>
            <w:gridSpan w:val="2"/>
          </w:tcPr>
          <w:p w:rsidR="004A7651" w:rsidRPr="004E6A4B" w:rsidRDefault="004A7651" w:rsidP="002018FC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4.3</w:t>
            </w:r>
          </w:p>
        </w:tc>
        <w:tc>
          <w:tcPr>
            <w:tcW w:w="4250" w:type="dxa"/>
          </w:tcPr>
          <w:p w:rsidR="004A7651" w:rsidRPr="004E6A4B" w:rsidRDefault="004A7651" w:rsidP="002018FC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реализуемых образовательных программ по предметам</w:t>
            </w:r>
          </w:p>
        </w:tc>
        <w:tc>
          <w:tcPr>
            <w:tcW w:w="1417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1275" w:type="dxa"/>
          </w:tcPr>
          <w:p w:rsidR="004A7651" w:rsidRPr="004E6A4B" w:rsidRDefault="004A7651" w:rsidP="00356A3F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</w:t>
            </w: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280" w:type="dxa"/>
          </w:tcPr>
          <w:p w:rsidR="004A7651" w:rsidRPr="004E6A4B" w:rsidRDefault="004A7651" w:rsidP="00356A3F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</w:t>
            </w:r>
            <w:r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419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2974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4A7651" w:rsidRPr="00AA5103" w:rsidTr="00FA4C95">
        <w:trPr>
          <w:trHeight w:val="112"/>
        </w:trPr>
        <w:tc>
          <w:tcPr>
            <w:tcW w:w="572" w:type="dxa"/>
            <w:gridSpan w:val="2"/>
          </w:tcPr>
          <w:p w:rsidR="004A7651" w:rsidRPr="004E6A4B" w:rsidRDefault="004A7651" w:rsidP="002018FC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 4.4</w:t>
            </w:r>
          </w:p>
        </w:tc>
        <w:tc>
          <w:tcPr>
            <w:tcW w:w="4250" w:type="dxa"/>
          </w:tcPr>
          <w:p w:rsidR="004A7651" w:rsidRPr="004E6A4B" w:rsidRDefault="004A7651" w:rsidP="002018FC">
            <w:pPr>
              <w:pStyle w:val="Standard"/>
              <w:tabs>
                <w:tab w:val="left" w:pos="43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преподавателей, имеющих первую и высшую квалификационные категории</w:t>
            </w:r>
          </w:p>
        </w:tc>
        <w:tc>
          <w:tcPr>
            <w:tcW w:w="1417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27</w:t>
            </w:r>
          </w:p>
        </w:tc>
        <w:tc>
          <w:tcPr>
            <w:tcW w:w="1275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27</w:t>
            </w:r>
          </w:p>
        </w:tc>
        <w:tc>
          <w:tcPr>
            <w:tcW w:w="1280" w:type="dxa"/>
          </w:tcPr>
          <w:p w:rsidR="004A7651" w:rsidRPr="004E6A4B" w:rsidRDefault="004A7651" w:rsidP="00356A3F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419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28</w:t>
            </w:r>
          </w:p>
        </w:tc>
        <w:tc>
          <w:tcPr>
            <w:tcW w:w="2974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4A7651" w:rsidRPr="00AA5103" w:rsidTr="00FA4C95">
        <w:trPr>
          <w:trHeight w:val="112"/>
        </w:trPr>
        <w:tc>
          <w:tcPr>
            <w:tcW w:w="572" w:type="dxa"/>
            <w:gridSpan w:val="2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4.5</w:t>
            </w:r>
          </w:p>
        </w:tc>
        <w:tc>
          <w:tcPr>
            <w:tcW w:w="4250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Доля  учащихся, поступивших в высшие учебные заведения и средние специальные учебные заведения от общего количества выпускников.</w:t>
            </w:r>
          </w:p>
        </w:tc>
        <w:tc>
          <w:tcPr>
            <w:tcW w:w="1417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4A7651" w:rsidRPr="004E6A4B" w:rsidRDefault="004A7651" w:rsidP="00356A3F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</w:t>
            </w:r>
            <w:r>
              <w:rPr>
                <w:rFonts w:cs="Times New Roman"/>
                <w:sz w:val="28"/>
                <w:szCs w:val="28"/>
              </w:rPr>
              <w:t>0</w:t>
            </w:r>
            <w:r w:rsidRPr="004E6A4B">
              <w:rPr>
                <w:rFonts w:cs="Times New Roman"/>
                <w:sz w:val="28"/>
                <w:szCs w:val="28"/>
              </w:rPr>
              <w:t>%</w:t>
            </w:r>
          </w:p>
        </w:tc>
        <w:tc>
          <w:tcPr>
            <w:tcW w:w="1275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12%</w:t>
            </w:r>
          </w:p>
        </w:tc>
        <w:tc>
          <w:tcPr>
            <w:tcW w:w="1280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12%</w:t>
            </w:r>
          </w:p>
        </w:tc>
        <w:tc>
          <w:tcPr>
            <w:tcW w:w="1419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15%</w:t>
            </w:r>
          </w:p>
        </w:tc>
        <w:tc>
          <w:tcPr>
            <w:tcW w:w="2974" w:type="dxa"/>
          </w:tcPr>
          <w:p w:rsidR="004A7651" w:rsidRPr="004E6A4B" w:rsidRDefault="004A7651" w:rsidP="002018F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4A7651" w:rsidRPr="00AA5103" w:rsidTr="00FA4C95">
        <w:trPr>
          <w:trHeight w:val="112"/>
        </w:trPr>
        <w:tc>
          <w:tcPr>
            <w:tcW w:w="14463" w:type="dxa"/>
            <w:gridSpan w:val="9"/>
          </w:tcPr>
          <w:p w:rsidR="004A7651" w:rsidRPr="004E6A4B" w:rsidRDefault="004A7651" w:rsidP="00B91ED7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  <w:r w:rsidRPr="004E6A4B">
              <w:rPr>
                <w:b/>
                <w:sz w:val="28"/>
                <w:szCs w:val="28"/>
              </w:rPr>
              <w:t xml:space="preserve">5. Подпрограмма «Развитие физической культуры и спорта в </w:t>
            </w:r>
            <w:proofErr w:type="spellStart"/>
            <w:r w:rsidRPr="004E6A4B">
              <w:rPr>
                <w:b/>
                <w:sz w:val="28"/>
                <w:szCs w:val="28"/>
              </w:rPr>
              <w:t>Юрьянском</w:t>
            </w:r>
            <w:proofErr w:type="spellEnd"/>
            <w:r w:rsidRPr="004E6A4B">
              <w:rPr>
                <w:b/>
                <w:sz w:val="28"/>
                <w:szCs w:val="28"/>
              </w:rPr>
              <w:t xml:space="preserve"> районе» </w:t>
            </w:r>
          </w:p>
        </w:tc>
      </w:tr>
      <w:tr w:rsidR="004A7651" w:rsidRPr="00AA5103" w:rsidTr="00FA4C95">
        <w:trPr>
          <w:trHeight w:val="112"/>
        </w:trPr>
        <w:tc>
          <w:tcPr>
            <w:tcW w:w="572" w:type="dxa"/>
            <w:gridSpan w:val="2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5.1</w:t>
            </w:r>
          </w:p>
        </w:tc>
        <w:tc>
          <w:tcPr>
            <w:tcW w:w="4250" w:type="dxa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 xml:space="preserve">Доля населения, регулярно </w:t>
            </w:r>
            <w:r w:rsidRPr="004E6A4B">
              <w:rPr>
                <w:rFonts w:cs="Times New Roman"/>
                <w:sz w:val="28"/>
                <w:szCs w:val="28"/>
              </w:rPr>
              <w:lastRenderedPageBreak/>
              <w:t>занимающегося физической культурой и спором, в общей численности населения</w:t>
            </w:r>
          </w:p>
        </w:tc>
        <w:tc>
          <w:tcPr>
            <w:tcW w:w="1417" w:type="dxa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lastRenderedPageBreak/>
              <w:t>проценто</w:t>
            </w:r>
            <w:r w:rsidRPr="004E6A4B">
              <w:rPr>
                <w:rFonts w:cs="Times New Roman"/>
                <w:sz w:val="28"/>
                <w:szCs w:val="28"/>
              </w:rPr>
              <w:lastRenderedPageBreak/>
              <w:t>в</w:t>
            </w:r>
          </w:p>
        </w:tc>
        <w:tc>
          <w:tcPr>
            <w:tcW w:w="1276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lastRenderedPageBreak/>
              <w:t xml:space="preserve"> 43,3</w:t>
            </w:r>
          </w:p>
        </w:tc>
        <w:tc>
          <w:tcPr>
            <w:tcW w:w="1275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49,2</w:t>
            </w:r>
          </w:p>
        </w:tc>
        <w:tc>
          <w:tcPr>
            <w:tcW w:w="1280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51,5</w:t>
            </w:r>
          </w:p>
        </w:tc>
        <w:tc>
          <w:tcPr>
            <w:tcW w:w="1419" w:type="dxa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</w:t>
            </w:r>
          </w:p>
        </w:tc>
        <w:tc>
          <w:tcPr>
            <w:tcW w:w="2974" w:type="dxa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4A7651" w:rsidRPr="00AA5103" w:rsidTr="00FA4C95">
        <w:trPr>
          <w:trHeight w:val="112"/>
        </w:trPr>
        <w:tc>
          <w:tcPr>
            <w:tcW w:w="572" w:type="dxa"/>
            <w:gridSpan w:val="2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lastRenderedPageBreak/>
              <w:t>5.2</w:t>
            </w:r>
          </w:p>
        </w:tc>
        <w:tc>
          <w:tcPr>
            <w:tcW w:w="4250" w:type="dxa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спортивных сооружений</w:t>
            </w:r>
          </w:p>
        </w:tc>
        <w:tc>
          <w:tcPr>
            <w:tcW w:w="1417" w:type="dxa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55</w:t>
            </w:r>
          </w:p>
        </w:tc>
        <w:tc>
          <w:tcPr>
            <w:tcW w:w="1275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56</w:t>
            </w:r>
          </w:p>
        </w:tc>
        <w:tc>
          <w:tcPr>
            <w:tcW w:w="1280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57</w:t>
            </w:r>
          </w:p>
        </w:tc>
        <w:tc>
          <w:tcPr>
            <w:tcW w:w="1419" w:type="dxa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</w:t>
            </w:r>
          </w:p>
        </w:tc>
        <w:tc>
          <w:tcPr>
            <w:tcW w:w="2974" w:type="dxa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4A7651" w:rsidRPr="00AA5103" w:rsidTr="00FA4C95">
        <w:trPr>
          <w:trHeight w:val="112"/>
        </w:trPr>
        <w:tc>
          <w:tcPr>
            <w:tcW w:w="572" w:type="dxa"/>
            <w:gridSpan w:val="2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5.3</w:t>
            </w:r>
          </w:p>
        </w:tc>
        <w:tc>
          <w:tcPr>
            <w:tcW w:w="4250" w:type="dxa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спортсменов, выполнивших нормативы ГТО</w:t>
            </w:r>
          </w:p>
        </w:tc>
        <w:tc>
          <w:tcPr>
            <w:tcW w:w="1417" w:type="dxa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142</w:t>
            </w:r>
          </w:p>
        </w:tc>
        <w:tc>
          <w:tcPr>
            <w:tcW w:w="1275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162</w:t>
            </w:r>
          </w:p>
        </w:tc>
        <w:tc>
          <w:tcPr>
            <w:tcW w:w="1280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182</w:t>
            </w:r>
          </w:p>
        </w:tc>
        <w:tc>
          <w:tcPr>
            <w:tcW w:w="1419" w:type="dxa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220</w:t>
            </w:r>
          </w:p>
        </w:tc>
        <w:tc>
          <w:tcPr>
            <w:tcW w:w="2974" w:type="dxa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4A7651" w:rsidRPr="00AA5103" w:rsidTr="00FA4C95">
        <w:trPr>
          <w:trHeight w:val="112"/>
        </w:trPr>
        <w:tc>
          <w:tcPr>
            <w:tcW w:w="14463" w:type="dxa"/>
            <w:gridSpan w:val="9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b/>
                <w:sz w:val="28"/>
                <w:szCs w:val="28"/>
              </w:rPr>
              <w:t xml:space="preserve">6. Подпрограмма «Молодежь Юрьянского района»  </w:t>
            </w:r>
          </w:p>
        </w:tc>
      </w:tr>
      <w:tr w:rsidR="004A7651" w:rsidRPr="00AA5103" w:rsidTr="00FA4C95">
        <w:trPr>
          <w:trHeight w:val="112"/>
        </w:trPr>
        <w:tc>
          <w:tcPr>
            <w:tcW w:w="572" w:type="dxa"/>
            <w:gridSpan w:val="2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6.1</w:t>
            </w:r>
          </w:p>
        </w:tc>
        <w:tc>
          <w:tcPr>
            <w:tcW w:w="4250" w:type="dxa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молодых людей, принимающих участие в социально-значимых акциях, мероприятиях</w:t>
            </w:r>
          </w:p>
        </w:tc>
        <w:tc>
          <w:tcPr>
            <w:tcW w:w="1417" w:type="dxa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2955</w:t>
            </w:r>
          </w:p>
        </w:tc>
        <w:tc>
          <w:tcPr>
            <w:tcW w:w="1275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2960</w:t>
            </w:r>
          </w:p>
        </w:tc>
        <w:tc>
          <w:tcPr>
            <w:tcW w:w="1280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2985</w:t>
            </w:r>
          </w:p>
        </w:tc>
        <w:tc>
          <w:tcPr>
            <w:tcW w:w="1419" w:type="dxa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2990</w:t>
            </w:r>
          </w:p>
        </w:tc>
        <w:tc>
          <w:tcPr>
            <w:tcW w:w="2974" w:type="dxa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4A7651" w:rsidRPr="00AA5103" w:rsidTr="00FA4C95">
        <w:trPr>
          <w:trHeight w:val="112"/>
        </w:trPr>
        <w:tc>
          <w:tcPr>
            <w:tcW w:w="572" w:type="dxa"/>
            <w:gridSpan w:val="2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6.2</w:t>
            </w:r>
          </w:p>
        </w:tc>
        <w:tc>
          <w:tcPr>
            <w:tcW w:w="4250" w:type="dxa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волонтеров</w:t>
            </w:r>
          </w:p>
        </w:tc>
        <w:tc>
          <w:tcPr>
            <w:tcW w:w="1417" w:type="dxa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220</w:t>
            </w:r>
          </w:p>
        </w:tc>
        <w:tc>
          <w:tcPr>
            <w:tcW w:w="1275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222</w:t>
            </w:r>
          </w:p>
        </w:tc>
        <w:tc>
          <w:tcPr>
            <w:tcW w:w="1280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224</w:t>
            </w:r>
          </w:p>
        </w:tc>
        <w:tc>
          <w:tcPr>
            <w:tcW w:w="1419" w:type="dxa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224</w:t>
            </w:r>
          </w:p>
        </w:tc>
        <w:tc>
          <w:tcPr>
            <w:tcW w:w="2974" w:type="dxa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4A7651" w:rsidRPr="00AA5103" w:rsidTr="00FA4C95">
        <w:trPr>
          <w:trHeight w:val="112"/>
        </w:trPr>
        <w:tc>
          <w:tcPr>
            <w:tcW w:w="572" w:type="dxa"/>
            <w:gridSpan w:val="2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6.3</w:t>
            </w:r>
          </w:p>
        </w:tc>
        <w:tc>
          <w:tcPr>
            <w:tcW w:w="4250" w:type="dxa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Количество реализуемых проектов, мероприятий</w:t>
            </w:r>
          </w:p>
        </w:tc>
        <w:tc>
          <w:tcPr>
            <w:tcW w:w="1417" w:type="dxa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51</w:t>
            </w:r>
          </w:p>
        </w:tc>
        <w:tc>
          <w:tcPr>
            <w:tcW w:w="1275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52</w:t>
            </w:r>
          </w:p>
        </w:tc>
        <w:tc>
          <w:tcPr>
            <w:tcW w:w="1280" w:type="dxa"/>
          </w:tcPr>
          <w:p w:rsidR="004A7651" w:rsidRPr="004E6A4B" w:rsidRDefault="004A7651" w:rsidP="0058253C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4E6A4B">
              <w:rPr>
                <w:rFonts w:cs="Times New Roman"/>
                <w:sz w:val="28"/>
                <w:szCs w:val="28"/>
              </w:rPr>
              <w:t>54</w:t>
            </w:r>
          </w:p>
        </w:tc>
        <w:tc>
          <w:tcPr>
            <w:tcW w:w="1419" w:type="dxa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54</w:t>
            </w:r>
          </w:p>
        </w:tc>
        <w:tc>
          <w:tcPr>
            <w:tcW w:w="2974" w:type="dxa"/>
          </w:tcPr>
          <w:p w:rsidR="004A7651" w:rsidRPr="004E6A4B" w:rsidRDefault="004A7651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</w:tbl>
    <w:p w:rsidR="004A7651" w:rsidRDefault="004A7651" w:rsidP="00BB2434">
      <w:pPr>
        <w:spacing w:line="240" w:lineRule="auto"/>
        <w:ind w:firstLine="0"/>
        <w:rPr>
          <w:rFonts w:cs="Times New Roman"/>
          <w:color w:val="FF0000"/>
          <w:sz w:val="22"/>
          <w:szCs w:val="22"/>
        </w:rPr>
      </w:pPr>
    </w:p>
    <w:p w:rsidR="004A7651" w:rsidRPr="004A7651" w:rsidRDefault="004A7651" w:rsidP="004A7651">
      <w:pPr>
        <w:rPr>
          <w:rFonts w:cs="Times New Roman"/>
          <w:sz w:val="22"/>
          <w:szCs w:val="22"/>
        </w:rPr>
      </w:pPr>
    </w:p>
    <w:p w:rsidR="004A7651" w:rsidRPr="004A7651" w:rsidRDefault="004A7651" w:rsidP="004A7651">
      <w:pPr>
        <w:rPr>
          <w:rFonts w:cs="Times New Roman"/>
          <w:sz w:val="22"/>
          <w:szCs w:val="22"/>
        </w:rPr>
      </w:pPr>
    </w:p>
    <w:p w:rsidR="004A7651" w:rsidRPr="004A7651" w:rsidRDefault="004A7651" w:rsidP="004A7651">
      <w:pPr>
        <w:rPr>
          <w:rFonts w:cs="Times New Roman"/>
          <w:sz w:val="22"/>
          <w:szCs w:val="22"/>
        </w:rPr>
      </w:pPr>
    </w:p>
    <w:p w:rsidR="004A7651" w:rsidRPr="004A7651" w:rsidRDefault="004A7651" w:rsidP="004A7651">
      <w:pPr>
        <w:rPr>
          <w:rFonts w:cs="Times New Roman"/>
          <w:sz w:val="22"/>
          <w:szCs w:val="22"/>
        </w:rPr>
      </w:pPr>
    </w:p>
    <w:p w:rsidR="004A7651" w:rsidRPr="004A7651" w:rsidRDefault="004A7651" w:rsidP="004A7651">
      <w:pPr>
        <w:rPr>
          <w:rFonts w:cs="Times New Roman"/>
          <w:sz w:val="22"/>
          <w:szCs w:val="22"/>
        </w:rPr>
      </w:pPr>
    </w:p>
    <w:p w:rsidR="004A7651" w:rsidRPr="004A7651" w:rsidRDefault="004A7651" w:rsidP="004A7651">
      <w:pPr>
        <w:rPr>
          <w:rFonts w:cs="Times New Roman"/>
          <w:sz w:val="22"/>
          <w:szCs w:val="22"/>
        </w:rPr>
      </w:pPr>
    </w:p>
    <w:p w:rsidR="004A7651" w:rsidRPr="004A7651" w:rsidRDefault="004A7651" w:rsidP="004A7651">
      <w:pPr>
        <w:rPr>
          <w:rFonts w:cs="Times New Roman"/>
          <w:sz w:val="22"/>
          <w:szCs w:val="22"/>
        </w:rPr>
      </w:pPr>
    </w:p>
    <w:p w:rsidR="004A7651" w:rsidRPr="004A7651" w:rsidRDefault="004A7651" w:rsidP="004A7651">
      <w:pPr>
        <w:rPr>
          <w:rFonts w:cs="Times New Roman"/>
          <w:sz w:val="22"/>
          <w:szCs w:val="22"/>
        </w:rPr>
      </w:pPr>
    </w:p>
    <w:p w:rsidR="004A7651" w:rsidRDefault="004A7651" w:rsidP="004A7651">
      <w:pPr>
        <w:rPr>
          <w:rFonts w:cs="Times New Roman"/>
          <w:sz w:val="22"/>
          <w:szCs w:val="22"/>
        </w:rPr>
      </w:pPr>
    </w:p>
    <w:p w:rsidR="004A7651" w:rsidRPr="004A7651" w:rsidRDefault="004A7651" w:rsidP="004A7651">
      <w:pPr>
        <w:rPr>
          <w:rFonts w:cs="Times New Roman"/>
          <w:sz w:val="22"/>
          <w:szCs w:val="22"/>
        </w:rPr>
      </w:pPr>
    </w:p>
    <w:p w:rsidR="00525C82" w:rsidRDefault="004A7651" w:rsidP="004A7651">
      <w:pPr>
        <w:tabs>
          <w:tab w:val="left" w:pos="4588"/>
        </w:tabs>
      </w:pPr>
      <w:r>
        <w:rPr>
          <w:rFonts w:cs="Times New Roman"/>
          <w:sz w:val="22"/>
          <w:szCs w:val="22"/>
        </w:rPr>
        <w:tab/>
      </w:r>
    </w:p>
    <w:sectPr w:rsidR="00525C82" w:rsidSect="005642B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F358F"/>
    <w:multiLevelType w:val="hybridMultilevel"/>
    <w:tmpl w:val="D24EA3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434"/>
    <w:rsid w:val="002018FC"/>
    <w:rsid w:val="00256752"/>
    <w:rsid w:val="002C4E45"/>
    <w:rsid w:val="003167EC"/>
    <w:rsid w:val="00356A3F"/>
    <w:rsid w:val="00394F67"/>
    <w:rsid w:val="003E688F"/>
    <w:rsid w:val="0048221A"/>
    <w:rsid w:val="004A7651"/>
    <w:rsid w:val="004E6A4B"/>
    <w:rsid w:val="00525C82"/>
    <w:rsid w:val="005642B3"/>
    <w:rsid w:val="005C487C"/>
    <w:rsid w:val="00632C98"/>
    <w:rsid w:val="006A775D"/>
    <w:rsid w:val="007011EA"/>
    <w:rsid w:val="00710604"/>
    <w:rsid w:val="00720159"/>
    <w:rsid w:val="00754760"/>
    <w:rsid w:val="00762593"/>
    <w:rsid w:val="007E51E7"/>
    <w:rsid w:val="00850F0F"/>
    <w:rsid w:val="008D3B97"/>
    <w:rsid w:val="008F1036"/>
    <w:rsid w:val="00912943"/>
    <w:rsid w:val="00A75E18"/>
    <w:rsid w:val="00AF46E8"/>
    <w:rsid w:val="00B534FA"/>
    <w:rsid w:val="00B60A68"/>
    <w:rsid w:val="00B634A3"/>
    <w:rsid w:val="00BB0216"/>
    <w:rsid w:val="00BB2434"/>
    <w:rsid w:val="00BE24C1"/>
    <w:rsid w:val="00C11F80"/>
    <w:rsid w:val="00C2026F"/>
    <w:rsid w:val="00C93814"/>
    <w:rsid w:val="00D7248A"/>
    <w:rsid w:val="00E60C2B"/>
    <w:rsid w:val="00E80980"/>
    <w:rsid w:val="00FA4C95"/>
    <w:rsid w:val="00FE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434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BB2434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BB2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BB243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tandard">
    <w:name w:val="Standard"/>
    <w:rsid w:val="002018F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9">
    <w:name w:val="Основной текст (9)_"/>
    <w:basedOn w:val="a0"/>
    <w:link w:val="90"/>
    <w:rsid w:val="007011E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7011E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011EA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434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BB2434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BB2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BB243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tandard">
    <w:name w:val="Standard"/>
    <w:rsid w:val="002018F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9">
    <w:name w:val="Основной текст (9)_"/>
    <w:basedOn w:val="a0"/>
    <w:link w:val="90"/>
    <w:rsid w:val="007011E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7011E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011EA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</cp:revision>
  <cp:lastPrinted>2022-03-21T12:29:00Z</cp:lastPrinted>
  <dcterms:created xsi:type="dcterms:W3CDTF">2022-03-23T08:32:00Z</dcterms:created>
  <dcterms:modified xsi:type="dcterms:W3CDTF">2022-03-23T08:32:00Z</dcterms:modified>
</cp:coreProperties>
</file>