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80" w:rsidRDefault="00210244" w:rsidP="00210244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</w:t>
      </w:r>
      <w:r w:rsidR="00EB6519">
        <w:rPr>
          <w:rFonts w:cs="Times New Roman"/>
          <w:sz w:val="28"/>
          <w:szCs w:val="28"/>
        </w:rPr>
        <w:t xml:space="preserve">                          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8838E6">
        <w:rPr>
          <w:rFonts w:cs="Times New Roman"/>
          <w:sz w:val="28"/>
          <w:szCs w:val="28"/>
        </w:rPr>
        <w:t>2</w:t>
      </w:r>
    </w:p>
    <w:p w:rsidR="00C52317" w:rsidRDefault="00210244" w:rsidP="00210244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C5518F">
        <w:rPr>
          <w:rFonts w:cs="Times New Roman"/>
          <w:sz w:val="28"/>
          <w:szCs w:val="28"/>
        </w:rPr>
        <w:t>к постановлению администрации</w:t>
      </w:r>
    </w:p>
    <w:p w:rsidR="00301380" w:rsidRDefault="00210244" w:rsidP="00210244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Кировской области</w:t>
      </w:r>
    </w:p>
    <w:p w:rsidR="00456E46" w:rsidRDefault="00210244" w:rsidP="00210244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</w:t>
      </w:r>
      <w:r w:rsidR="006C3E64">
        <w:rPr>
          <w:rFonts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456E46">
        <w:rPr>
          <w:rFonts w:cs="Times New Roman"/>
          <w:sz w:val="28"/>
          <w:szCs w:val="28"/>
        </w:rPr>
        <w:t xml:space="preserve">от </w:t>
      </w:r>
      <w:r w:rsidR="006C3E64">
        <w:rPr>
          <w:rFonts w:cs="Times New Roman"/>
          <w:sz w:val="28"/>
          <w:szCs w:val="28"/>
        </w:rPr>
        <w:t>15.01.2025</w:t>
      </w:r>
      <w:r w:rsidR="00456E46">
        <w:rPr>
          <w:rFonts w:cs="Times New Roman"/>
          <w:sz w:val="28"/>
          <w:szCs w:val="28"/>
        </w:rPr>
        <w:t xml:space="preserve"> № </w:t>
      </w:r>
      <w:r w:rsidR="006C3E64">
        <w:rPr>
          <w:rFonts w:cs="Times New Roman"/>
          <w:sz w:val="28"/>
          <w:szCs w:val="28"/>
        </w:rPr>
        <w:t>12</w:t>
      </w:r>
    </w:p>
    <w:p w:rsidR="00301380" w:rsidRDefault="00301380" w:rsidP="00210244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210244" w:rsidRDefault="00430F43" w:rsidP="00210244">
      <w:pPr>
        <w:widowControl/>
        <w:suppressAutoHyphens w:val="0"/>
        <w:autoSpaceDE/>
        <w:spacing w:after="200" w:line="276" w:lineRule="auto"/>
        <w:ind w:firstLine="0"/>
        <w:rPr>
          <w:b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3pt;margin-top:8.05pt;width:498.55pt;height:15.7pt;z-index:251658240;mso-wrap-distance-left:0;mso-wrap-distance-right:9.05pt;mso-position-horizontal-relative:margin" stroked="f">
            <v:fill opacity="0" color2="black"/>
            <v:textbox style="mso-next-textbox:#_x0000_s1026" inset="0,0,0,0">
              <w:txbxContent>
                <w:p w:rsidR="00C5518F" w:rsidRDefault="00C5518F" w:rsidP="00C5518F">
                  <w:r>
                    <w:t xml:space="preserve"> </w:t>
                  </w:r>
                </w:p>
                <w:tbl>
                  <w:tblPr>
                    <w:tblW w:w="9498" w:type="dxa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318"/>
                    <w:gridCol w:w="6180"/>
                  </w:tblGrid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Ответственный исполнитель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муниципальное учреждение управление культуры и молодёжной политики администрации </w:t>
                        </w:r>
                        <w:proofErr w:type="spellStart"/>
                        <w:r w:rsidRPr="008122FE">
                          <w:rPr>
                            <w:rFonts w:cs="Times New Roman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rFonts w:cs="Times New Roman"/>
                          </w:rPr>
                          <w:t xml:space="preserve"> района Кировской области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Программно-целевые инструменты Муниципальной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Не предусмотрены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Цель подпрограммы</w:t>
                        </w:r>
                      </w:p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pStyle w:val="ConsPlusNormal"/>
                          <w:widowControl/>
                          <w:ind w:firstLine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122FE">
                          <w:rPr>
                            <w:sz w:val="24"/>
                            <w:szCs w:val="24"/>
                          </w:rPr>
                          <w:t>Гл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авной целью реализации программы является </w:t>
                        </w:r>
                        <w:r w:rsidRPr="008122FE">
                          <w:rPr>
                            <w:sz w:val="24"/>
                            <w:szCs w:val="24"/>
                          </w:rPr>
            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</w:t>
                        </w:r>
                        <w:proofErr w:type="spellStart"/>
                        <w:r w:rsidRPr="008122FE">
                          <w:rPr>
                            <w:sz w:val="24"/>
                            <w:szCs w:val="24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sz w:val="24"/>
                            <w:szCs w:val="24"/>
                          </w:rPr>
                          <w:t xml:space="preserve">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</w:t>
                        </w:r>
                        <w:proofErr w:type="spellStart"/>
                        <w:r w:rsidRPr="008122FE">
                          <w:rPr>
                            <w:sz w:val="24"/>
                            <w:szCs w:val="24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sz w:val="24"/>
                            <w:szCs w:val="24"/>
                          </w:rPr>
                          <w:t xml:space="preserve"> района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Задачи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C5518F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изучение и поддержка традиционной народной культуры;</w:t>
                        </w:r>
                      </w:p>
                      <w:p w:rsidR="00C5518F" w:rsidRPr="008122FE" w:rsidRDefault="00C5518F" w:rsidP="00C5518F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информационное, методическое  и бухгалтерское  обеспечение деятельности  учреждений;</w:t>
                        </w:r>
                      </w:p>
                      <w:p w:rsidR="00C5518F" w:rsidRPr="008122FE" w:rsidRDefault="00C5518F" w:rsidP="00C5518F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t>п</w:t>
                        </w:r>
                        <w:r w:rsidRPr="008122FE">
                          <w:rPr>
                            <w:bCs/>
                          </w:rPr>
                          <w:t>оддержк</w:t>
                        </w:r>
                        <w:r>
                          <w:rPr>
                            <w:bCs/>
                          </w:rPr>
                          <w:t xml:space="preserve">а деятельности творческих </w:t>
                        </w:r>
                        <w:r w:rsidRPr="008122FE">
                          <w:rPr>
                            <w:bCs/>
                          </w:rPr>
                          <w:t>коллек</w:t>
                        </w:r>
                        <w:r>
                          <w:rPr>
                            <w:bCs/>
                          </w:rPr>
                          <w:t xml:space="preserve">тивов и мастеров декоративно - </w:t>
                        </w:r>
                        <w:r w:rsidRPr="008122FE">
                          <w:rPr>
                            <w:bCs/>
                          </w:rPr>
                          <w:t xml:space="preserve">прикладного искусства </w:t>
                        </w:r>
                        <w:proofErr w:type="spellStart"/>
                        <w:r w:rsidRPr="008122FE">
                          <w:rPr>
                            <w:bCs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bCs/>
                          </w:rPr>
                          <w:t xml:space="preserve"> района для участия в районных, межрайонных, областных и региональных мероприятиях;</w:t>
                        </w:r>
                      </w:p>
                      <w:p w:rsidR="00C5518F" w:rsidRPr="008122FE" w:rsidRDefault="00C5518F" w:rsidP="00C5518F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rPr>
                            <w:bCs/>
                          </w:rPr>
                          <w:t xml:space="preserve">повышение качества организации культурного обслуживания населения </w:t>
                        </w:r>
                        <w:proofErr w:type="spellStart"/>
                        <w:r w:rsidRPr="008122FE">
                          <w:rPr>
                            <w:bCs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bCs/>
                          </w:rPr>
                          <w:t xml:space="preserve"> района;</w:t>
                        </w:r>
                      </w:p>
                      <w:p w:rsidR="00C5518F" w:rsidRPr="008122FE" w:rsidRDefault="00C5518F" w:rsidP="00C5518F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rPr>
                            <w:bCs/>
                          </w:rPr>
                          <w:t>эффективное и целевое использование бюджетных средств.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Целевые показатели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эффективности реализации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tabs>
                            <w:tab w:val="left" w:pos="368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  <w:color w:val="000000"/>
                          </w:rPr>
                          <w:t>-количество районных мероприятий (смотров-конкурсов, фестивалей);</w:t>
                        </w:r>
                      </w:p>
                      <w:p w:rsidR="00C5518F" w:rsidRPr="008122FE" w:rsidRDefault="00C5518F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- количество ярмарок, выставок народного творчества, ремесел;</w:t>
                        </w:r>
                      </w:p>
                      <w:p w:rsidR="00C5518F" w:rsidRPr="008122FE" w:rsidRDefault="00C5518F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- количество образовательных </w:t>
                        </w:r>
                        <w:r w:rsidRPr="008122FE">
                          <w:rPr>
                            <w:rFonts w:cs="Times New Roman"/>
                          </w:rPr>
                          <w:t>ме</w:t>
                        </w:r>
                        <w:r>
                          <w:rPr>
                            <w:rFonts w:cs="Times New Roman"/>
                          </w:rPr>
                          <w:t xml:space="preserve">роприятий (Школа руководителя, </w:t>
                        </w:r>
                        <w:r w:rsidRPr="008122FE">
                          <w:rPr>
                            <w:rFonts w:cs="Times New Roman"/>
                          </w:rPr>
                          <w:t>семинары и др.);</w:t>
                        </w:r>
                      </w:p>
                      <w:p w:rsidR="00C5518F" w:rsidRPr="008122FE" w:rsidRDefault="00C5518F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- соотношение средней заработной платы работников учреждений культуры и средней заработной платы по экономике Кировской области. 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Срок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2014-2021</w:t>
                        </w:r>
                        <w:r w:rsidRPr="008122FE">
                          <w:rPr>
                            <w:rFonts w:cs="Times New Roman"/>
                          </w:rPr>
                          <w:t xml:space="preserve"> гг.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Объемы ассигнований подпрограммы</w:t>
                        </w:r>
                      </w:p>
                      <w:p w:rsidR="00C5518F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Общий объем финансирования составляет из районного бюджета – 25371,3 </w:t>
                        </w:r>
                        <w:r w:rsidRPr="00142100">
                          <w:rPr>
                            <w:b/>
                          </w:rPr>
                          <w:t>тыс. руб.</w:t>
                        </w:r>
                        <w:r w:rsidRPr="00142100">
                          <w:t xml:space="preserve"> 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2014 – 2750,5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2015 – 2654,7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2016 – 2767,2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>2017 – 3366,2 тыс. руб.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2018 –  3004,7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2019 – 4986,3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C5518F" w:rsidRPr="00142100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2020 – 2920,4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C5518F" w:rsidRPr="008122FE" w:rsidRDefault="00C5518F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2021 – 2921,3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846132">
                          <w:rPr>
                            <w:color w:val="FF0000"/>
                          </w:rPr>
                          <w:t>.</w:t>
                        </w:r>
                      </w:p>
                    </w:tc>
                  </w:tr>
                  <w:tr w:rsidR="00C5518F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Ожидаемые конечные результаты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C5518F" w:rsidRPr="008122FE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Реализация подпрограммы будет способствовать сохранению и развитию традиционной народной культуры и народного творчества, позволит приобщить к культурному достоянию </w:t>
                        </w:r>
                        <w:proofErr w:type="spellStart"/>
                        <w:r w:rsidRPr="008122FE">
                          <w:rPr>
                            <w:rFonts w:cs="Times New Roman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rFonts w:cs="Times New Roman"/>
                          </w:rPr>
                          <w:t xml:space="preserve"> района, Вятского края подрастающее поколение граждан, повышению уровня нравственно-эстетического и духовного развития общества. Реализация подпрограммы позволит увеличить:</w:t>
                        </w:r>
                      </w:p>
                      <w:p w:rsidR="00C5518F" w:rsidRPr="00142100" w:rsidRDefault="00C5518F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46132">
                          <w:rPr>
                            <w:rFonts w:cs="Times New Roman"/>
                            <w:color w:val="FF0000"/>
                          </w:rPr>
                          <w:t xml:space="preserve">- </w:t>
                        </w:r>
                        <w:r w:rsidRPr="00142100">
                          <w:rPr>
                            <w:rFonts w:cs="Times New Roman"/>
                          </w:rPr>
                          <w:t>количество районных мероприятий (смотров-конкурсов, фестивалей) в год до – 8;</w:t>
                        </w:r>
                      </w:p>
                      <w:p w:rsidR="00C5518F" w:rsidRPr="00142100" w:rsidRDefault="00C5518F" w:rsidP="00C5518F">
                        <w:pPr>
                          <w:widowControl/>
                          <w:numPr>
                            <w:ilvl w:val="0"/>
                            <w:numId w:val="9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количество ярмарок, выставок народного творчества, ремесел в год до – 8;</w:t>
                        </w:r>
                      </w:p>
                      <w:p w:rsidR="00C5518F" w:rsidRPr="00142100" w:rsidRDefault="00C5518F" w:rsidP="00C5518F">
                        <w:pPr>
                          <w:widowControl/>
                          <w:numPr>
                            <w:ilvl w:val="0"/>
                            <w:numId w:val="9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 xml:space="preserve">количество образовательных мероприятий (Школа руководителя, семинары и др.) в год до – 8; </w:t>
                        </w:r>
                      </w:p>
                      <w:p w:rsidR="00C5518F" w:rsidRPr="00142100" w:rsidRDefault="00C5518F" w:rsidP="00C5518F">
                        <w:pPr>
                          <w:widowControl/>
                          <w:numPr>
                            <w:ilvl w:val="0"/>
                            <w:numId w:val="9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численность участников культурно-досуговых мероприятий – 127335 чел.;</w:t>
                        </w:r>
                      </w:p>
                      <w:p w:rsidR="00C5518F" w:rsidRPr="008122FE" w:rsidRDefault="00C5518F" w:rsidP="00C5518F">
                        <w:pPr>
                          <w:widowControl/>
                          <w:numPr>
                            <w:ilvl w:val="0"/>
                            <w:numId w:val="9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средняя заработная плата работников учреждений культуры достигнет 100% от уровня средней заработной платы по экономике Кировской области.</w:t>
                        </w:r>
                      </w:p>
                    </w:tc>
                  </w:tr>
                </w:tbl>
                <w:p w:rsidR="00C5518F" w:rsidRDefault="00C5518F" w:rsidP="00C5518F"/>
              </w:txbxContent>
            </v:textbox>
            <w10:wrap type="square" side="largest" anchorx="margin"/>
          </v:shape>
        </w:pict>
      </w:r>
    </w:p>
    <w:p w:rsidR="00C5518F" w:rsidRPr="008E1F05" w:rsidRDefault="00C5518F" w:rsidP="00210244">
      <w:pPr>
        <w:widowControl/>
        <w:suppressAutoHyphens w:val="0"/>
        <w:autoSpaceDE/>
        <w:spacing w:after="200" w:line="276" w:lineRule="auto"/>
        <w:ind w:firstLine="0"/>
        <w:jc w:val="center"/>
        <w:rPr>
          <w:rFonts w:cs="Times New Roman"/>
          <w:color w:val="0070C0"/>
          <w:sz w:val="22"/>
          <w:szCs w:val="22"/>
          <w:lang w:eastAsia="ru-RU"/>
        </w:rPr>
      </w:pPr>
      <w:r>
        <w:rPr>
          <w:b/>
          <w:sz w:val="28"/>
          <w:szCs w:val="28"/>
        </w:rPr>
        <w:t xml:space="preserve">1. </w:t>
      </w:r>
      <w:r w:rsidRPr="002666A5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C5518F" w:rsidRPr="00D74157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По </w:t>
      </w:r>
      <w:r w:rsidRPr="00D74157">
        <w:rPr>
          <w:sz w:val="28"/>
          <w:szCs w:val="28"/>
        </w:rPr>
        <w:t>результатам независимых опросов населения района удовлетворенность качеством предоставляемых услуг в сфере культуры  составляет 7</w:t>
      </w:r>
      <w:r>
        <w:rPr>
          <w:sz w:val="28"/>
          <w:szCs w:val="28"/>
        </w:rPr>
        <w:t xml:space="preserve">5 </w:t>
      </w:r>
      <w:r w:rsidRPr="00D74157">
        <w:rPr>
          <w:sz w:val="28"/>
          <w:szCs w:val="28"/>
        </w:rPr>
        <w:t xml:space="preserve">% от числа опрошенных, условиями для занятий физической культурой и спортом -  </w:t>
      </w:r>
      <w:r>
        <w:rPr>
          <w:sz w:val="28"/>
          <w:szCs w:val="28"/>
        </w:rPr>
        <w:t>59</w:t>
      </w:r>
      <w:r w:rsidRPr="00D74157">
        <w:rPr>
          <w:sz w:val="28"/>
          <w:szCs w:val="28"/>
        </w:rPr>
        <w:t>,5%.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 xml:space="preserve">В </w:t>
      </w:r>
      <w:proofErr w:type="spellStart"/>
      <w:r w:rsidRPr="00D74157">
        <w:rPr>
          <w:sz w:val="28"/>
          <w:szCs w:val="28"/>
        </w:rPr>
        <w:t>Юрьянском</w:t>
      </w:r>
      <w:proofErr w:type="spellEnd"/>
      <w:r w:rsidRPr="00D74157">
        <w:rPr>
          <w:sz w:val="28"/>
          <w:szCs w:val="28"/>
        </w:rPr>
        <w:t xml:space="preserve"> районе культура представлена 17 библиотеками</w:t>
      </w:r>
      <w:r w:rsidRPr="00E6343E">
        <w:rPr>
          <w:sz w:val="28"/>
          <w:szCs w:val="28"/>
        </w:rPr>
        <w:t xml:space="preserve">, которые объединены в </w:t>
      </w:r>
      <w:proofErr w:type="spellStart"/>
      <w:r w:rsidRPr="00E6343E">
        <w:rPr>
          <w:sz w:val="28"/>
          <w:szCs w:val="28"/>
        </w:rPr>
        <w:t>Юрьянскую</w:t>
      </w:r>
      <w:proofErr w:type="spellEnd"/>
      <w:r w:rsidRPr="00E6343E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E6343E">
        <w:rPr>
          <w:sz w:val="28"/>
          <w:szCs w:val="28"/>
        </w:rPr>
        <w:t>ентрализованную биб</w:t>
      </w:r>
      <w:r>
        <w:rPr>
          <w:sz w:val="28"/>
          <w:szCs w:val="28"/>
        </w:rPr>
        <w:t>лиотечную систему, 14 культурно-</w:t>
      </w:r>
      <w:r w:rsidRPr="00E6343E">
        <w:rPr>
          <w:sz w:val="28"/>
          <w:szCs w:val="28"/>
        </w:rPr>
        <w:t xml:space="preserve">досуговыми учреждениями и 3 школами искусств. </w:t>
      </w:r>
    </w:p>
    <w:p w:rsidR="00C5518F" w:rsidRPr="00D74157" w:rsidRDefault="00C5518F" w:rsidP="00C5518F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Уровень фактической обеспеченности учрежде</w:t>
      </w:r>
      <w:r>
        <w:rPr>
          <w:sz w:val="28"/>
          <w:szCs w:val="28"/>
        </w:rPr>
        <w:t xml:space="preserve">ниями культуры досугового типа </w:t>
      </w:r>
      <w:r w:rsidRPr="00D74157">
        <w:rPr>
          <w:sz w:val="28"/>
          <w:szCs w:val="28"/>
        </w:rPr>
        <w:t>от нормативной потребности соста</w:t>
      </w:r>
      <w:r>
        <w:rPr>
          <w:sz w:val="28"/>
          <w:szCs w:val="28"/>
        </w:rPr>
        <w:t xml:space="preserve">вил к 2024 году 100 </w:t>
      </w:r>
      <w:r w:rsidRPr="00D74157">
        <w:rPr>
          <w:sz w:val="28"/>
          <w:szCs w:val="28"/>
        </w:rPr>
        <w:t>%, библиотеками – 11</w:t>
      </w:r>
      <w:r>
        <w:rPr>
          <w:sz w:val="28"/>
          <w:szCs w:val="28"/>
        </w:rPr>
        <w:t>8</w:t>
      </w:r>
      <w:r w:rsidRPr="00D74157">
        <w:rPr>
          <w:sz w:val="28"/>
          <w:szCs w:val="28"/>
        </w:rPr>
        <w:t xml:space="preserve">%. 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дополнительной мотивации граждан на систематические занятия  физкультурой и спортом в </w:t>
      </w:r>
      <w:proofErr w:type="spellStart"/>
      <w:r w:rsidRPr="00E6343E">
        <w:rPr>
          <w:sz w:val="28"/>
          <w:szCs w:val="28"/>
        </w:rPr>
        <w:t>Юрьянском</w:t>
      </w:r>
      <w:proofErr w:type="spellEnd"/>
      <w:r w:rsidRPr="00E6343E">
        <w:rPr>
          <w:sz w:val="28"/>
          <w:szCs w:val="28"/>
        </w:rPr>
        <w:t xml:space="preserve"> </w:t>
      </w:r>
      <w:proofErr w:type="gramStart"/>
      <w:r w:rsidRPr="00E6343E">
        <w:rPr>
          <w:sz w:val="28"/>
          <w:szCs w:val="28"/>
        </w:rPr>
        <w:t>районе</w:t>
      </w:r>
      <w:proofErr w:type="gramEnd"/>
      <w:r w:rsidRPr="00E6343E">
        <w:rPr>
          <w:sz w:val="28"/>
          <w:szCs w:val="28"/>
        </w:rPr>
        <w:t xml:space="preserve"> ежегодно проводится более 100 районных мероприятий. 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До</w:t>
      </w:r>
      <w:r>
        <w:rPr>
          <w:sz w:val="28"/>
          <w:szCs w:val="28"/>
        </w:rPr>
        <w:t>полнительным образованием детей</w:t>
      </w:r>
      <w:r w:rsidRPr="00E6343E">
        <w:rPr>
          <w:sz w:val="28"/>
          <w:szCs w:val="28"/>
        </w:rPr>
        <w:t xml:space="preserve"> и юн</w:t>
      </w:r>
      <w:r>
        <w:rPr>
          <w:sz w:val="28"/>
          <w:szCs w:val="28"/>
        </w:rPr>
        <w:t>о</w:t>
      </w:r>
      <w:r w:rsidRPr="00E6343E">
        <w:rPr>
          <w:sz w:val="28"/>
          <w:szCs w:val="28"/>
        </w:rPr>
        <w:t>шества в районе занимаются 3 школы искусств, одна из которых является муниципальным бюджетным учреждением дополнительного образования.</w:t>
      </w:r>
    </w:p>
    <w:p w:rsidR="00C5518F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Охват детей художественным дополнител</w:t>
      </w:r>
      <w:r>
        <w:rPr>
          <w:sz w:val="28"/>
          <w:szCs w:val="28"/>
        </w:rPr>
        <w:t>ьным образованием составляет 28%,</w:t>
      </w:r>
      <w:r w:rsidRPr="00E6343E">
        <w:rPr>
          <w:sz w:val="28"/>
          <w:szCs w:val="28"/>
        </w:rPr>
        <w:t xml:space="preserve"> </w:t>
      </w:r>
      <w:r>
        <w:rPr>
          <w:sz w:val="28"/>
          <w:szCs w:val="28"/>
        </w:rPr>
        <w:t>82 % обучающихся ежегодно являются участниками конкурсов различных уровней.</w:t>
      </w:r>
    </w:p>
    <w:p w:rsidR="00C5518F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выявления одаренных детей раннего возраста в районе ежегодно проходят различные конкурсы и фестивали: </w:t>
      </w:r>
      <w:r w:rsidRPr="00E6343E">
        <w:rPr>
          <w:sz w:val="28"/>
          <w:szCs w:val="28"/>
        </w:rPr>
        <w:lastRenderedPageBreak/>
        <w:t>конкурс юных скрипачей, пианистов, вокалистов, выставки работ юных художников, фестивали ансамблей.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Ежегодно в рамках национального проекта «Культура» осуществляется обучение работников культуры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На территории </w:t>
      </w:r>
      <w:proofErr w:type="spellStart"/>
      <w:r w:rsidRPr="00E6343E">
        <w:rPr>
          <w:sz w:val="28"/>
          <w:szCs w:val="28"/>
        </w:rPr>
        <w:t>Юрьянского</w:t>
      </w:r>
      <w:proofErr w:type="spellEnd"/>
      <w:r w:rsidRPr="00E6343E">
        <w:rPr>
          <w:sz w:val="28"/>
          <w:szCs w:val="28"/>
        </w:rPr>
        <w:t xml:space="preserve"> района находятся 5 объектов культурного наследия (памятников истории и культуры): 1 памятник архитектуры, 2 памятника арх</w:t>
      </w:r>
      <w:r>
        <w:rPr>
          <w:sz w:val="28"/>
          <w:szCs w:val="28"/>
        </w:rPr>
        <w:t>е</w:t>
      </w:r>
      <w:r w:rsidRPr="00E6343E">
        <w:rPr>
          <w:sz w:val="28"/>
          <w:szCs w:val="28"/>
        </w:rPr>
        <w:t>ологии и 2 памятника истории.</w:t>
      </w:r>
    </w:p>
    <w:p w:rsidR="00C5518F" w:rsidRPr="0019631F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воспитания у молодежи гражданственности и патриотизма в районе на регулярной основе проводятся мероприятия гражданско-патриотической направленности: Месячник гражданско-патриотической и </w:t>
      </w:r>
      <w:r w:rsidRPr="0019631F">
        <w:rPr>
          <w:sz w:val="28"/>
          <w:szCs w:val="28"/>
        </w:rPr>
        <w:t>спортивно-массовой работ</w:t>
      </w:r>
      <w:r>
        <w:rPr>
          <w:sz w:val="28"/>
          <w:szCs w:val="28"/>
        </w:rPr>
        <w:t>е</w:t>
      </w:r>
      <w:r w:rsidRPr="0019631F">
        <w:rPr>
          <w:sz w:val="28"/>
          <w:szCs w:val="28"/>
        </w:rPr>
        <w:t>, мероприятия, приуроченные к</w:t>
      </w:r>
      <w:r>
        <w:rPr>
          <w:sz w:val="28"/>
          <w:szCs w:val="28"/>
        </w:rPr>
        <w:t>о</w:t>
      </w:r>
      <w:r w:rsidRPr="0019631F">
        <w:rPr>
          <w:sz w:val="28"/>
          <w:szCs w:val="28"/>
        </w:rPr>
        <w:t xml:space="preserve"> Дню Победы, Дню Защитника Отечества, Дню России, Дню памяти и скорби. Регулярно проводятся социальные акции: акция</w:t>
      </w:r>
      <w:r>
        <w:rPr>
          <w:sz w:val="28"/>
          <w:szCs w:val="28"/>
        </w:rPr>
        <w:t xml:space="preserve"> «Свеча памяти»</w:t>
      </w:r>
      <w:r w:rsidRPr="00E6343E">
        <w:rPr>
          <w:sz w:val="28"/>
          <w:szCs w:val="28"/>
        </w:rPr>
        <w:t xml:space="preserve">, акции в День государственного флага и День народного единства и др. 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В районе осуществляет деятельность отряд «Наследие»</w:t>
      </w:r>
      <w:r>
        <w:rPr>
          <w:sz w:val="28"/>
          <w:szCs w:val="28"/>
        </w:rPr>
        <w:t>.</w:t>
      </w:r>
      <w:r w:rsidRPr="00E6343E">
        <w:rPr>
          <w:sz w:val="28"/>
          <w:szCs w:val="28"/>
        </w:rPr>
        <w:t xml:space="preserve"> Члены отряда ежегодно выезжают на поисковую экспедицию «Вахта памяти».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В целях развития творческого и интеллектуального потенциала, содействия самореализации детей и молодежи в художественной, научной и </w:t>
      </w:r>
      <w:r>
        <w:rPr>
          <w:sz w:val="28"/>
          <w:szCs w:val="28"/>
        </w:rPr>
        <w:t>технической деятельности, а так</w:t>
      </w:r>
      <w:r w:rsidRPr="00E6343E">
        <w:rPr>
          <w:sz w:val="28"/>
          <w:szCs w:val="28"/>
        </w:rPr>
        <w:t>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Для осуществления профилактики наркомании в районе </w:t>
      </w:r>
      <w:r>
        <w:rPr>
          <w:sz w:val="28"/>
          <w:szCs w:val="28"/>
        </w:rPr>
        <w:t xml:space="preserve">на постоянной основе </w:t>
      </w:r>
      <w:r w:rsidRPr="00E6343E">
        <w:rPr>
          <w:sz w:val="28"/>
          <w:szCs w:val="28"/>
        </w:rPr>
        <w:t>проходят акции: «Сообщи, где торгуют смертью», «Будущее Кировск</w:t>
      </w:r>
      <w:r>
        <w:rPr>
          <w:sz w:val="28"/>
          <w:szCs w:val="28"/>
        </w:rPr>
        <w:t>ой области без наркотиков», «За здоровый образ жизни</w:t>
      </w:r>
      <w:r w:rsidRPr="00E6343E">
        <w:rPr>
          <w:sz w:val="28"/>
          <w:szCs w:val="28"/>
        </w:rPr>
        <w:t>».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6343E">
        <w:rPr>
          <w:sz w:val="28"/>
          <w:szCs w:val="28"/>
        </w:rPr>
        <w:t>проводятся мероприятия:  Де</w:t>
      </w:r>
      <w:r>
        <w:rPr>
          <w:sz w:val="28"/>
          <w:szCs w:val="28"/>
        </w:rPr>
        <w:t>нь матери, акции в День семьи, любви и в</w:t>
      </w:r>
      <w:r w:rsidRPr="00E6343E">
        <w:rPr>
          <w:sz w:val="28"/>
          <w:szCs w:val="28"/>
        </w:rPr>
        <w:t xml:space="preserve">ерности, праздничные мероприятия в </w:t>
      </w:r>
      <w:r w:rsidRPr="00E6343E">
        <w:rPr>
          <w:sz w:val="28"/>
          <w:szCs w:val="28"/>
        </w:rPr>
        <w:lastRenderedPageBreak/>
        <w:t>День защиты детей и др.</w:t>
      </w:r>
    </w:p>
    <w:p w:rsidR="00C5518F" w:rsidRPr="00E6343E" w:rsidRDefault="00C5518F" w:rsidP="00C5518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2010 года организована работа по волонтерской деятельности. В </w:t>
      </w:r>
      <w:proofErr w:type="spellStart"/>
      <w:r w:rsidRPr="00E6343E">
        <w:rPr>
          <w:sz w:val="28"/>
          <w:szCs w:val="28"/>
        </w:rPr>
        <w:t>Юрьянском</w:t>
      </w:r>
      <w:proofErr w:type="spellEnd"/>
      <w:r w:rsidRPr="00E6343E">
        <w:rPr>
          <w:sz w:val="28"/>
          <w:szCs w:val="28"/>
        </w:rPr>
        <w:t xml:space="preserve"> р</w:t>
      </w:r>
      <w:r>
        <w:rPr>
          <w:sz w:val="28"/>
          <w:szCs w:val="28"/>
        </w:rPr>
        <w:t>айоне по состоянию на 01.11.2024</w:t>
      </w:r>
      <w:r w:rsidRPr="004660D8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E6343E">
        <w:rPr>
          <w:sz w:val="28"/>
          <w:szCs w:val="28"/>
        </w:rPr>
        <w:t xml:space="preserve"> зарегистрировано и осуществляет свою деятельность </w:t>
      </w:r>
      <w:r w:rsidRPr="00A11611">
        <w:rPr>
          <w:sz w:val="28"/>
          <w:szCs w:val="28"/>
        </w:rPr>
        <w:t>2</w:t>
      </w:r>
      <w:r>
        <w:rPr>
          <w:sz w:val="28"/>
          <w:szCs w:val="28"/>
        </w:rPr>
        <w:t>24</w:t>
      </w:r>
      <w:r w:rsidRPr="00A11611">
        <w:rPr>
          <w:sz w:val="28"/>
          <w:szCs w:val="28"/>
        </w:rPr>
        <w:t xml:space="preserve"> волонтер</w:t>
      </w:r>
      <w:r>
        <w:rPr>
          <w:sz w:val="28"/>
          <w:szCs w:val="28"/>
        </w:rPr>
        <w:t>а</w:t>
      </w:r>
      <w:r w:rsidRPr="00E6343E">
        <w:rPr>
          <w:sz w:val="28"/>
          <w:szCs w:val="28"/>
        </w:rPr>
        <w:t>.</w:t>
      </w:r>
    </w:p>
    <w:p w:rsidR="00C5518F" w:rsidRPr="00480AF8" w:rsidRDefault="00C5518F" w:rsidP="00C5518F">
      <w:pPr>
        <w:ind w:firstLine="709"/>
        <w:rPr>
          <w:rFonts w:cs="Times New Roman"/>
          <w:sz w:val="28"/>
          <w:szCs w:val="28"/>
        </w:rPr>
      </w:pPr>
      <w:r w:rsidRPr="00E6343E">
        <w:rPr>
          <w:sz w:val="28"/>
          <w:szCs w:val="28"/>
        </w:rPr>
        <w:t xml:space="preserve">В целях профилактики безнадзорности и правонарушений несовершеннолетних проводится работа по организации занятости несовершеннолетних «группы риска». На сегодняшний день </w:t>
      </w:r>
      <w:r>
        <w:rPr>
          <w:sz w:val="28"/>
          <w:szCs w:val="28"/>
        </w:rPr>
        <w:t>10</w:t>
      </w:r>
      <w:r w:rsidRPr="00E6343E">
        <w:rPr>
          <w:sz w:val="28"/>
          <w:szCs w:val="28"/>
        </w:rPr>
        <w:t>0%   несовершеннолетних, состоящих на учете в КДН и ЗП, заняты в мероприят</w:t>
      </w:r>
      <w:r>
        <w:rPr>
          <w:sz w:val="28"/>
          <w:szCs w:val="28"/>
        </w:rPr>
        <w:t>иях и акциях в сфере государственной молодежной политики, а так</w:t>
      </w:r>
      <w:r w:rsidRPr="00E6343E">
        <w:rPr>
          <w:sz w:val="28"/>
          <w:szCs w:val="28"/>
        </w:rPr>
        <w:t>же в волонтерской деятельности. Продолжается работа по вовлечению подростков «группы риска» в деятельность физкультурно-оздоровительных и культурных учреждений по месту жительства</w:t>
      </w:r>
      <w:r w:rsidRPr="00480AF8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Организуется занятость  детей из семей СОП.</w:t>
      </w:r>
    </w:p>
    <w:p w:rsidR="00C5518F" w:rsidRPr="00480AF8" w:rsidRDefault="00C5518F" w:rsidP="00C5518F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В результате анализа выделяется ряд основных проблем, ограничивающих развитие культуры, спорта и молодежной политики района:</w:t>
      </w:r>
    </w:p>
    <w:p w:rsidR="00C5518F" w:rsidRPr="00480AF8" w:rsidRDefault="00C5518F" w:rsidP="00C5518F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0AF8">
        <w:rPr>
          <w:sz w:val="28"/>
          <w:szCs w:val="28"/>
        </w:rPr>
        <w:t>недостаточное обеспечение материально-технической базы учреждений культуры;</w:t>
      </w:r>
    </w:p>
    <w:p w:rsidR="00C5518F" w:rsidRPr="00480AF8" w:rsidRDefault="00C5518F" w:rsidP="00C5518F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0AF8">
        <w:rPr>
          <w:sz w:val="28"/>
          <w:szCs w:val="28"/>
        </w:rPr>
        <w:t>недостаточное привлечение населения к систематическим занятиям физкультурой и спортом;</w:t>
      </w:r>
    </w:p>
    <w:p w:rsidR="00C5518F" w:rsidRPr="00480AF8" w:rsidRDefault="00C5518F" w:rsidP="00C5518F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0AF8">
        <w:rPr>
          <w:sz w:val="28"/>
          <w:szCs w:val="28"/>
        </w:rPr>
        <w:t>отсутствие инфраструктуры молодежной политики не позволяет полноценно развивать потенциал молодежи и предотвращать отток наиболее активных и талантливых молодых людей из района.</w:t>
      </w:r>
    </w:p>
    <w:p w:rsidR="00C5518F" w:rsidRPr="00480AF8" w:rsidRDefault="00C5518F" w:rsidP="00C5518F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Для достижения результатов в культурной политике выделяются следующие приоритетные направления:</w:t>
      </w:r>
    </w:p>
    <w:p w:rsidR="00C5518F" w:rsidRPr="00480AF8" w:rsidRDefault="00C5518F" w:rsidP="00C5518F">
      <w:pPr>
        <w:ind w:firstLine="709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– </w:t>
      </w:r>
      <w:r w:rsidRPr="00480AF8">
        <w:rPr>
          <w:rFonts w:cs="Times New Roman"/>
          <w:sz w:val="28"/>
          <w:szCs w:val="28"/>
        </w:rPr>
        <w:t>обеспечение максимальной доступности для граждан культурных благ и образования в сфере культуры и искусства, в том числе выравнивание возможностей участия граждан в культурной жизни</w:t>
      </w:r>
      <w:r>
        <w:rPr>
          <w:rFonts w:cs="Times New Roman"/>
          <w:sz w:val="28"/>
          <w:szCs w:val="28"/>
        </w:rPr>
        <w:t xml:space="preserve"> независимо от уровня доходов, </w:t>
      </w:r>
      <w:r w:rsidRPr="00480AF8">
        <w:rPr>
          <w:rFonts w:cs="Times New Roman"/>
          <w:sz w:val="28"/>
          <w:szCs w:val="28"/>
        </w:rPr>
        <w:t>социального статуса и места проживания; обеспечение доступности культурных благ и услуг для граждан с ограниченными возможностями совершенствование системы поддержки детско-юношеского творчества;</w:t>
      </w:r>
      <w:r w:rsidRPr="00480AF8">
        <w:rPr>
          <w:rFonts w:cs="Times New Roman"/>
          <w:sz w:val="28"/>
          <w:szCs w:val="28"/>
          <w:lang w:eastAsia="ru-RU"/>
        </w:rPr>
        <w:t xml:space="preserve"> </w:t>
      </w:r>
      <w:r w:rsidRPr="00480AF8">
        <w:rPr>
          <w:rFonts w:cs="Times New Roman"/>
          <w:sz w:val="28"/>
          <w:szCs w:val="28"/>
        </w:rPr>
        <w:t>сохранение и развитие кадрового потенциала учреждений культуры и искусства;</w:t>
      </w:r>
      <w:proofErr w:type="gramEnd"/>
    </w:p>
    <w:p w:rsidR="00C5518F" w:rsidRPr="00480AF8" w:rsidRDefault="00C5518F" w:rsidP="00C5518F">
      <w:pPr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lastRenderedPageBreak/>
        <w:t>– сохранение и популяризация культурного наследия, в том числе: сохранение и пополнение библиотечного фонда; перевод в электрон</w:t>
      </w:r>
      <w:r>
        <w:rPr>
          <w:rFonts w:cs="Times New Roman"/>
          <w:sz w:val="28"/>
          <w:szCs w:val="28"/>
        </w:rPr>
        <w:t xml:space="preserve">ный вид  библиотечных фондов, </w:t>
      </w:r>
      <w:r w:rsidRPr="00480AF8">
        <w:rPr>
          <w:rFonts w:cs="Times New Roman"/>
          <w:sz w:val="28"/>
          <w:szCs w:val="28"/>
        </w:rPr>
        <w:t>создание инфраструктуры доступа населения к ним с использованием сети Интернет;</w:t>
      </w:r>
    </w:p>
    <w:p w:rsidR="00C5518F" w:rsidRPr="0028214C" w:rsidRDefault="00C5518F" w:rsidP="00C5518F">
      <w:pPr>
        <w:ind w:left="709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480AF8">
        <w:rPr>
          <w:rFonts w:cs="Times New Roman"/>
          <w:sz w:val="28"/>
          <w:szCs w:val="28"/>
        </w:rPr>
        <w:t>активизация работы по профилактике здорового образа жизни.</w:t>
      </w:r>
    </w:p>
    <w:p w:rsidR="00C5518F" w:rsidRPr="00751923" w:rsidRDefault="00C5518F" w:rsidP="00210244">
      <w:pPr>
        <w:pStyle w:val="70"/>
        <w:keepNext/>
        <w:keepLines/>
        <w:shd w:val="clear" w:color="auto" w:fill="auto"/>
        <w:spacing w:line="240" w:lineRule="auto"/>
        <w:ind w:firstLine="709"/>
        <w:jc w:val="center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5192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Цели, задачи, целевые показатели эффективности реализации муниципальной программы, </w:t>
      </w:r>
      <w:bookmarkStart w:id="1" w:name="bookmark5"/>
      <w:r w:rsidRPr="00751923">
        <w:rPr>
          <w:b/>
          <w:sz w:val="28"/>
          <w:szCs w:val="28"/>
        </w:rPr>
        <w:t>описание ожидаемых конечных результатов</w:t>
      </w:r>
      <w:r>
        <w:rPr>
          <w:b/>
          <w:sz w:val="28"/>
          <w:szCs w:val="28"/>
        </w:rPr>
        <w:t xml:space="preserve"> в       реализации муниципальной программы</w:t>
      </w:r>
      <w:r w:rsidRPr="00751923">
        <w:rPr>
          <w:b/>
          <w:sz w:val="28"/>
          <w:szCs w:val="28"/>
        </w:rPr>
        <w:t>, сроков и этапов реализации муниципальной программы</w:t>
      </w:r>
      <w:bookmarkEnd w:id="1"/>
    </w:p>
    <w:p w:rsidR="00C5518F" w:rsidRPr="00C07F3F" w:rsidRDefault="00C5518F" w:rsidP="00C5518F">
      <w:pPr>
        <w:pStyle w:val="70"/>
        <w:keepNext/>
        <w:keepLines/>
        <w:shd w:val="clear" w:color="auto" w:fill="auto"/>
        <w:spacing w:line="240" w:lineRule="auto"/>
        <w:ind w:left="-2835" w:firstLine="709"/>
        <w:jc w:val="center"/>
        <w:outlineLvl w:val="9"/>
        <w:rPr>
          <w:b/>
          <w:sz w:val="28"/>
          <w:szCs w:val="28"/>
        </w:rPr>
      </w:pPr>
    </w:p>
    <w:p w:rsidR="00C5518F" w:rsidRPr="00AC382A" w:rsidRDefault="00C5518F" w:rsidP="00C5518F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Настоящая программа - это нормативный документ, увязанный по ресурсам, исполнителям, срокам осуществления мероприятий, объединенных одной целью. </w:t>
      </w:r>
    </w:p>
    <w:p w:rsidR="00C5518F" w:rsidRPr="00AC382A" w:rsidRDefault="00C5518F" w:rsidP="00C5518F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Целью программы является повышение удовлетворенности граждан качеством предоставляемых услуг в сфере культуры и условиями для занятий физической культурой и спортом.</w:t>
      </w:r>
    </w:p>
    <w:p w:rsidR="00C5518F" w:rsidRPr="00AC382A" w:rsidRDefault="00C5518F" w:rsidP="00C5518F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В рамках реализации данной программы предполагается решить следующие задачи: </w:t>
      </w:r>
    </w:p>
    <w:p w:rsidR="00C5518F" w:rsidRPr="00AC382A" w:rsidRDefault="00C5518F" w:rsidP="00C5518F">
      <w:pPr>
        <w:ind w:firstLine="0"/>
        <w:rPr>
          <w:sz w:val="28"/>
          <w:szCs w:val="28"/>
        </w:rPr>
      </w:pPr>
      <w:r w:rsidRPr="00AC382A">
        <w:rPr>
          <w:sz w:val="28"/>
          <w:szCs w:val="28"/>
        </w:rPr>
        <w:t xml:space="preserve">- Обеспечение качественно нового уровня развития инфраструктуры культуры </w:t>
      </w:r>
      <w:proofErr w:type="spellStart"/>
      <w:r w:rsidRPr="00AC382A">
        <w:rPr>
          <w:sz w:val="28"/>
          <w:szCs w:val="28"/>
        </w:rPr>
        <w:t>Юрьянского</w:t>
      </w:r>
      <w:proofErr w:type="spellEnd"/>
      <w:r w:rsidRPr="00AC382A">
        <w:rPr>
          <w:sz w:val="28"/>
          <w:szCs w:val="28"/>
        </w:rPr>
        <w:t xml:space="preserve"> района. </w:t>
      </w:r>
    </w:p>
    <w:p w:rsidR="00C5518F" w:rsidRPr="00AC382A" w:rsidRDefault="00C5518F" w:rsidP="00C5518F">
      <w:pPr>
        <w:pStyle w:val="ConsPlusNormal"/>
        <w:widowControl/>
        <w:tabs>
          <w:tab w:val="left" w:pos="25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382A">
        <w:rPr>
          <w:sz w:val="28"/>
          <w:szCs w:val="28"/>
        </w:rPr>
        <w:t xml:space="preserve">Создание условий для реализации творческого потенциала жителей </w:t>
      </w:r>
      <w:proofErr w:type="spellStart"/>
      <w:r w:rsidRPr="00AC382A">
        <w:rPr>
          <w:sz w:val="28"/>
          <w:szCs w:val="28"/>
        </w:rPr>
        <w:t>Юрьянского</w:t>
      </w:r>
      <w:proofErr w:type="spellEnd"/>
      <w:r w:rsidRPr="00AC382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5518F" w:rsidRDefault="00C5518F" w:rsidP="00C5518F">
      <w:pPr>
        <w:pStyle w:val="ConsPlusNormal"/>
        <w:widowControl/>
        <w:numPr>
          <w:ilvl w:val="0"/>
          <w:numId w:val="10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AC382A">
        <w:rPr>
          <w:sz w:val="28"/>
          <w:szCs w:val="28"/>
        </w:rPr>
        <w:t>Цифровизация</w:t>
      </w:r>
      <w:proofErr w:type="spellEnd"/>
      <w:r w:rsidRPr="00AC382A">
        <w:rPr>
          <w:sz w:val="28"/>
          <w:szCs w:val="28"/>
        </w:rPr>
        <w:t xml:space="preserve"> услуг и формирование информационного пространства в сфере культуры Кировской области.</w:t>
      </w:r>
    </w:p>
    <w:p w:rsidR="00C5518F" w:rsidRPr="00CC7710" w:rsidRDefault="00C5518F" w:rsidP="00C5518F">
      <w:pPr>
        <w:pStyle w:val="ConsPlusNormal"/>
        <w:widowControl/>
        <w:numPr>
          <w:ilvl w:val="0"/>
          <w:numId w:val="10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7710">
        <w:rPr>
          <w:sz w:val="28"/>
          <w:szCs w:val="28"/>
        </w:rPr>
        <w:t xml:space="preserve"> Всесторонняя реализация потенциала молодежи; </w:t>
      </w:r>
    </w:p>
    <w:p w:rsidR="00C5518F" w:rsidRDefault="00C5518F" w:rsidP="00C5518F">
      <w:pPr>
        <w:pStyle w:val="ConsPlusNormal"/>
        <w:widowControl/>
        <w:numPr>
          <w:ilvl w:val="0"/>
          <w:numId w:val="10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Развитие культуры и спорта, форм</w:t>
      </w:r>
      <w:r>
        <w:rPr>
          <w:sz w:val="28"/>
          <w:szCs w:val="28"/>
        </w:rPr>
        <w:t>ирование здорового образа жизни;</w:t>
      </w:r>
    </w:p>
    <w:p w:rsidR="00C5518F" w:rsidRPr="00CC7710" w:rsidRDefault="00C5518F" w:rsidP="00C5518F">
      <w:pPr>
        <w:pStyle w:val="ConsPlusNormal"/>
        <w:widowControl/>
        <w:numPr>
          <w:ilvl w:val="0"/>
          <w:numId w:val="10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7710">
        <w:rPr>
          <w:sz w:val="28"/>
          <w:szCs w:val="28"/>
        </w:rPr>
        <w:t>Создание условий для совершенствования качества оказания услуг в области дополнительного и дополнительного предпрофессионального образования детей</w:t>
      </w:r>
      <w:r>
        <w:rPr>
          <w:sz w:val="28"/>
          <w:szCs w:val="28"/>
        </w:rPr>
        <w:t>.</w:t>
      </w:r>
    </w:p>
    <w:p w:rsidR="00C5518F" w:rsidRPr="00AC382A" w:rsidRDefault="00C5518F" w:rsidP="00C5518F">
      <w:pPr>
        <w:pStyle w:val="ConsPlusNormal"/>
        <w:widowControl/>
        <w:tabs>
          <w:tab w:val="left" w:pos="25"/>
        </w:tabs>
        <w:spacing w:line="360" w:lineRule="auto"/>
        <w:ind w:left="641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Цели и задачи муниципальной программы будут достигаться путем реализации муниципальных подпрограмм и отдельных мероприятий. </w:t>
      </w:r>
    </w:p>
    <w:p w:rsidR="00C5518F" w:rsidRPr="00AC382A" w:rsidRDefault="00C5518F" w:rsidP="00C5518F">
      <w:pPr>
        <w:pStyle w:val="23"/>
        <w:shd w:val="clear" w:color="auto" w:fill="auto"/>
        <w:spacing w:before="0" w:line="360" w:lineRule="auto"/>
        <w:ind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Целевыми показателями, характеризующими ход реализации муниципальной подпрограммы, являются:</w:t>
      </w:r>
    </w:p>
    <w:p w:rsidR="00C5518F" w:rsidRPr="00AC382A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color w:val="FF0000"/>
          <w:sz w:val="28"/>
          <w:szCs w:val="28"/>
        </w:rPr>
      </w:pPr>
      <w:r w:rsidRPr="00AC382A">
        <w:rPr>
          <w:bCs/>
          <w:sz w:val="28"/>
          <w:szCs w:val="28"/>
        </w:rPr>
        <w:t xml:space="preserve">- </w:t>
      </w:r>
      <w:r w:rsidRPr="00AC382A">
        <w:rPr>
          <w:bCs/>
          <w:color w:val="FF0000"/>
          <w:sz w:val="28"/>
          <w:szCs w:val="28"/>
        </w:rPr>
        <w:t xml:space="preserve"> </w:t>
      </w:r>
      <w:r w:rsidRPr="00AC382A">
        <w:rPr>
          <w:bCs/>
          <w:sz w:val="28"/>
          <w:szCs w:val="28"/>
        </w:rPr>
        <w:t xml:space="preserve">доля населения, систематически </w:t>
      </w:r>
      <w:proofErr w:type="gramStart"/>
      <w:r w:rsidRPr="00AC382A">
        <w:rPr>
          <w:bCs/>
          <w:sz w:val="28"/>
          <w:szCs w:val="28"/>
        </w:rPr>
        <w:t>занимающихся</w:t>
      </w:r>
      <w:proofErr w:type="gramEnd"/>
      <w:r w:rsidRPr="00AC382A">
        <w:rPr>
          <w:bCs/>
          <w:sz w:val="28"/>
          <w:szCs w:val="28"/>
        </w:rPr>
        <w:t xml:space="preserve"> физической культурой и спортом;</w:t>
      </w:r>
    </w:p>
    <w:p w:rsidR="00C5518F" w:rsidRPr="00AC382A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количество молодых людей, принимающих участие в социально-значимых акциях, мероприятиях;       </w:t>
      </w:r>
    </w:p>
    <w:p w:rsidR="00C5518F" w:rsidRPr="00AC382A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 xml:space="preserve">-  удовлетворенность жителей </w:t>
      </w:r>
      <w:proofErr w:type="spellStart"/>
      <w:r w:rsidRPr="00AC382A">
        <w:rPr>
          <w:sz w:val="28"/>
          <w:szCs w:val="28"/>
        </w:rPr>
        <w:t>Юрьянского</w:t>
      </w:r>
      <w:proofErr w:type="spellEnd"/>
      <w:r w:rsidRPr="00AC382A">
        <w:rPr>
          <w:sz w:val="28"/>
          <w:szCs w:val="28"/>
        </w:rPr>
        <w:t xml:space="preserve"> района качеством предоставления муниципальных услуг в сфере культуры;</w:t>
      </w:r>
    </w:p>
    <w:p w:rsidR="00C5518F" w:rsidRPr="00AC382A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районных мероприятий (смотров-конкурсов, выставок, фестивалей);</w:t>
      </w:r>
    </w:p>
    <w:p w:rsidR="00C5518F" w:rsidRPr="00AC382A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читателей муниципального казенного учреждения «</w:t>
      </w:r>
      <w:proofErr w:type="spellStart"/>
      <w:r w:rsidRPr="00AC382A">
        <w:rPr>
          <w:sz w:val="28"/>
          <w:szCs w:val="28"/>
        </w:rPr>
        <w:t>Юрьянская</w:t>
      </w:r>
      <w:proofErr w:type="spellEnd"/>
      <w:r w:rsidRPr="00AC3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Централизованная </w:t>
      </w:r>
      <w:r w:rsidRPr="00AC382A">
        <w:rPr>
          <w:sz w:val="28"/>
          <w:szCs w:val="28"/>
        </w:rPr>
        <w:t>библиотечная система»;</w:t>
      </w:r>
    </w:p>
    <w:p w:rsidR="00C5518F" w:rsidRPr="00AC382A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учащихся муниципальных казённых учреждений дополнительного образования детей;</w:t>
      </w:r>
    </w:p>
    <w:p w:rsidR="00C5518F" w:rsidRPr="00EA6091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A6091">
        <w:rPr>
          <w:sz w:val="28"/>
          <w:szCs w:val="28"/>
        </w:rPr>
        <w:t>- доля муниципальных учреждений культуры, здания которых требуют капитального ремонта.</w:t>
      </w:r>
    </w:p>
    <w:p w:rsidR="00C5518F" w:rsidRPr="005D6EFE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Сведения о целевых показателях эффективности муниципальной программы отражены в приложении №</w:t>
      </w:r>
      <w:r>
        <w:rPr>
          <w:sz w:val="28"/>
          <w:szCs w:val="28"/>
        </w:rPr>
        <w:t xml:space="preserve"> 3</w:t>
      </w:r>
      <w:r w:rsidRPr="005D6EFE">
        <w:rPr>
          <w:sz w:val="28"/>
          <w:szCs w:val="28"/>
        </w:rPr>
        <w:t>.</w:t>
      </w:r>
    </w:p>
    <w:p w:rsidR="00C5518F" w:rsidRPr="005D6EFE" w:rsidRDefault="00C5518F" w:rsidP="00C5518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 xml:space="preserve">Методика </w:t>
      </w:r>
      <w:proofErr w:type="gramStart"/>
      <w:r w:rsidRPr="005D6EFE">
        <w:rPr>
          <w:sz w:val="28"/>
          <w:szCs w:val="28"/>
        </w:rPr>
        <w:t>расчета значений показателей эффективности реализации муниципальной программы</w:t>
      </w:r>
      <w:proofErr w:type="gramEnd"/>
      <w:r w:rsidRPr="005D6EFE">
        <w:rPr>
          <w:sz w:val="28"/>
          <w:szCs w:val="28"/>
        </w:rPr>
        <w:t xml:space="preserve"> представлены в приложении № </w:t>
      </w:r>
      <w:r>
        <w:rPr>
          <w:sz w:val="28"/>
          <w:szCs w:val="28"/>
        </w:rPr>
        <w:t>4</w:t>
      </w:r>
      <w:r w:rsidRPr="005D6EFE">
        <w:rPr>
          <w:sz w:val="28"/>
          <w:szCs w:val="28"/>
        </w:rPr>
        <w:t>.</w:t>
      </w:r>
    </w:p>
    <w:p w:rsidR="00C5518F" w:rsidRDefault="00C5518F" w:rsidP="00C5518F">
      <w:pPr>
        <w:pStyle w:val="ConsPlusTitle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5518F" w:rsidRDefault="00C5518F" w:rsidP="00210244">
      <w:pPr>
        <w:pStyle w:val="ConsPlusTitle"/>
        <w:ind w:left="993" w:hanging="284"/>
        <w:jc w:val="center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мероприятий муниципальной программы</w:t>
      </w:r>
    </w:p>
    <w:p w:rsidR="00C5518F" w:rsidRDefault="00C5518F" w:rsidP="00C5518F">
      <w:pPr>
        <w:pStyle w:val="ConsPlusNormal"/>
        <w:jc w:val="both"/>
        <w:rPr>
          <w:color w:val="FF0000"/>
          <w:sz w:val="28"/>
          <w:szCs w:val="28"/>
        </w:rPr>
      </w:pPr>
    </w:p>
    <w:p w:rsidR="00C5518F" w:rsidRPr="00601B2A" w:rsidRDefault="00C5518F" w:rsidP="00C5518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Цели и задачи муниципальной программы, определенные в соответствии с приоритетными направлениями государственной и муниципальной политики в сфере культуры, будут достигаться путем реализации  5</w:t>
      </w:r>
      <w:r w:rsidRPr="00601B2A">
        <w:rPr>
          <w:i/>
          <w:iCs/>
          <w:color w:val="0070C0"/>
          <w:sz w:val="28"/>
          <w:szCs w:val="28"/>
        </w:rPr>
        <w:t xml:space="preserve"> </w:t>
      </w:r>
      <w:r w:rsidRPr="00601B2A">
        <w:rPr>
          <w:sz w:val="28"/>
          <w:szCs w:val="28"/>
        </w:rPr>
        <w:t>подпрограмм и одного отдельного мероприятия.</w:t>
      </w:r>
    </w:p>
    <w:p w:rsidR="00C5518F" w:rsidRPr="00A92FA2" w:rsidRDefault="00C5518F" w:rsidP="00C5518F">
      <w:pPr>
        <w:pStyle w:val="ConsPlusNormal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01B2A">
        <w:rPr>
          <w:sz w:val="28"/>
          <w:szCs w:val="28"/>
        </w:rPr>
        <w:t xml:space="preserve">3.1. </w:t>
      </w:r>
      <w:r w:rsidRPr="00A92FA2">
        <w:rPr>
          <w:sz w:val="28"/>
          <w:szCs w:val="28"/>
        </w:rPr>
        <w:t xml:space="preserve">Решение задачи «Обеспечение качественно нового уровня развития  культуры </w:t>
      </w:r>
      <w:proofErr w:type="spellStart"/>
      <w:r w:rsidRPr="00A92FA2">
        <w:rPr>
          <w:sz w:val="28"/>
          <w:szCs w:val="28"/>
        </w:rPr>
        <w:t>Юрьянского</w:t>
      </w:r>
      <w:proofErr w:type="spellEnd"/>
      <w:r w:rsidRPr="00A92FA2">
        <w:rPr>
          <w:sz w:val="28"/>
          <w:szCs w:val="28"/>
        </w:rPr>
        <w:t xml:space="preserve"> района» осуществляется путем реализации отдельного мероприятия «Совершенствование управления в области культуры и </w:t>
      </w:r>
      <w:r w:rsidRPr="00A92FA2">
        <w:rPr>
          <w:sz w:val="28"/>
          <w:szCs w:val="28"/>
        </w:rPr>
        <w:lastRenderedPageBreak/>
        <w:t xml:space="preserve">молодежной политики». Данное мероприятие нацелено на обеспечение деятельности муниципального учреждения управления культуры и молодежной политики администрации </w:t>
      </w:r>
      <w:proofErr w:type="spellStart"/>
      <w:r w:rsidRPr="00A92FA2">
        <w:rPr>
          <w:sz w:val="28"/>
          <w:szCs w:val="28"/>
        </w:rPr>
        <w:t>Юрьянского</w:t>
      </w:r>
      <w:proofErr w:type="spellEnd"/>
      <w:r w:rsidRPr="00A92FA2">
        <w:rPr>
          <w:sz w:val="28"/>
          <w:szCs w:val="28"/>
        </w:rPr>
        <w:t xml:space="preserve"> района Кировской области, осуществляющего координацию и </w:t>
      </w:r>
      <w:proofErr w:type="gramStart"/>
      <w:r w:rsidRPr="00A92FA2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деятельностью </w:t>
      </w:r>
      <w:r w:rsidRPr="00A92FA2">
        <w:rPr>
          <w:sz w:val="28"/>
          <w:szCs w:val="28"/>
        </w:rPr>
        <w:t>учреждений культуры района.</w:t>
      </w:r>
    </w:p>
    <w:p w:rsidR="00C5518F" w:rsidRPr="00601B2A" w:rsidRDefault="00C5518F" w:rsidP="00C5518F">
      <w:pPr>
        <w:pStyle w:val="ConsPlusNormal"/>
        <w:widowControl/>
        <w:numPr>
          <w:ilvl w:val="1"/>
          <w:numId w:val="11"/>
        </w:numPr>
        <w:tabs>
          <w:tab w:val="left" w:pos="25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601B2A">
        <w:rPr>
          <w:sz w:val="28"/>
          <w:szCs w:val="28"/>
        </w:rPr>
        <w:t>Цифровизация</w:t>
      </w:r>
      <w:proofErr w:type="spellEnd"/>
      <w:r w:rsidRPr="00601B2A">
        <w:rPr>
          <w:sz w:val="28"/>
          <w:szCs w:val="28"/>
        </w:rPr>
        <w:t xml:space="preserve"> услуг и формирование информационного пространства в сфере культуры Кировской области осуществляется путем реализации </w:t>
      </w:r>
      <w:hyperlink w:anchor="P537" w:history="1">
        <w:r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5D6EFE">
        <w:rPr>
          <w:sz w:val="28"/>
          <w:szCs w:val="28"/>
        </w:rPr>
        <w:t xml:space="preserve"> «Библиотечно-информационное обслуживание населения муниципальным казенным учреждением «</w:t>
      </w:r>
      <w:proofErr w:type="spellStart"/>
      <w:r w:rsidRPr="005D6EFE">
        <w:rPr>
          <w:sz w:val="28"/>
          <w:szCs w:val="28"/>
        </w:rPr>
        <w:t>Юрьянская</w:t>
      </w:r>
      <w:proofErr w:type="spellEnd"/>
      <w:r w:rsidRPr="005D6EFE">
        <w:rPr>
          <w:sz w:val="28"/>
          <w:szCs w:val="28"/>
        </w:rPr>
        <w:t xml:space="preserve"> Централизованная библиотечная система», представленной в приложении № </w:t>
      </w:r>
      <w:r>
        <w:rPr>
          <w:sz w:val="28"/>
          <w:szCs w:val="28"/>
        </w:rPr>
        <w:t>5</w:t>
      </w:r>
      <w:r w:rsidRPr="005D6EFE">
        <w:rPr>
          <w:sz w:val="28"/>
          <w:szCs w:val="28"/>
        </w:rPr>
        <w:t>.</w:t>
      </w:r>
      <w:r w:rsidRPr="00601B2A">
        <w:rPr>
          <w:sz w:val="28"/>
          <w:szCs w:val="28"/>
        </w:rPr>
        <w:t xml:space="preserve"> Данная подпрограмма нацелена на предоставление населению района качественных библиотечных информационных </w:t>
      </w:r>
      <w:proofErr w:type="gramStart"/>
      <w:r w:rsidRPr="00601B2A">
        <w:rPr>
          <w:sz w:val="28"/>
          <w:szCs w:val="28"/>
        </w:rPr>
        <w:t>услуг</w:t>
      </w:r>
      <w:proofErr w:type="gramEnd"/>
      <w:r w:rsidRPr="00601B2A">
        <w:rPr>
          <w:sz w:val="28"/>
          <w:szCs w:val="28"/>
        </w:rPr>
        <w:t xml:space="preserve"> в том числе в электронном виде</w:t>
      </w:r>
      <w:r>
        <w:rPr>
          <w:sz w:val="28"/>
          <w:szCs w:val="28"/>
        </w:rPr>
        <w:t>.</w:t>
      </w:r>
    </w:p>
    <w:p w:rsidR="00C5518F" w:rsidRPr="00601B2A" w:rsidRDefault="00C5518F" w:rsidP="00C5518F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3.3 Создание условий для реализации творческого потенциала жителей </w:t>
      </w:r>
      <w:proofErr w:type="spellStart"/>
      <w:r w:rsidRPr="00601B2A">
        <w:rPr>
          <w:sz w:val="28"/>
          <w:szCs w:val="28"/>
        </w:rPr>
        <w:t>Юрьянского</w:t>
      </w:r>
      <w:proofErr w:type="spellEnd"/>
      <w:r w:rsidRPr="00601B2A">
        <w:rPr>
          <w:sz w:val="28"/>
          <w:szCs w:val="28"/>
        </w:rPr>
        <w:t xml:space="preserve"> района осуществляется путем реализации </w:t>
      </w:r>
      <w:hyperlink w:anchor="P537" w:history="1">
        <w:r w:rsidRPr="002574C3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2574C3">
        <w:rPr>
          <w:sz w:val="28"/>
          <w:szCs w:val="28"/>
        </w:rPr>
        <w:t xml:space="preserve"> </w:t>
      </w:r>
      <w:r w:rsidRPr="00601B2A">
        <w:rPr>
          <w:sz w:val="28"/>
          <w:szCs w:val="28"/>
        </w:rPr>
        <w:t xml:space="preserve">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601B2A">
        <w:rPr>
          <w:sz w:val="28"/>
          <w:szCs w:val="28"/>
        </w:rPr>
        <w:t>Юрьянского</w:t>
      </w:r>
      <w:proofErr w:type="spellEnd"/>
      <w:r w:rsidRPr="00601B2A">
        <w:rPr>
          <w:sz w:val="28"/>
          <w:szCs w:val="28"/>
        </w:rPr>
        <w:t xml:space="preserve"> района», представленной в </w:t>
      </w:r>
      <w:r w:rsidRPr="005D6EFE">
        <w:rPr>
          <w:sz w:val="28"/>
          <w:szCs w:val="28"/>
        </w:rPr>
        <w:t>приложении № </w:t>
      </w:r>
      <w:r>
        <w:rPr>
          <w:sz w:val="28"/>
          <w:szCs w:val="28"/>
        </w:rPr>
        <w:t>7.</w:t>
      </w:r>
      <w:r w:rsidRPr="005D6EFE">
        <w:rPr>
          <w:sz w:val="28"/>
          <w:szCs w:val="28"/>
        </w:rPr>
        <w:t xml:space="preserve"> Данная</w:t>
      </w:r>
      <w:r w:rsidRPr="00601B2A">
        <w:rPr>
          <w:sz w:val="28"/>
          <w:szCs w:val="28"/>
        </w:rPr>
        <w:t xml:space="preserve"> подпрограмма нацелена на развитие творческой активности населения, сохранение культурного наследия родного края, повышение качества обслуживания населения района.</w:t>
      </w:r>
    </w:p>
    <w:p w:rsidR="00C5518F" w:rsidRPr="00601B2A" w:rsidRDefault="00C5518F" w:rsidP="00C5518F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3.4 Развитие культуры и </w:t>
      </w:r>
      <w:r w:rsidRPr="005D6EFE">
        <w:rPr>
          <w:sz w:val="28"/>
          <w:szCs w:val="28"/>
        </w:rPr>
        <w:t xml:space="preserve">спорта, формирование здорового образа жизни осуществляется путем реализации </w:t>
      </w:r>
      <w:hyperlink w:anchor="P537" w:history="1">
        <w:r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5D6EFE">
        <w:rPr>
          <w:sz w:val="28"/>
          <w:szCs w:val="28"/>
        </w:rPr>
        <w:t xml:space="preserve"> «Развитие физической культуры и спорта в </w:t>
      </w:r>
      <w:proofErr w:type="spellStart"/>
      <w:r w:rsidRPr="005D6EFE">
        <w:rPr>
          <w:sz w:val="28"/>
          <w:szCs w:val="28"/>
        </w:rPr>
        <w:t>Юрьянском</w:t>
      </w:r>
      <w:proofErr w:type="spellEnd"/>
      <w:r w:rsidRPr="005D6EFE">
        <w:rPr>
          <w:sz w:val="28"/>
          <w:szCs w:val="28"/>
        </w:rPr>
        <w:t xml:space="preserve"> районе», представленной в приложении № </w:t>
      </w:r>
      <w:r>
        <w:rPr>
          <w:sz w:val="28"/>
          <w:szCs w:val="28"/>
        </w:rPr>
        <w:t>9</w:t>
      </w:r>
      <w:r w:rsidRPr="005D6EFE">
        <w:rPr>
          <w:sz w:val="28"/>
          <w:szCs w:val="28"/>
        </w:rPr>
        <w:t>.</w:t>
      </w:r>
      <w:r w:rsidRPr="00601B2A">
        <w:rPr>
          <w:sz w:val="28"/>
          <w:szCs w:val="28"/>
        </w:rPr>
        <w:t xml:space="preserve"> Данная подпрограмма нацелена на создание условий для сохранения и развития физического и духовного здоровья граждан.</w:t>
      </w:r>
    </w:p>
    <w:p w:rsidR="00C5518F" w:rsidRPr="005D6EFE" w:rsidRDefault="00C5518F" w:rsidP="00C5518F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3.5 Всесторонняя реализация потенциала молодежи осуществляется путем </w:t>
      </w:r>
      <w:r w:rsidRPr="005D6EFE">
        <w:rPr>
          <w:sz w:val="28"/>
          <w:szCs w:val="28"/>
        </w:rPr>
        <w:t xml:space="preserve">реализации </w:t>
      </w:r>
      <w:hyperlink w:anchor="P537" w:history="1">
        <w:r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5D6EFE">
        <w:rPr>
          <w:sz w:val="28"/>
          <w:szCs w:val="28"/>
        </w:rPr>
        <w:t xml:space="preserve"> «Молодежь </w:t>
      </w:r>
      <w:proofErr w:type="spellStart"/>
      <w:r w:rsidRPr="005D6EFE">
        <w:rPr>
          <w:sz w:val="28"/>
          <w:szCs w:val="28"/>
        </w:rPr>
        <w:t>Юрьянского</w:t>
      </w:r>
      <w:proofErr w:type="spellEnd"/>
      <w:r w:rsidRPr="005D6EFE">
        <w:rPr>
          <w:sz w:val="28"/>
          <w:szCs w:val="28"/>
        </w:rPr>
        <w:t xml:space="preserve"> района», представленной в приложении № </w:t>
      </w:r>
      <w:r>
        <w:rPr>
          <w:sz w:val="28"/>
          <w:szCs w:val="28"/>
        </w:rPr>
        <w:t>11</w:t>
      </w:r>
      <w:r w:rsidRPr="005D6EFE">
        <w:rPr>
          <w:sz w:val="28"/>
          <w:szCs w:val="28"/>
        </w:rPr>
        <w:t xml:space="preserve">.  Данная подпрограмма нацелена на создание условия для более полного и эффективного участия молодых людей в социальной, экономической и общественной жизни района.   </w:t>
      </w:r>
    </w:p>
    <w:p w:rsidR="00C5518F" w:rsidRPr="00601B2A" w:rsidRDefault="00C5518F" w:rsidP="00C5518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D6EFE">
        <w:rPr>
          <w:sz w:val="28"/>
          <w:szCs w:val="28"/>
        </w:rPr>
        <w:t xml:space="preserve">3.6 Создание условий для совершенствования качества оказания услуг в области дополнительного и </w:t>
      </w:r>
      <w:r w:rsidRPr="005D6EFE">
        <w:rPr>
          <w:sz w:val="28"/>
          <w:szCs w:val="28"/>
        </w:rPr>
        <w:lastRenderedPageBreak/>
        <w:t xml:space="preserve">предпрофессионального образования детей осуществляется путем реализации </w:t>
      </w:r>
      <w:hyperlink w:anchor="P537" w:history="1">
        <w:r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5D6EFE">
        <w:rPr>
          <w:sz w:val="28"/>
          <w:szCs w:val="28"/>
        </w:rPr>
        <w:t xml:space="preserve"> «Дополнительного образования детей в школах искусств», представленн</w:t>
      </w:r>
      <w:r>
        <w:rPr>
          <w:sz w:val="28"/>
          <w:szCs w:val="28"/>
        </w:rPr>
        <w:t>ой</w:t>
      </w:r>
      <w:r w:rsidRPr="005D6EFE">
        <w:rPr>
          <w:sz w:val="28"/>
          <w:szCs w:val="28"/>
        </w:rPr>
        <w:t xml:space="preserve"> в приложении №</w:t>
      </w:r>
      <w:r>
        <w:rPr>
          <w:sz w:val="28"/>
          <w:szCs w:val="28"/>
        </w:rPr>
        <w:t>13</w:t>
      </w:r>
      <w:r w:rsidRPr="005D6EFE">
        <w:rPr>
          <w:sz w:val="28"/>
          <w:szCs w:val="28"/>
        </w:rPr>
        <w:t>.</w:t>
      </w:r>
      <w:r w:rsidRPr="00601B2A">
        <w:rPr>
          <w:sz w:val="28"/>
          <w:szCs w:val="28"/>
        </w:rPr>
        <w:t xml:space="preserve">  Данная подпрограмма направлена на совершенствование социально-экономических условий для обеспечения равного доступа населения </w:t>
      </w:r>
      <w:proofErr w:type="spellStart"/>
      <w:r w:rsidRPr="00601B2A">
        <w:rPr>
          <w:sz w:val="28"/>
          <w:szCs w:val="28"/>
        </w:rPr>
        <w:t>Юрьянского</w:t>
      </w:r>
      <w:proofErr w:type="spellEnd"/>
      <w:r w:rsidRPr="00601B2A">
        <w:rPr>
          <w:sz w:val="28"/>
          <w:szCs w:val="28"/>
        </w:rPr>
        <w:t xml:space="preserve"> района к качественным услугам дополнительного образования.</w:t>
      </w:r>
    </w:p>
    <w:p w:rsidR="00C5518F" w:rsidRPr="00601B2A" w:rsidRDefault="00C5518F" w:rsidP="00C5518F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Муниципальная программа реализуется в период 2021-202</w:t>
      </w:r>
      <w:r>
        <w:rPr>
          <w:sz w:val="28"/>
          <w:szCs w:val="28"/>
        </w:rPr>
        <w:t>7</w:t>
      </w:r>
      <w:r w:rsidRPr="00601B2A">
        <w:rPr>
          <w:sz w:val="28"/>
          <w:szCs w:val="28"/>
        </w:rPr>
        <w:t xml:space="preserve"> гг. Этапы реализации отсутствуют.</w:t>
      </w: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417"/>
        <w:gridCol w:w="1559"/>
        <w:gridCol w:w="1276"/>
        <w:gridCol w:w="1134"/>
        <w:gridCol w:w="1418"/>
        <w:gridCol w:w="1417"/>
        <w:gridCol w:w="1418"/>
        <w:gridCol w:w="1701"/>
      </w:tblGrid>
      <w:tr w:rsidR="00210244" w:rsidRPr="00210244" w:rsidTr="00210244">
        <w:trPr>
          <w:trHeight w:val="106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210244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Наименование подпрограммы,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2021 год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2022 год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2023 год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2024 год</w:t>
            </w:r>
          </w:p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2025 год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2026 год</w:t>
            </w:r>
          </w:p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тыс. </w:t>
            </w:r>
            <w:proofErr w:type="spellStart"/>
            <w:r w:rsidRPr="00210244">
              <w:rPr>
                <w:rFonts w:cs="Times New Roman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2027 год</w:t>
            </w:r>
          </w:p>
        </w:tc>
      </w:tr>
      <w:tr w:rsidR="00210244" w:rsidRPr="00210244" w:rsidTr="00210244">
        <w:trPr>
          <w:trHeight w:val="20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Муници</w:t>
            </w:r>
            <w:proofErr w:type="spellEnd"/>
          </w:p>
          <w:p w:rsidR="00C52317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пальная</w:t>
            </w:r>
            <w:proofErr w:type="spellEnd"/>
            <w:r w:rsidRPr="00210244">
              <w:rPr>
                <w:rFonts w:cs="Times New Roman"/>
              </w:rPr>
              <w:t xml:space="preserve"> </w:t>
            </w:r>
            <w:proofErr w:type="spellStart"/>
            <w:r w:rsidRPr="00210244">
              <w:rPr>
                <w:rFonts w:cs="Times New Roman"/>
              </w:rPr>
              <w:t>програм</w:t>
            </w:r>
            <w:proofErr w:type="spellEnd"/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ма</w:t>
            </w:r>
            <w:proofErr w:type="spellEnd"/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  <w:b/>
              </w:rPr>
            </w:pPr>
            <w:r w:rsidRPr="00210244">
              <w:rPr>
                <w:rFonts w:cs="Times New Roman"/>
              </w:rPr>
              <w:t xml:space="preserve">«Развитие культуры, спорта и молодежной политики в </w:t>
            </w:r>
            <w:proofErr w:type="spellStart"/>
            <w:r w:rsidRPr="00210244">
              <w:rPr>
                <w:rFonts w:cs="Times New Roman"/>
              </w:rPr>
              <w:t>Юрьянском</w:t>
            </w:r>
            <w:proofErr w:type="spellEnd"/>
            <w:r w:rsidRPr="00210244">
              <w:rPr>
                <w:rFonts w:cs="Times New Roman"/>
              </w:rPr>
              <w:t xml:space="preserve"> районе»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48126,54</w:t>
            </w:r>
            <w:r w:rsidR="00210244" w:rsidRPr="00210244">
              <w:rPr>
                <w:rFonts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lang w:val="en-US"/>
              </w:rPr>
            </w:pPr>
            <w:r w:rsidRPr="00210244">
              <w:rPr>
                <w:rFonts w:cs="Times New Roman"/>
              </w:rPr>
              <w:t>56171,0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56662,0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410775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6371</w:t>
            </w:r>
            <w:r w:rsidR="00410775" w:rsidRPr="00210244">
              <w:rPr>
                <w:rFonts w:cs="Times New Roman"/>
              </w:rPr>
              <w:t>1</w:t>
            </w:r>
            <w:r w:rsidRPr="00210244">
              <w:rPr>
                <w:rFonts w:cs="Times New Roman"/>
              </w:rPr>
              <w:t>,</w:t>
            </w:r>
            <w:r w:rsidR="00410775" w:rsidRPr="00210244">
              <w:rPr>
                <w:rFonts w:cs="Times New Roman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77293,6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61490,5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61493,9</w:t>
            </w:r>
          </w:p>
        </w:tc>
      </w:tr>
      <w:tr w:rsidR="00210244" w:rsidRPr="00210244" w:rsidTr="00210244">
        <w:trPr>
          <w:trHeight w:val="53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D019C5" w:rsidP="00D019C5">
            <w:pPr>
              <w:spacing w:line="240" w:lineRule="auto"/>
              <w:ind w:firstLine="0"/>
              <w:jc w:val="center"/>
              <w:rPr>
                <w:rFonts w:cs="Times New Roman"/>
                <w:highlight w:val="yellow"/>
                <w:lang w:val="en-US"/>
              </w:rPr>
            </w:pPr>
            <w:r w:rsidRPr="00210244">
              <w:rPr>
                <w:rFonts w:cs="Times New Roman"/>
                <w:lang w:val="en-US"/>
              </w:rPr>
              <w:t>15149</w:t>
            </w:r>
            <w:r w:rsidRPr="00210244">
              <w:rPr>
                <w:rFonts w:cs="Times New Roman"/>
              </w:rPr>
              <w:t>,</w:t>
            </w:r>
            <w:r w:rsidRPr="00210244">
              <w:rPr>
                <w:rFonts w:cs="Times New Roman"/>
                <w:lang w:val="en-US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0</w:t>
            </w:r>
          </w:p>
        </w:tc>
      </w:tr>
      <w:tr w:rsidR="00210244" w:rsidRPr="00210244" w:rsidTr="00210244">
        <w:trPr>
          <w:trHeight w:val="322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  <w:kern w:val="28"/>
              </w:rPr>
              <w:t>Областной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17221,19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17378,8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24328,7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32549,25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D019C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25133,11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25125,04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25126,69</w:t>
            </w:r>
          </w:p>
        </w:tc>
      </w:tr>
      <w:tr w:rsidR="00210244" w:rsidRPr="00210244" w:rsidTr="00210244">
        <w:trPr>
          <w:trHeight w:val="294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30643,324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33483,2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32092,0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410775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30895,</w:t>
            </w:r>
            <w:r w:rsidR="00410775" w:rsidRPr="00210244">
              <w:rPr>
                <w:rFonts w:cs="Times New Roman"/>
              </w:rPr>
              <w:t>48</w:t>
            </w:r>
            <w:r w:rsidRPr="00210244">
              <w:rPr>
                <w:rFonts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D019C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37010,5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36365,46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36367,21</w:t>
            </w:r>
          </w:p>
        </w:tc>
      </w:tr>
      <w:tr w:rsidR="00210244" w:rsidRPr="00210244" w:rsidTr="00210244">
        <w:trPr>
          <w:trHeight w:val="10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подпрог</w:t>
            </w:r>
            <w:proofErr w:type="spellEnd"/>
          </w:p>
          <w:p w:rsidR="00C52317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рам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>«Развитие физической культуры и спорта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  <w:b/>
              </w:rPr>
            </w:pPr>
            <w:r w:rsidRPr="00210244">
              <w:rPr>
                <w:rFonts w:cs="Times New Roman"/>
              </w:rPr>
              <w:t xml:space="preserve">в </w:t>
            </w:r>
            <w:proofErr w:type="spellStart"/>
            <w:r w:rsidRPr="00210244">
              <w:rPr>
                <w:rFonts w:cs="Times New Roman"/>
              </w:rPr>
              <w:t>Юрьянском</w:t>
            </w:r>
            <w:proofErr w:type="spellEnd"/>
            <w:r w:rsidRPr="00210244">
              <w:rPr>
                <w:rFonts w:cs="Times New Roman"/>
              </w:rPr>
              <w:t xml:space="preserve"> </w:t>
            </w:r>
            <w:r w:rsidRPr="00210244">
              <w:rPr>
                <w:rFonts w:cs="Times New Roman"/>
                <w:kern w:val="28"/>
              </w:rPr>
              <w:t>районе</w:t>
            </w:r>
            <w:r w:rsidRPr="00210244">
              <w:rPr>
                <w:rFonts w:cs="Times New Roman"/>
              </w:rPr>
              <w:t>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150,5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285,0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285,0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285,0</w:t>
            </w:r>
          </w:p>
        </w:tc>
      </w:tr>
      <w:tr w:rsidR="00210244" w:rsidRPr="00210244" w:rsidTr="00210244">
        <w:trPr>
          <w:trHeight w:val="46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150,5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285,0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285,0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285,0</w:t>
            </w:r>
          </w:p>
        </w:tc>
      </w:tr>
      <w:tr w:rsidR="00210244" w:rsidRPr="00210244" w:rsidTr="00210244">
        <w:trPr>
          <w:trHeight w:val="43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Областной бюджет </w:t>
            </w:r>
          </w:p>
          <w:p w:rsidR="00C52317" w:rsidRPr="00210244" w:rsidRDefault="00C52317" w:rsidP="00CD1D2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-</w:t>
            </w:r>
          </w:p>
        </w:tc>
      </w:tr>
      <w:tr w:rsidR="00210244" w:rsidRPr="00210244" w:rsidTr="00210244">
        <w:trPr>
          <w:trHeight w:val="220"/>
        </w:trPr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подпрог</w:t>
            </w:r>
            <w:proofErr w:type="spellEnd"/>
          </w:p>
          <w:p w:rsidR="00C52317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рам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  <w:bCs/>
              </w:rPr>
            </w:pPr>
            <w:proofErr w:type="spellStart"/>
            <w:r w:rsidRPr="00210244">
              <w:rPr>
                <w:rFonts w:cs="Times New Roman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  <w:bCs/>
              </w:rPr>
              <w:t>«</w:t>
            </w:r>
            <w:r w:rsidRPr="00210244">
              <w:rPr>
                <w:rFonts w:cs="Times New Roman"/>
              </w:rPr>
              <w:t xml:space="preserve">Молодежь </w:t>
            </w:r>
            <w:proofErr w:type="spellStart"/>
            <w:r w:rsidRPr="00210244">
              <w:rPr>
                <w:rFonts w:cs="Times New Roman"/>
              </w:rPr>
              <w:t>Юрьянского</w:t>
            </w:r>
            <w:proofErr w:type="spellEnd"/>
            <w:r w:rsidRPr="00210244">
              <w:rPr>
                <w:rFonts w:cs="Times New Roman"/>
              </w:rPr>
              <w:t xml:space="preserve"> района»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42,7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50,5</w:t>
            </w:r>
          </w:p>
        </w:tc>
      </w:tr>
      <w:tr w:rsidR="00210244" w:rsidRPr="00210244" w:rsidTr="00210244">
        <w:trPr>
          <w:trHeight w:val="406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42,7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8838E6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8838E6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50,5</w:t>
            </w:r>
          </w:p>
        </w:tc>
      </w:tr>
      <w:tr w:rsidR="00210244" w:rsidRPr="00210244" w:rsidTr="00210244">
        <w:trPr>
          <w:trHeight w:val="29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подпрог</w:t>
            </w:r>
            <w:proofErr w:type="spellEnd"/>
          </w:p>
          <w:p w:rsidR="00C52317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рам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>«</w:t>
            </w:r>
            <w:proofErr w:type="gramStart"/>
            <w:r w:rsidRPr="00210244">
              <w:rPr>
                <w:rFonts w:cs="Times New Roman"/>
              </w:rPr>
              <w:t>Совершенство-</w:t>
            </w:r>
            <w:proofErr w:type="spellStart"/>
            <w:r w:rsidRPr="00210244">
              <w:rPr>
                <w:rFonts w:cs="Times New Roman"/>
              </w:rPr>
              <w:t>вание</w:t>
            </w:r>
            <w:proofErr w:type="spellEnd"/>
            <w:proofErr w:type="gramEnd"/>
            <w:r w:rsidRPr="00210244">
              <w:rPr>
                <w:rFonts w:cs="Times New Roman"/>
              </w:rPr>
              <w:t xml:space="preserve"> информационно-</w:t>
            </w:r>
            <w:r w:rsidRPr="00210244">
              <w:rPr>
                <w:rFonts w:cs="Times New Roman"/>
              </w:rPr>
              <w:lastRenderedPageBreak/>
              <w:t xml:space="preserve">методического и бухгалтерского обеспечения деятельности учреждений культуры </w:t>
            </w:r>
            <w:proofErr w:type="spellStart"/>
            <w:r w:rsidRPr="00210244">
              <w:rPr>
                <w:rFonts w:cs="Times New Roman"/>
              </w:rPr>
              <w:t>Юрьянского</w:t>
            </w:r>
            <w:proofErr w:type="spellEnd"/>
            <w:r w:rsidRPr="00210244">
              <w:rPr>
                <w:rFonts w:cs="Times New Roman"/>
              </w:rPr>
              <w:t xml:space="preserve"> района»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5505,9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6464,7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7549,5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7038,5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7018,5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7018,5</w:t>
            </w:r>
          </w:p>
        </w:tc>
      </w:tr>
      <w:tr w:rsidR="00210244" w:rsidRPr="00210244" w:rsidTr="00210244">
        <w:trPr>
          <w:trHeight w:val="60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5505,9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6464,7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7549,5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7038,5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7018,5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7018,5</w:t>
            </w:r>
          </w:p>
        </w:tc>
      </w:tr>
      <w:tr w:rsidR="00210244" w:rsidRPr="00210244" w:rsidTr="00210244">
        <w:trPr>
          <w:trHeight w:val="263"/>
        </w:trPr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lastRenderedPageBreak/>
              <w:t>подпрог</w:t>
            </w:r>
            <w:proofErr w:type="spellEnd"/>
          </w:p>
          <w:p w:rsidR="00C52317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рам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ма</w:t>
            </w:r>
            <w:proofErr w:type="spellEnd"/>
            <w:r w:rsidRPr="00210244">
              <w:rPr>
                <w:rFonts w:cs="Times New Roman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>«</w:t>
            </w:r>
            <w:proofErr w:type="spellStart"/>
            <w:r w:rsidRPr="00210244">
              <w:rPr>
                <w:rFonts w:cs="Times New Roman"/>
              </w:rPr>
              <w:t>Библиотечно</w:t>
            </w:r>
            <w:proofErr w:type="spellEnd"/>
            <w:r w:rsidRPr="00210244">
              <w:rPr>
                <w:rFonts w:cs="Times New Roman"/>
              </w:rPr>
              <w:t xml:space="preserve"> - информационное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>обслуживание населения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муниципальным казённым учреждением «</w:t>
            </w:r>
            <w:proofErr w:type="spellStart"/>
            <w:r w:rsidRPr="00210244">
              <w:rPr>
                <w:rFonts w:cs="Times New Roman"/>
              </w:rPr>
              <w:t>Юрьянская</w:t>
            </w:r>
            <w:proofErr w:type="spellEnd"/>
            <w:r w:rsidRPr="00210244">
              <w:rPr>
                <w:rFonts w:cs="Times New Roman"/>
              </w:rPr>
              <w:t xml:space="preserve"> Централизованная библиотечная система»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19496,716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27036,1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23471,8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41077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26366,62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40775,5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25205,7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25209,1</w:t>
            </w:r>
          </w:p>
        </w:tc>
      </w:tr>
      <w:tr w:rsidR="00210244" w:rsidRPr="00210244" w:rsidTr="00210244">
        <w:trPr>
          <w:trHeight w:val="55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D80A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15266,08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0</w:t>
            </w:r>
          </w:p>
        </w:tc>
      </w:tr>
      <w:tr w:rsidR="00210244" w:rsidRPr="00210244" w:rsidTr="00210244">
        <w:trPr>
          <w:trHeight w:val="43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10466,39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10774,6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15021,0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20608,95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D80A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15017,01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123072" w:rsidP="0012307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15125,04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15126,69</w:t>
            </w:r>
          </w:p>
        </w:tc>
      </w:tr>
      <w:tr w:rsidR="00210244" w:rsidRPr="00210244" w:rsidTr="00210244">
        <w:trPr>
          <w:trHeight w:val="252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8768,296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10952,5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8209,5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41077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5490,45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D019C5" w:rsidP="00D80AB5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10492,</w:t>
            </w:r>
            <w:r w:rsidR="00D80AB5">
              <w:rPr>
                <w:rFonts w:cs="Times New Roman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10080,66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123072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10082,41</w:t>
            </w:r>
          </w:p>
        </w:tc>
      </w:tr>
      <w:tr w:rsidR="00210244" w:rsidRPr="00210244" w:rsidTr="00210244">
        <w:trPr>
          <w:trHeight w:val="199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подпрог</w:t>
            </w:r>
            <w:proofErr w:type="spellEnd"/>
          </w:p>
          <w:p w:rsidR="00C52317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рам</w:t>
            </w:r>
          </w:p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210244">
              <w:rPr>
                <w:rFonts w:cs="Times New Roman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>«Дополнительное образование детей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в школах искусств»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21368,128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21473,6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23741,9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410775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26683,</w:t>
            </w:r>
            <w:r w:rsidR="00410775" w:rsidRPr="00210244">
              <w:rPr>
                <w:rFonts w:cs="Times New Roman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26462,4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26249,1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26249,1</w:t>
            </w:r>
          </w:p>
        </w:tc>
      </w:tr>
      <w:tr w:rsidR="00210244" w:rsidRPr="00210244" w:rsidTr="00210244">
        <w:trPr>
          <w:trHeight w:val="418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6754,8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6604,2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9307,7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11940,3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10000,0</w:t>
            </w:r>
          </w:p>
        </w:tc>
      </w:tr>
      <w:tr w:rsidR="00210244" w:rsidRPr="00210244" w:rsidTr="00210244">
        <w:trPr>
          <w:trHeight w:val="51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14613,328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14869,4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14434,2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CD1D29" w:rsidP="00410775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14742,</w:t>
            </w:r>
            <w:r w:rsidR="00410775" w:rsidRPr="00210244">
              <w:rPr>
                <w:rFonts w:cs="Times New Roman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16462,4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16249,1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16249,1</w:t>
            </w:r>
          </w:p>
        </w:tc>
      </w:tr>
      <w:tr w:rsidR="00210244" w:rsidRPr="00210244" w:rsidTr="00210244">
        <w:trPr>
          <w:trHeight w:val="27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>отдельное мероприятие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10244">
              <w:rPr>
                <w:rFonts w:cs="Times New Roman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2068,0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410775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290</w:t>
            </w:r>
            <w:r w:rsidR="00410775" w:rsidRPr="00210244">
              <w:rPr>
                <w:rFonts w:cs="Times New Roman"/>
              </w:rPr>
              <w:t>4</w:t>
            </w:r>
            <w:r w:rsidRPr="00210244">
              <w:rPr>
                <w:rFonts w:cs="Times New Roman"/>
              </w:rPr>
              <w:t>,</w:t>
            </w:r>
            <w:r w:rsidR="00410775" w:rsidRPr="00210244">
              <w:rPr>
                <w:rFonts w:cs="Times New Roman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2681,7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2681,7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2681,7</w:t>
            </w:r>
          </w:p>
        </w:tc>
      </w:tr>
      <w:tr w:rsidR="00210244" w:rsidRPr="00210244" w:rsidTr="00210244">
        <w:trPr>
          <w:trHeight w:val="44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1D29" w:rsidRPr="00210244" w:rsidRDefault="00CD1D29" w:rsidP="00CD1D29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D29" w:rsidRPr="00210244" w:rsidRDefault="00CD1D29" w:rsidP="00CD1D29">
            <w:pPr>
              <w:spacing w:line="240" w:lineRule="auto"/>
              <w:ind w:firstLine="0"/>
              <w:rPr>
                <w:rFonts w:cs="Times New Roman"/>
              </w:rPr>
            </w:pPr>
            <w:r w:rsidRPr="00210244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2068,0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2593,2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290</w:t>
            </w:r>
            <w:r w:rsidR="00410775" w:rsidRPr="00210244">
              <w:rPr>
                <w:rFonts w:cs="Times New Roman"/>
              </w:rPr>
              <w:t>4</w:t>
            </w:r>
            <w:r w:rsidRPr="00210244">
              <w:rPr>
                <w:rFonts w:cs="Times New Roman"/>
              </w:rPr>
              <w:t>,</w:t>
            </w:r>
            <w:r w:rsidR="00410775" w:rsidRPr="00210244">
              <w:rPr>
                <w:rFonts w:cs="Times New Roman"/>
              </w:rPr>
              <w:t>96</w:t>
            </w:r>
          </w:p>
          <w:p w:rsidR="00CD1D29" w:rsidRPr="00210244" w:rsidRDefault="00CD1D29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1D29" w:rsidRPr="00210244" w:rsidRDefault="000F00B5" w:rsidP="00CD1D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210244">
              <w:rPr>
                <w:rFonts w:cs="Times New Roman"/>
              </w:rPr>
              <w:t>2681,7</w:t>
            </w:r>
          </w:p>
        </w:tc>
      </w:tr>
    </w:tbl>
    <w:p w:rsidR="00C754EF" w:rsidRPr="00210244" w:rsidRDefault="00C754EF" w:rsidP="00CD1D29">
      <w:pPr>
        <w:spacing w:line="240" w:lineRule="auto"/>
        <w:ind w:firstLine="0"/>
        <w:rPr>
          <w:rFonts w:cs="Times New Roman"/>
          <w:color w:val="FF0000"/>
        </w:rPr>
      </w:pPr>
    </w:p>
    <w:p w:rsidR="00210244" w:rsidRPr="00210244" w:rsidRDefault="00210244">
      <w:pPr>
        <w:spacing w:line="240" w:lineRule="auto"/>
        <w:ind w:firstLine="0"/>
        <w:rPr>
          <w:rFonts w:cs="Times New Roman"/>
          <w:color w:val="FF0000"/>
        </w:rPr>
      </w:pPr>
    </w:p>
    <w:sectPr w:rsidR="00210244" w:rsidRPr="00210244" w:rsidSect="00210244">
      <w:pgSz w:w="16838" w:h="11906" w:orient="landscape"/>
      <w:pgMar w:top="1134" w:right="851" w:bottom="1134" w:left="85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F43" w:rsidRPr="00102CDD" w:rsidRDefault="00430F43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430F43" w:rsidRPr="00102CDD" w:rsidRDefault="00430F43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F43" w:rsidRPr="00102CDD" w:rsidRDefault="00430F43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430F43" w:rsidRPr="00102CDD" w:rsidRDefault="00430F43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4F60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1D3F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86EBF"/>
    <w:rsid w:val="00092839"/>
    <w:rsid w:val="00094607"/>
    <w:rsid w:val="00096CD0"/>
    <w:rsid w:val="000A0C8F"/>
    <w:rsid w:val="000A115A"/>
    <w:rsid w:val="000A3956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00B5"/>
    <w:rsid w:val="000F160E"/>
    <w:rsid w:val="000F314C"/>
    <w:rsid w:val="000F38C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23072"/>
    <w:rsid w:val="001333CE"/>
    <w:rsid w:val="00133A3A"/>
    <w:rsid w:val="00133BE9"/>
    <w:rsid w:val="00140002"/>
    <w:rsid w:val="00140CE0"/>
    <w:rsid w:val="00141777"/>
    <w:rsid w:val="00141A2B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36A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769"/>
    <w:rsid w:val="001C6C65"/>
    <w:rsid w:val="001C6DBF"/>
    <w:rsid w:val="001D08E7"/>
    <w:rsid w:val="001D0E9E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618D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0244"/>
    <w:rsid w:val="00212144"/>
    <w:rsid w:val="00213532"/>
    <w:rsid w:val="0021415C"/>
    <w:rsid w:val="00217488"/>
    <w:rsid w:val="00217ABE"/>
    <w:rsid w:val="002202A4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37F47"/>
    <w:rsid w:val="0024202F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A3FBA"/>
    <w:rsid w:val="002B0CB9"/>
    <w:rsid w:val="002B4845"/>
    <w:rsid w:val="002B4B07"/>
    <w:rsid w:val="002B7CDD"/>
    <w:rsid w:val="002C13ED"/>
    <w:rsid w:val="002C3926"/>
    <w:rsid w:val="002C57B0"/>
    <w:rsid w:val="002C5E29"/>
    <w:rsid w:val="002C5E38"/>
    <w:rsid w:val="002D1130"/>
    <w:rsid w:val="002D1F5F"/>
    <w:rsid w:val="002D6199"/>
    <w:rsid w:val="002E1F64"/>
    <w:rsid w:val="002E7536"/>
    <w:rsid w:val="002F1EB1"/>
    <w:rsid w:val="002F3EA9"/>
    <w:rsid w:val="002F76B2"/>
    <w:rsid w:val="00300A2E"/>
    <w:rsid w:val="00300D56"/>
    <w:rsid w:val="00301197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33F71"/>
    <w:rsid w:val="0034079B"/>
    <w:rsid w:val="003412A1"/>
    <w:rsid w:val="0034248D"/>
    <w:rsid w:val="00342984"/>
    <w:rsid w:val="00347E3B"/>
    <w:rsid w:val="0035208B"/>
    <w:rsid w:val="003527CF"/>
    <w:rsid w:val="003555CC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5C3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16F6"/>
    <w:rsid w:val="003D4FAC"/>
    <w:rsid w:val="003D5E8A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0775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0F43"/>
    <w:rsid w:val="00431125"/>
    <w:rsid w:val="00432ABF"/>
    <w:rsid w:val="00433EC0"/>
    <w:rsid w:val="0043447C"/>
    <w:rsid w:val="00434E9B"/>
    <w:rsid w:val="0043620E"/>
    <w:rsid w:val="00441857"/>
    <w:rsid w:val="0044477D"/>
    <w:rsid w:val="004455C7"/>
    <w:rsid w:val="00445F16"/>
    <w:rsid w:val="00446013"/>
    <w:rsid w:val="00450872"/>
    <w:rsid w:val="00450CEC"/>
    <w:rsid w:val="00454E2F"/>
    <w:rsid w:val="0045599C"/>
    <w:rsid w:val="00456E46"/>
    <w:rsid w:val="0046012F"/>
    <w:rsid w:val="00462E8C"/>
    <w:rsid w:val="00463AB8"/>
    <w:rsid w:val="00464DC0"/>
    <w:rsid w:val="004667DB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3FC2"/>
    <w:rsid w:val="00494CA8"/>
    <w:rsid w:val="00496C55"/>
    <w:rsid w:val="004A05D3"/>
    <w:rsid w:val="004A321A"/>
    <w:rsid w:val="004A3773"/>
    <w:rsid w:val="004A4FFE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0780C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1BE9"/>
    <w:rsid w:val="00542D0D"/>
    <w:rsid w:val="00542D3E"/>
    <w:rsid w:val="00545309"/>
    <w:rsid w:val="00545855"/>
    <w:rsid w:val="005469C9"/>
    <w:rsid w:val="00546FB7"/>
    <w:rsid w:val="0055249B"/>
    <w:rsid w:val="0055339A"/>
    <w:rsid w:val="00555479"/>
    <w:rsid w:val="00560EA9"/>
    <w:rsid w:val="00567885"/>
    <w:rsid w:val="00572C71"/>
    <w:rsid w:val="005743EE"/>
    <w:rsid w:val="00575148"/>
    <w:rsid w:val="005765B5"/>
    <w:rsid w:val="00576BD2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387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5F4E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7D3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97D3F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3E64"/>
    <w:rsid w:val="006C5374"/>
    <w:rsid w:val="006C6887"/>
    <w:rsid w:val="006D0969"/>
    <w:rsid w:val="006D10EF"/>
    <w:rsid w:val="006D248C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256C"/>
    <w:rsid w:val="00774886"/>
    <w:rsid w:val="00781CE3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14E"/>
    <w:rsid w:val="007B5204"/>
    <w:rsid w:val="007C627C"/>
    <w:rsid w:val="007D2128"/>
    <w:rsid w:val="007D4E9E"/>
    <w:rsid w:val="007D6F69"/>
    <w:rsid w:val="007D7161"/>
    <w:rsid w:val="007E0E2A"/>
    <w:rsid w:val="007E25E3"/>
    <w:rsid w:val="007E3A2A"/>
    <w:rsid w:val="007E5578"/>
    <w:rsid w:val="007F1367"/>
    <w:rsid w:val="007F1FF5"/>
    <w:rsid w:val="007F22F4"/>
    <w:rsid w:val="007F2C95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38E6"/>
    <w:rsid w:val="00885EBF"/>
    <w:rsid w:val="008865CC"/>
    <w:rsid w:val="008923F8"/>
    <w:rsid w:val="00895089"/>
    <w:rsid w:val="00896ED5"/>
    <w:rsid w:val="00896F49"/>
    <w:rsid w:val="008A0D5B"/>
    <w:rsid w:val="008A0EB4"/>
    <w:rsid w:val="008A38DB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5282"/>
    <w:rsid w:val="008D6E96"/>
    <w:rsid w:val="008D7BA0"/>
    <w:rsid w:val="008E0E30"/>
    <w:rsid w:val="008E1F05"/>
    <w:rsid w:val="008E2314"/>
    <w:rsid w:val="008E2D26"/>
    <w:rsid w:val="008E32F9"/>
    <w:rsid w:val="008E38F1"/>
    <w:rsid w:val="008E3C8B"/>
    <w:rsid w:val="008E4C1C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1A35"/>
    <w:rsid w:val="00916BAC"/>
    <w:rsid w:val="00916D4F"/>
    <w:rsid w:val="00920123"/>
    <w:rsid w:val="009227FB"/>
    <w:rsid w:val="009239C2"/>
    <w:rsid w:val="00924A97"/>
    <w:rsid w:val="0092524D"/>
    <w:rsid w:val="00925B16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5B15"/>
    <w:rsid w:val="00946312"/>
    <w:rsid w:val="00947CCB"/>
    <w:rsid w:val="00950EFD"/>
    <w:rsid w:val="009609DE"/>
    <w:rsid w:val="00963F5D"/>
    <w:rsid w:val="0096732C"/>
    <w:rsid w:val="00967447"/>
    <w:rsid w:val="00974557"/>
    <w:rsid w:val="00974AF4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032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2BBE"/>
    <w:rsid w:val="009C7DB7"/>
    <w:rsid w:val="009D05B1"/>
    <w:rsid w:val="009D2238"/>
    <w:rsid w:val="009D26B9"/>
    <w:rsid w:val="009D3FEB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92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44AE"/>
    <w:rsid w:val="00A25033"/>
    <w:rsid w:val="00A253A8"/>
    <w:rsid w:val="00A2637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47A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C7AF9"/>
    <w:rsid w:val="00AD08DE"/>
    <w:rsid w:val="00AD2363"/>
    <w:rsid w:val="00AD48A0"/>
    <w:rsid w:val="00AD49F2"/>
    <w:rsid w:val="00AD57F5"/>
    <w:rsid w:val="00AD5DD6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27275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76349"/>
    <w:rsid w:val="00B82251"/>
    <w:rsid w:val="00B83209"/>
    <w:rsid w:val="00B8360C"/>
    <w:rsid w:val="00B83E21"/>
    <w:rsid w:val="00B83F11"/>
    <w:rsid w:val="00B849A9"/>
    <w:rsid w:val="00B85D7B"/>
    <w:rsid w:val="00B9750D"/>
    <w:rsid w:val="00B9783C"/>
    <w:rsid w:val="00BA06EF"/>
    <w:rsid w:val="00BA0792"/>
    <w:rsid w:val="00BA100E"/>
    <w:rsid w:val="00BA1244"/>
    <w:rsid w:val="00BA5259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07A06"/>
    <w:rsid w:val="00C10E27"/>
    <w:rsid w:val="00C123FA"/>
    <w:rsid w:val="00C123FE"/>
    <w:rsid w:val="00C1260C"/>
    <w:rsid w:val="00C1447B"/>
    <w:rsid w:val="00C15DFB"/>
    <w:rsid w:val="00C17F8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2317"/>
    <w:rsid w:val="00C537E3"/>
    <w:rsid w:val="00C544A2"/>
    <w:rsid w:val="00C5518F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2E38"/>
    <w:rsid w:val="00C930A9"/>
    <w:rsid w:val="00C93212"/>
    <w:rsid w:val="00C93C4C"/>
    <w:rsid w:val="00C959E1"/>
    <w:rsid w:val="00CA1807"/>
    <w:rsid w:val="00CA1F94"/>
    <w:rsid w:val="00CA22FF"/>
    <w:rsid w:val="00CA3C28"/>
    <w:rsid w:val="00CA771E"/>
    <w:rsid w:val="00CA7ED2"/>
    <w:rsid w:val="00CB24BC"/>
    <w:rsid w:val="00CB3E29"/>
    <w:rsid w:val="00CB5673"/>
    <w:rsid w:val="00CB7C01"/>
    <w:rsid w:val="00CC5B0C"/>
    <w:rsid w:val="00CC7710"/>
    <w:rsid w:val="00CC7FCB"/>
    <w:rsid w:val="00CD1D29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019C5"/>
    <w:rsid w:val="00D0200B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04BB"/>
    <w:rsid w:val="00D74157"/>
    <w:rsid w:val="00D75484"/>
    <w:rsid w:val="00D8043F"/>
    <w:rsid w:val="00D80AB5"/>
    <w:rsid w:val="00D84A94"/>
    <w:rsid w:val="00D84D24"/>
    <w:rsid w:val="00D90F51"/>
    <w:rsid w:val="00D94877"/>
    <w:rsid w:val="00D9516B"/>
    <w:rsid w:val="00D95FDC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263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410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1C67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267"/>
    <w:rsid w:val="00EB6519"/>
    <w:rsid w:val="00EB66D4"/>
    <w:rsid w:val="00EC16A6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563"/>
    <w:rsid w:val="00EE27BE"/>
    <w:rsid w:val="00EE3BA1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AB"/>
    <w:rsid w:val="00F113DA"/>
    <w:rsid w:val="00F11847"/>
    <w:rsid w:val="00F11D51"/>
    <w:rsid w:val="00F14061"/>
    <w:rsid w:val="00F14718"/>
    <w:rsid w:val="00F15C54"/>
    <w:rsid w:val="00F258F1"/>
    <w:rsid w:val="00F273A1"/>
    <w:rsid w:val="00F32711"/>
    <w:rsid w:val="00F34041"/>
    <w:rsid w:val="00F3468A"/>
    <w:rsid w:val="00F353CC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862DB"/>
    <w:rsid w:val="00F9097C"/>
    <w:rsid w:val="00F9135B"/>
    <w:rsid w:val="00F917A7"/>
    <w:rsid w:val="00F92D63"/>
    <w:rsid w:val="00F94DE3"/>
    <w:rsid w:val="00F96319"/>
    <w:rsid w:val="00F9667C"/>
    <w:rsid w:val="00F96F2D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1693"/>
    <w:rsid w:val="00FE3692"/>
    <w:rsid w:val="00FE4B66"/>
    <w:rsid w:val="00FE74E9"/>
    <w:rsid w:val="00FE7F53"/>
    <w:rsid w:val="00FF0BFB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37F56-EE3B-462E-B7FF-63504A84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216</cp:revision>
  <cp:lastPrinted>2025-01-21T13:55:00Z</cp:lastPrinted>
  <dcterms:created xsi:type="dcterms:W3CDTF">2021-11-10T10:25:00Z</dcterms:created>
  <dcterms:modified xsi:type="dcterms:W3CDTF">2025-01-23T07:02:00Z</dcterms:modified>
</cp:coreProperties>
</file>