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69" w:rsidRPr="00F679CC" w:rsidRDefault="007F4E69" w:rsidP="00194EC3">
      <w:pPr>
        <w:pStyle w:val="ConsPlusNormal"/>
        <w:ind w:left="10773"/>
        <w:outlineLvl w:val="1"/>
        <w:rPr>
          <w:rFonts w:ascii="Times New Roman" w:hAnsi="Times New Roman" w:cs="Times New Roman"/>
          <w:sz w:val="28"/>
          <w:szCs w:val="28"/>
        </w:rPr>
      </w:pPr>
      <w:r w:rsidRPr="00F679C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F4E69" w:rsidRPr="00F679CC" w:rsidRDefault="007F4E69" w:rsidP="007F4E69">
      <w:pPr>
        <w:pStyle w:val="ConsPlusNormal"/>
        <w:ind w:left="10773"/>
        <w:rPr>
          <w:rFonts w:ascii="Times New Roman" w:hAnsi="Times New Roman" w:cs="Times New Roman"/>
          <w:sz w:val="28"/>
          <w:szCs w:val="28"/>
        </w:rPr>
      </w:pPr>
      <w:r w:rsidRPr="00F679C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9CC"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7F4E69" w:rsidRPr="00F679CC" w:rsidRDefault="007F4E69" w:rsidP="007F4E69">
      <w:pPr>
        <w:pStyle w:val="ConsPlusTitle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299"/>
      <w:bookmarkEnd w:id="0"/>
      <w:r w:rsidRPr="00F679CC">
        <w:rPr>
          <w:rFonts w:ascii="Times New Roman" w:hAnsi="Times New Roman" w:cs="Times New Roman"/>
          <w:sz w:val="28"/>
          <w:szCs w:val="28"/>
        </w:rPr>
        <w:t>МЕТОДИКА</w:t>
      </w:r>
    </w:p>
    <w:p w:rsidR="007F4E69" w:rsidRDefault="007F4E69" w:rsidP="007F4E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79CC">
        <w:rPr>
          <w:rFonts w:ascii="Times New Roman" w:hAnsi="Times New Roman" w:cs="Times New Roman"/>
          <w:sz w:val="28"/>
          <w:szCs w:val="28"/>
        </w:rPr>
        <w:t xml:space="preserve">расчета </w:t>
      </w:r>
      <w:proofErr w:type="gramStart"/>
      <w:r w:rsidRPr="00F679CC">
        <w:rPr>
          <w:rFonts w:ascii="Times New Roman" w:hAnsi="Times New Roman" w:cs="Times New Roman"/>
          <w:sz w:val="28"/>
          <w:szCs w:val="28"/>
        </w:rPr>
        <w:t xml:space="preserve">значений показателей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9CC">
        <w:rPr>
          <w:rFonts w:ascii="Times New Roman" w:hAnsi="Times New Roman" w:cs="Times New Roman"/>
          <w:sz w:val="28"/>
          <w:szCs w:val="28"/>
        </w:rPr>
        <w:t xml:space="preserve"> программы</w:t>
      </w:r>
      <w:proofErr w:type="gramEnd"/>
      <w:r w:rsidRPr="00F67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82F" w:rsidRDefault="0050182F" w:rsidP="007F4E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59"/>
        <w:gridCol w:w="4819"/>
        <w:gridCol w:w="8931"/>
      </w:tblGrid>
      <w:tr w:rsidR="0050182F" w:rsidTr="000639B2">
        <w:tc>
          <w:tcPr>
            <w:tcW w:w="959" w:type="dxa"/>
          </w:tcPr>
          <w:p w:rsidR="0050182F" w:rsidRPr="00194EC3" w:rsidRDefault="0050182F" w:rsidP="00194E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п/п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программы, подпрограммы, отдельного мероприятия, проекта, показателя</w:t>
            </w:r>
          </w:p>
        </w:tc>
        <w:tc>
          <w:tcPr>
            <w:tcW w:w="8931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«Развитие  культуры, спорта и молодежной политики»</w:t>
            </w:r>
          </w:p>
        </w:tc>
        <w:tc>
          <w:tcPr>
            <w:tcW w:w="8931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1.1</w:t>
            </w:r>
          </w:p>
        </w:tc>
        <w:tc>
          <w:tcPr>
            <w:tcW w:w="4819" w:type="dxa"/>
          </w:tcPr>
          <w:p w:rsidR="0050182F" w:rsidRPr="002409AD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населения регулярно занимающегося физической культурой и спортом в общей численности населения</w:t>
            </w:r>
          </w:p>
        </w:tc>
        <w:tc>
          <w:tcPr>
            <w:tcW w:w="8931" w:type="dxa"/>
          </w:tcPr>
          <w:p w:rsidR="00AD4EA9" w:rsidRDefault="00AD4EA9" w:rsidP="00AD4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:rsidR="0050182F" w:rsidRDefault="002409AD" w:rsidP="002409AD">
            <w:pPr>
              <w:pStyle w:val="ConsPlusTitle"/>
              <w:tabs>
                <w:tab w:val="left" w:pos="3165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</w:p>
          <w:p w:rsidR="00AD4EA9" w:rsidRDefault="002409AD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Днрзфс=</m:t>
                </m:r>
                <m:f>
                  <m:fPr>
                    <m:ctrlPr>
                      <w:rPr>
                        <w:rFonts w:ascii="Cambria Math" w:hAnsi="Cambria Math" w:cs="Times New Roman"/>
                        <w:b w:val="0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Кзфс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Окжр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:rsidR="00AD4EA9" w:rsidRDefault="00AD4EA9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где</w:t>
            </w:r>
            <w:r w:rsid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AD4EA9" w:rsidRPr="000639B2" w:rsidRDefault="00AD4EA9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Днрзфс</w:t>
            </w:r>
            <w:proofErr w:type="spellEnd"/>
            <w:r w:rsidRPr="000639B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– </w:t>
            </w:r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населения регулярно занимающегося физкультурой и спортом</w:t>
            </w:r>
          </w:p>
          <w:p w:rsidR="00AD4EA9" w:rsidRPr="000639B2" w:rsidRDefault="00AD4EA9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Кзфс</w:t>
            </w:r>
            <w:proofErr w:type="spellEnd"/>
            <w:r w:rsidRPr="000639B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– </w:t>
            </w:r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людей занимающихся физкультурой и спортом согласно федеральному статистическому наблюдению № 1 – ФК;</w:t>
            </w:r>
          </w:p>
          <w:p w:rsidR="00AD4EA9" w:rsidRPr="00AD4EA9" w:rsidRDefault="00AD4EA9" w:rsidP="00AD4E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Окжр</w:t>
            </w:r>
            <w:proofErr w:type="spellEnd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общее количество жителей района (</w:t>
            </w:r>
            <w:r w:rsidR="002409AD"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проценты</w:t>
            </w:r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1.2</w:t>
            </w:r>
          </w:p>
        </w:tc>
        <w:tc>
          <w:tcPr>
            <w:tcW w:w="4819" w:type="dxa"/>
          </w:tcPr>
          <w:p w:rsidR="0050182F" w:rsidRPr="002409AD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Уровень удовлетворенности жителей Юрьянского района качеством предоставления муниципальных услуг в сфере культуры</w:t>
            </w:r>
          </w:p>
        </w:tc>
        <w:tc>
          <w:tcPr>
            <w:tcW w:w="8931" w:type="dxa"/>
          </w:tcPr>
          <w:p w:rsidR="007D42A3" w:rsidRDefault="007D42A3" w:rsidP="007D4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:rsidR="000639B2" w:rsidRDefault="000639B2" w:rsidP="007D4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EA9" w:rsidRDefault="002409AD" w:rsidP="00063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Уужкпу=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Кжукпу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Окожр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×100</m:t>
              </m:r>
            </m:oMath>
            <w:r w:rsidR="00063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EA9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D4EA9" w:rsidRDefault="00AD4EA9" w:rsidP="007D4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4EA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639B2">
              <w:rPr>
                <w:rFonts w:ascii="Times New Roman" w:hAnsi="Times New Roman" w:cs="Times New Roman"/>
                <w:sz w:val="24"/>
                <w:szCs w:val="24"/>
              </w:rPr>
              <w:t>ужкпу</w:t>
            </w:r>
            <w:proofErr w:type="spellEnd"/>
            <w:r w:rsidRPr="00063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D4EA9"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удовлетворенности жителей качеством предоставления муниципальных услуг</w:t>
            </w:r>
          </w:p>
          <w:p w:rsidR="00AD4EA9" w:rsidRDefault="00D51DD6" w:rsidP="007D4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39B2">
              <w:rPr>
                <w:rFonts w:ascii="Times New Roman" w:hAnsi="Times New Roman" w:cs="Times New Roman"/>
                <w:sz w:val="24"/>
                <w:szCs w:val="24"/>
              </w:rPr>
              <w:t>кожр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опрошенных жителей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проведенным социологическим опросам </w:t>
            </w:r>
          </w:p>
          <w:p w:rsidR="0050182F" w:rsidRPr="00874F37" w:rsidRDefault="00D51DD6" w:rsidP="00874F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DD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639B2">
              <w:rPr>
                <w:rFonts w:ascii="Times New Roman" w:hAnsi="Times New Roman" w:cs="Times New Roman"/>
                <w:sz w:val="24"/>
                <w:szCs w:val="24"/>
              </w:rPr>
              <w:t>жукпу</w:t>
            </w:r>
            <w:proofErr w:type="spellEnd"/>
            <w:r w:rsidRPr="00063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количество жителей, удовлетворенных качеством предоставления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проведенным социологическим опросам </w:t>
            </w:r>
            <w:r w:rsidR="00874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2A3" w:rsidRPr="00874F37">
              <w:rPr>
                <w:rFonts w:ascii="Times New Roman" w:hAnsi="Times New Roman" w:cs="Times New Roman"/>
                <w:sz w:val="24"/>
                <w:szCs w:val="24"/>
              </w:rPr>
              <w:t>(процент)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1.3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8931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 определяется согласно данным ведомственной отчетности управления культуры и молодежной политики</w:t>
            </w:r>
            <w:r w:rsid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(человек)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районных мероприятий (смотров - конкурсов)</w:t>
            </w:r>
          </w:p>
        </w:tc>
        <w:tc>
          <w:tcPr>
            <w:tcW w:w="8931" w:type="dxa"/>
          </w:tcPr>
          <w:p w:rsidR="0050182F" w:rsidRPr="00194EC3" w:rsidRDefault="00194EC3" w:rsidP="00D00CD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 w:rsid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«РИМ и БЦ»</w:t>
            </w:r>
            <w:r w:rsid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(единиц)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1.5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читателей муниципального казенного учреждения «Юрьянская Централизованная библиотечная система»</w:t>
            </w:r>
          </w:p>
        </w:tc>
        <w:tc>
          <w:tcPr>
            <w:tcW w:w="8931" w:type="dxa"/>
          </w:tcPr>
          <w:p w:rsidR="0050182F" w:rsidRPr="00194EC3" w:rsidRDefault="00D00CDA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показателям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(человек)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учащихся муниципальных   учреждений дополнительного образования (ЮШИ, МШИ, МШХИ</w:t>
            </w:r>
            <w:proofErr w:type="gramStart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931" w:type="dxa"/>
          </w:tcPr>
          <w:p w:rsidR="0050182F" w:rsidRPr="00194EC3" w:rsidRDefault="00D00CDA" w:rsidP="006B019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согласно данным федерального статистического наблюдения №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1-ДО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(человек)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- информационное обслуживание населения муниципальным казенным учреждением «Юрьянская Централизованная библиотечная система»»</w:t>
            </w:r>
          </w:p>
        </w:tc>
        <w:tc>
          <w:tcPr>
            <w:tcW w:w="8931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2.1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>Количество читателей</w:t>
            </w:r>
          </w:p>
        </w:tc>
        <w:tc>
          <w:tcPr>
            <w:tcW w:w="8931" w:type="dxa"/>
          </w:tcPr>
          <w:p w:rsidR="0050182F" w:rsidRPr="002F3975" w:rsidRDefault="002F3975" w:rsidP="006B019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(человек)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2F3975" w:rsidP="002F397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  <w:r w:rsid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>Количество книговыдач</w:t>
            </w:r>
          </w:p>
        </w:tc>
        <w:tc>
          <w:tcPr>
            <w:tcW w:w="8931" w:type="dxa"/>
          </w:tcPr>
          <w:p w:rsidR="0050182F" w:rsidRPr="00194EC3" w:rsidRDefault="002F3975" w:rsidP="006B019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экземпляры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2.3</w:t>
            </w:r>
          </w:p>
        </w:tc>
        <w:tc>
          <w:tcPr>
            <w:tcW w:w="4819" w:type="dxa"/>
          </w:tcPr>
          <w:p w:rsidR="0050182F" w:rsidRPr="00194EC3" w:rsidRDefault="00F23ABC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посещений</w:t>
            </w:r>
          </w:p>
        </w:tc>
        <w:tc>
          <w:tcPr>
            <w:tcW w:w="8931" w:type="dxa"/>
          </w:tcPr>
          <w:p w:rsidR="0050182F" w:rsidRPr="00194EC3" w:rsidRDefault="002F3975" w:rsidP="006B019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(человек)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2.4</w:t>
            </w:r>
          </w:p>
        </w:tc>
        <w:tc>
          <w:tcPr>
            <w:tcW w:w="4819" w:type="dxa"/>
          </w:tcPr>
          <w:p w:rsidR="0050182F" w:rsidRPr="002409AD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9AD">
              <w:rPr>
                <w:rFonts w:ascii="Times New Roman" w:hAnsi="Times New Roman"/>
                <w:sz w:val="24"/>
                <w:szCs w:val="24"/>
              </w:rPr>
              <w:t>Обновляемость</w:t>
            </w:r>
            <w:proofErr w:type="spellEnd"/>
            <w:r w:rsidRPr="002409AD">
              <w:rPr>
                <w:rFonts w:ascii="Times New Roman" w:hAnsi="Times New Roman"/>
                <w:sz w:val="24"/>
                <w:szCs w:val="24"/>
              </w:rPr>
              <w:t xml:space="preserve"> библиотечных фондов</w:t>
            </w:r>
          </w:p>
        </w:tc>
        <w:tc>
          <w:tcPr>
            <w:tcW w:w="8931" w:type="dxa"/>
          </w:tcPr>
          <w:p w:rsidR="002409AD" w:rsidRDefault="00F23ABC" w:rsidP="002409AD">
            <w:pPr>
              <w:pStyle w:val="ConsPlusTitle"/>
              <w:tabs>
                <w:tab w:val="left" w:pos="2629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 рассчитывается по формуле:</w:t>
            </w:r>
          </w:p>
          <w:p w:rsidR="00D51DD6" w:rsidRDefault="002409AD" w:rsidP="002409AD">
            <w:pPr>
              <w:pStyle w:val="ConsPlusTitle"/>
              <w:tabs>
                <w:tab w:val="left" w:pos="2629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</w:p>
          <w:p w:rsidR="00D51DD6" w:rsidRDefault="002409AD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ОБФ=</m:t>
                </m:r>
                <m:f>
                  <m:fPr>
                    <m:ctrlPr>
                      <w:rPr>
                        <w:rFonts w:ascii="Cambria Math" w:hAnsi="Cambria Math" w:cs="Times New Roman"/>
                        <w:b w:val="0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ПКГ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ОКФ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:rsidR="00206F14" w:rsidRDefault="00206F14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где</w:t>
            </w:r>
            <w:r w:rsid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51DD6" w:rsidRDefault="00D51DD6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обновляемость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библиотечных фондов</w:t>
            </w:r>
          </w:p>
          <w:p w:rsidR="00D51DD6" w:rsidRDefault="00D51DD6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ПКГ – приобретенные книги в текущем году</w:t>
            </w:r>
            <w:r w:rsid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. З</w:t>
            </w: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 «ЦБС»</w:t>
            </w:r>
          </w:p>
          <w:p w:rsidR="0050182F" w:rsidRPr="00194EC3" w:rsidRDefault="00D51DD6" w:rsidP="00206F1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ОКФ – общий книжный фонд</w:t>
            </w:r>
            <w:r w:rsid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. З</w:t>
            </w: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 «ЦБС» </w:t>
            </w:r>
            <w:r w:rsid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(проценты)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2.5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>Библиотечный фонд в расчете количества экземпляров на 1000 чел. населения</w:t>
            </w:r>
          </w:p>
        </w:tc>
        <w:tc>
          <w:tcPr>
            <w:tcW w:w="8931" w:type="dxa"/>
          </w:tcPr>
          <w:p w:rsidR="0050182F" w:rsidRPr="00194EC3" w:rsidRDefault="002F3975" w:rsidP="006B019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значение показателя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</w:t>
            </w:r>
            <w:r w:rsid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проценты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«Совершенствование информационного и методического обеспечения деятельности учреждений </w:t>
            </w:r>
            <w:r w:rsidRPr="00194E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культуры Юрьянского района»  </w:t>
            </w:r>
          </w:p>
        </w:tc>
        <w:tc>
          <w:tcPr>
            <w:tcW w:w="8931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 xml:space="preserve">Количество районных мероприятий (смотров-конкурсов, фестивалей) </w:t>
            </w:r>
          </w:p>
        </w:tc>
        <w:tc>
          <w:tcPr>
            <w:tcW w:w="8931" w:type="dxa"/>
          </w:tcPr>
          <w:p w:rsidR="0050182F" w:rsidRPr="00194EC3" w:rsidRDefault="00D00CDA" w:rsidP="00F23A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 w:rsid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«РИМ и БЦ» (единиц)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3.2</w:t>
            </w:r>
          </w:p>
        </w:tc>
        <w:tc>
          <w:tcPr>
            <w:tcW w:w="4819" w:type="dxa"/>
          </w:tcPr>
          <w:p w:rsidR="0050182F" w:rsidRPr="00874F37" w:rsidRDefault="00206F14" w:rsidP="00206F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37">
              <w:rPr>
                <w:rFonts w:ascii="Times New Roman" w:hAnsi="Times New Roman"/>
                <w:sz w:val="24"/>
                <w:szCs w:val="24"/>
              </w:rPr>
              <w:t>увеличение численности</w:t>
            </w:r>
            <w:r w:rsidR="0050182F" w:rsidRPr="00874F37">
              <w:rPr>
                <w:rFonts w:ascii="Times New Roman" w:hAnsi="Times New Roman"/>
                <w:sz w:val="24"/>
                <w:szCs w:val="24"/>
              </w:rPr>
              <w:t xml:space="preserve"> участников </w:t>
            </w:r>
            <w:proofErr w:type="spellStart"/>
            <w:r w:rsidR="0050182F" w:rsidRPr="00874F37">
              <w:rPr>
                <w:rFonts w:ascii="Times New Roman" w:hAnsi="Times New Roman"/>
                <w:sz w:val="24"/>
                <w:szCs w:val="24"/>
              </w:rPr>
              <w:t>культурно-досуговых</w:t>
            </w:r>
            <w:proofErr w:type="spellEnd"/>
            <w:r w:rsidR="0050182F" w:rsidRPr="00874F37">
              <w:rPr>
                <w:rFonts w:ascii="Times New Roman" w:hAnsi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8931" w:type="dxa"/>
          </w:tcPr>
          <w:p w:rsidR="00206F14" w:rsidRDefault="002409AD" w:rsidP="00F23A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 рассчитывается по формуле:</w:t>
            </w:r>
          </w:p>
          <w:p w:rsidR="002409AD" w:rsidRDefault="002409AD" w:rsidP="00F23A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06F14" w:rsidRDefault="00874F37" w:rsidP="00F23A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Учукдм=</m:t>
                </m:r>
                <m:f>
                  <m:fPr>
                    <m:ctrlPr>
                      <w:rPr>
                        <w:rFonts w:ascii="Cambria Math" w:hAnsi="Cambria Math" w:cs="Times New Roman"/>
                        <w:b w:val="0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Чукдмтг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Чукдмпг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:rsidR="00206F14" w:rsidRDefault="00206F14" w:rsidP="00F23A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06F14" w:rsidRDefault="00206F14" w:rsidP="00F23A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где:</w:t>
            </w:r>
            <w:r>
              <w:rPr>
                <w:rFonts w:ascii="Cambria Math" w:hAnsi="Cambria Math" w:cs="Times New Roman"/>
                <w:sz w:val="24"/>
                <w:szCs w:val="24"/>
              </w:rPr>
              <w:br/>
            </w:r>
          </w:p>
          <w:p w:rsidR="00206F14" w:rsidRPr="00206F14" w:rsidRDefault="00206F14" w:rsidP="00F23A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чукдм</w:t>
            </w:r>
            <w:proofErr w:type="spellEnd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– увеличение численности участников культурно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досуговых</w:t>
            </w:r>
            <w:proofErr w:type="spellEnd"/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</w:t>
            </w:r>
          </w:p>
          <w:p w:rsidR="00206F14" w:rsidRPr="00206F14" w:rsidRDefault="00206F14" w:rsidP="00206F1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Ч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ук</w:t>
            </w:r>
            <w:r w:rsidR="001F6AB7"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мт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proofErr w:type="spellEnd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численности участников культурно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досуговых</w:t>
            </w:r>
            <w:proofErr w:type="spellEnd"/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 в текущем году. З</w:t>
            </w:r>
            <w:r w:rsidR="00D00CDA"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начение показателям определятся согласно данным федерального статистического наблюдения № 7-нк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50182F" w:rsidRPr="00F23ABC" w:rsidRDefault="00206F14" w:rsidP="006B019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Ч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укдмпг</w:t>
            </w:r>
            <w:proofErr w:type="spellEnd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00CDA"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численности участников культурно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досуговых</w:t>
            </w:r>
            <w:proofErr w:type="spellEnd"/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 в  прошлом году. Значение показателям определятся согласно данным федерального статистического наблюдения № 7-нк;</w:t>
            </w:r>
            <w:r w:rsidR="00D00CDA"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</w:t>
            </w:r>
            <w:r w:rsidR="00F23ABC"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% по отношению к предыдущему году</w:t>
            </w:r>
            <w:r w:rsidR="00D00CDA"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3.3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>количество посещений на платной основе</w:t>
            </w:r>
          </w:p>
        </w:tc>
        <w:tc>
          <w:tcPr>
            <w:tcW w:w="8931" w:type="dxa"/>
          </w:tcPr>
          <w:p w:rsidR="0050182F" w:rsidRPr="00F23ABC" w:rsidRDefault="00D00CDA" w:rsidP="006B019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согласно данным федерального статистического наблюдения № 7-нк  (человек)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3.4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>количество ярмарок, выставок народного творчества, ремесел</w:t>
            </w:r>
          </w:p>
        </w:tc>
        <w:tc>
          <w:tcPr>
            <w:tcW w:w="8931" w:type="dxa"/>
          </w:tcPr>
          <w:p w:rsidR="0050182F" w:rsidRPr="00194EC3" w:rsidRDefault="00D00CDA" w:rsidP="00D00CD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МКУ «РИМ и БЦ»</w:t>
            </w:r>
            <w:r w:rsid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(единиц)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3.5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 клубных формирований;  </w:t>
            </w:r>
          </w:p>
        </w:tc>
        <w:tc>
          <w:tcPr>
            <w:tcW w:w="8931" w:type="dxa"/>
          </w:tcPr>
          <w:p w:rsidR="0050182F" w:rsidRPr="00194EC3" w:rsidRDefault="00D00CDA" w:rsidP="006B019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7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-нк  (человек)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3.6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>количество образовательных мероприятий (Школа руководителя, семинары и др.)</w:t>
            </w:r>
          </w:p>
        </w:tc>
        <w:tc>
          <w:tcPr>
            <w:tcW w:w="8931" w:type="dxa"/>
          </w:tcPr>
          <w:p w:rsidR="0050182F" w:rsidRPr="00194EC3" w:rsidRDefault="00D00CDA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МКУ «РИМ и БЦ»</w:t>
            </w:r>
            <w:r w:rsid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(единиц)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Подпрограмма «Дополнительное образование детей в  школах искусств»</w:t>
            </w:r>
          </w:p>
        </w:tc>
        <w:tc>
          <w:tcPr>
            <w:tcW w:w="8931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4.1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8931" w:type="dxa"/>
          </w:tcPr>
          <w:p w:rsidR="0050182F" w:rsidRPr="00194EC3" w:rsidRDefault="00D00CDA" w:rsidP="006B019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1-ДО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(человек)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4.2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194EC3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  <w:proofErr w:type="gramEnd"/>
            <w:r w:rsidRPr="00194E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0182F" w:rsidRPr="00194EC3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>конкурсов, выставок и фестивалей, в которых стали дипломантами и лауреатами учащиеся школ искусств</w:t>
            </w:r>
          </w:p>
        </w:tc>
        <w:tc>
          <w:tcPr>
            <w:tcW w:w="8931" w:type="dxa"/>
          </w:tcPr>
          <w:p w:rsidR="0050182F" w:rsidRPr="00194EC3" w:rsidRDefault="00F23ABC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 искусств (человек)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4.3 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</w:rPr>
            </w:pPr>
            <w:r w:rsidRPr="00194EC3">
              <w:rPr>
                <w:rFonts w:cs="Times New Roman"/>
              </w:rPr>
              <w:t>количество реализуемых образовательных программ по предметам</w:t>
            </w:r>
          </w:p>
        </w:tc>
        <w:tc>
          <w:tcPr>
            <w:tcW w:w="8931" w:type="dxa"/>
          </w:tcPr>
          <w:p w:rsidR="0050182F" w:rsidRPr="00194EC3" w:rsidRDefault="008B5236" w:rsidP="006B019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1ДШИ (единиц)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</w:rPr>
            </w:pPr>
            <w:r w:rsidRPr="00194EC3">
              <w:rPr>
                <w:rFonts w:cs="Times New Roman"/>
              </w:rPr>
              <w:t>количество преподавателей, имеющих первую и высшую квалификационные категории</w:t>
            </w:r>
          </w:p>
        </w:tc>
        <w:tc>
          <w:tcPr>
            <w:tcW w:w="8931" w:type="dxa"/>
          </w:tcPr>
          <w:p w:rsidR="0050182F" w:rsidRPr="00194EC3" w:rsidRDefault="00D00CDA" w:rsidP="006B019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1-ДО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(человек)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4.5</w:t>
            </w:r>
          </w:p>
        </w:tc>
        <w:tc>
          <w:tcPr>
            <w:tcW w:w="4819" w:type="dxa"/>
          </w:tcPr>
          <w:p w:rsidR="0050182F" w:rsidRPr="002409AD" w:rsidRDefault="001F6AB7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9AD"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50182F" w:rsidRPr="002409AD">
              <w:rPr>
                <w:rFonts w:ascii="Times New Roman" w:hAnsi="Times New Roman"/>
                <w:sz w:val="24"/>
                <w:szCs w:val="24"/>
              </w:rPr>
              <w:t xml:space="preserve"> учащихся, поступивших в высшие учебные заведения и средние специальные учебные заведения от общего количества выпускников.</w:t>
            </w:r>
          </w:p>
        </w:tc>
        <w:tc>
          <w:tcPr>
            <w:tcW w:w="8931" w:type="dxa"/>
          </w:tcPr>
          <w:p w:rsidR="0050182F" w:rsidRDefault="002409AD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 рассчитывается по формуле:</w:t>
            </w:r>
          </w:p>
          <w:p w:rsidR="002409AD" w:rsidRDefault="002409AD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A2B10" w:rsidRPr="00EF5A67" w:rsidRDefault="00EF5A67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Дупвсуч=</m:t>
                </m:r>
                <m:f>
                  <m:fPr>
                    <m:ctrlPr>
                      <w:rPr>
                        <w:rFonts w:ascii="Cambria Math" w:hAnsi="Cambria Math" w:cs="Times New Roman"/>
                        <w:b w:val="0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Купвсузмши+Купвсузюши+Купвсузмши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Оквмши+Оквюши+Оквмшхи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:rsidR="006A2B10" w:rsidRDefault="006A2B10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где</w:t>
            </w:r>
            <w:r w:rsid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6A2B10" w:rsidRDefault="006A2B10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упвсуч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доля учащихся, поступивших в высшие и средне специальные учебные заведения;</w:t>
            </w:r>
          </w:p>
          <w:p w:rsidR="006A2B10" w:rsidRDefault="006A2B10" w:rsidP="006A2B1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упвсузмши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количество учащихся, поступивших в высшие и средние специальные учебные заведения из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6A2B10" w:rsidRDefault="006A2B10" w:rsidP="006A2B1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упвсузюши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количество учащихся, поступивших в высшие и средние специальные учебные заведения из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Юрьянской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6A2B10" w:rsidRDefault="006A2B10" w:rsidP="006A2B1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упвсузмшхи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количество учащихся, поступивших в высшие и средние специальные учебные заведения из 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хореографического искусства;</w:t>
            </w:r>
          </w:p>
          <w:p w:rsidR="006A2B10" w:rsidRDefault="006A2B10" w:rsidP="006A2B1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квмш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общее количество выпускников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6A2B10" w:rsidRDefault="006A2B10" w:rsidP="006A2B1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квюш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общее количество выпускников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Юрьянской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6A2B10" w:rsidRPr="002409AD" w:rsidRDefault="006A2B10" w:rsidP="002409A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квмшх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общее количество выпускников 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хореографического искусства.</w:t>
            </w:r>
            <w:r w:rsid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409AD"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показателей отражено  в </w:t>
            </w:r>
            <w:proofErr w:type="spellStart"/>
            <w:r w:rsidR="002409AD"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федеральномстатистическом</w:t>
            </w:r>
            <w:proofErr w:type="spellEnd"/>
            <w:r w:rsidR="002409AD"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наблюдении № 1- ДШИ (проценты)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 и спорта в Юрьянском районе»</w:t>
            </w:r>
          </w:p>
        </w:tc>
        <w:tc>
          <w:tcPr>
            <w:tcW w:w="8931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5.1</w:t>
            </w:r>
          </w:p>
        </w:tc>
        <w:tc>
          <w:tcPr>
            <w:tcW w:w="4819" w:type="dxa"/>
          </w:tcPr>
          <w:p w:rsidR="0050182F" w:rsidRPr="00E4705F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05F">
              <w:rPr>
                <w:rFonts w:ascii="Times New Roman" w:hAnsi="Times New Roman"/>
                <w:sz w:val="24"/>
                <w:szCs w:val="24"/>
              </w:rPr>
              <w:t>Доля населения, регулярно занимающегося физической культурой и спором, в общей численности населения</w:t>
            </w:r>
          </w:p>
        </w:tc>
        <w:tc>
          <w:tcPr>
            <w:tcW w:w="8931" w:type="dxa"/>
          </w:tcPr>
          <w:p w:rsidR="002409AD" w:rsidRDefault="00F23ABC" w:rsidP="00240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9AD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:rsidR="002409AD" w:rsidRDefault="002409AD" w:rsidP="002409AD">
            <w:pPr>
              <w:pStyle w:val="ConsPlusTitle"/>
              <w:tabs>
                <w:tab w:val="left" w:pos="3165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</w:p>
          <w:p w:rsidR="002409AD" w:rsidRDefault="002409AD" w:rsidP="002409A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Днрзфс=</m:t>
                </m:r>
                <m:f>
                  <m:fPr>
                    <m:ctrlPr>
                      <w:rPr>
                        <w:rFonts w:ascii="Cambria Math" w:hAnsi="Cambria Math" w:cs="Times New Roman"/>
                        <w:b w:val="0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Кзфс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Окжр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:rsidR="002409AD" w:rsidRPr="006B0194" w:rsidRDefault="002409AD" w:rsidP="002409A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где </w:t>
            </w:r>
          </w:p>
          <w:p w:rsidR="002409AD" w:rsidRPr="006B0194" w:rsidRDefault="002409AD" w:rsidP="002409A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Днрзфс</w:t>
            </w:r>
            <w:proofErr w:type="spellEnd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B0194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– </w:t>
            </w: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населения регулярно занимающегося физкультурой и спортом</w:t>
            </w:r>
          </w:p>
          <w:p w:rsidR="002409AD" w:rsidRPr="006B0194" w:rsidRDefault="002409AD" w:rsidP="002409A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Кзфс</w:t>
            </w:r>
            <w:proofErr w:type="spellEnd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B0194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– </w:t>
            </w: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людей занимающихся физкультурой и спортом согласно федеральному статистическому наблюдению № 1 – ФК;</w:t>
            </w:r>
          </w:p>
          <w:p w:rsidR="0050182F" w:rsidRPr="00F23ABC" w:rsidRDefault="002409AD" w:rsidP="00603B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Окжр</w:t>
            </w:r>
            <w:proofErr w:type="spellEnd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общее количество жителей района </w:t>
            </w:r>
            <w:r w:rsidR="00F23ABC"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(процент</w:t>
            </w:r>
            <w:r w:rsidR="00603BCE"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 w:rsidR="00F23ABC"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5.2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>Количество спортивных сооружений</w:t>
            </w:r>
          </w:p>
        </w:tc>
        <w:tc>
          <w:tcPr>
            <w:tcW w:w="8931" w:type="dxa"/>
          </w:tcPr>
          <w:p w:rsidR="0050182F" w:rsidRPr="002F3975" w:rsidRDefault="00D00CDA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показателям определятся  </w:t>
            </w:r>
            <w:r w:rsidR="002F3975"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="002F3975"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наблюдения </w:t>
            </w:r>
            <w:r w:rsidR="007D42A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r w:rsidR="002F3975"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1-ФК</w:t>
            </w:r>
            <w:r w:rsid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(единиц)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5.3</w:t>
            </w:r>
          </w:p>
        </w:tc>
        <w:tc>
          <w:tcPr>
            <w:tcW w:w="4819" w:type="dxa"/>
          </w:tcPr>
          <w:p w:rsidR="0050182F" w:rsidRPr="00194EC3" w:rsidRDefault="0050182F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>Количество спортсменов, выполнивших нормативы ГТО</w:t>
            </w:r>
          </w:p>
        </w:tc>
        <w:tc>
          <w:tcPr>
            <w:tcW w:w="8931" w:type="dxa"/>
          </w:tcPr>
          <w:p w:rsidR="0050182F" w:rsidRPr="00194EC3" w:rsidRDefault="00D00CDA" w:rsidP="006B0194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наблюдения  </w:t>
            </w:r>
            <w:r w:rsidR="007D42A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r w:rsidR="002F3975"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 </w:t>
            </w:r>
            <w:r w:rsid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>–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ГТО</w:t>
            </w:r>
            <w:r w:rsid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(человек)</w:t>
            </w:r>
          </w:p>
        </w:tc>
      </w:tr>
      <w:tr w:rsidR="0050182F" w:rsidTr="000639B2">
        <w:tc>
          <w:tcPr>
            <w:tcW w:w="959" w:type="dxa"/>
          </w:tcPr>
          <w:p w:rsidR="0050182F" w:rsidRPr="00194EC3" w:rsidRDefault="00B92412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4819" w:type="dxa"/>
          </w:tcPr>
          <w:p w:rsidR="0050182F" w:rsidRPr="00194EC3" w:rsidRDefault="00B92412" w:rsidP="00194EC3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«Молодежь Юрьянского района»  </w:t>
            </w:r>
          </w:p>
        </w:tc>
        <w:tc>
          <w:tcPr>
            <w:tcW w:w="8931" w:type="dxa"/>
          </w:tcPr>
          <w:p w:rsidR="0050182F" w:rsidRPr="00194EC3" w:rsidRDefault="0050182F" w:rsidP="00194EC3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12" w:rsidTr="000639B2">
        <w:tc>
          <w:tcPr>
            <w:tcW w:w="959" w:type="dxa"/>
          </w:tcPr>
          <w:p w:rsidR="00B92412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6.1</w:t>
            </w:r>
          </w:p>
        </w:tc>
        <w:tc>
          <w:tcPr>
            <w:tcW w:w="4819" w:type="dxa"/>
          </w:tcPr>
          <w:p w:rsidR="00B92412" w:rsidRPr="00194EC3" w:rsidRDefault="00B92412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8931" w:type="dxa"/>
          </w:tcPr>
          <w:p w:rsidR="00B92412" w:rsidRPr="00194EC3" w:rsidRDefault="007D42A3" w:rsidP="006B019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наблюдения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 1- молодежь (человек)</w:t>
            </w:r>
          </w:p>
        </w:tc>
      </w:tr>
      <w:tr w:rsidR="00B92412" w:rsidTr="000639B2">
        <w:tc>
          <w:tcPr>
            <w:tcW w:w="959" w:type="dxa"/>
          </w:tcPr>
          <w:p w:rsidR="00B92412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6.2</w:t>
            </w:r>
          </w:p>
        </w:tc>
        <w:tc>
          <w:tcPr>
            <w:tcW w:w="4819" w:type="dxa"/>
          </w:tcPr>
          <w:p w:rsidR="00B92412" w:rsidRPr="00194EC3" w:rsidRDefault="00B92412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>Количество волонтеров</w:t>
            </w:r>
          </w:p>
        </w:tc>
        <w:tc>
          <w:tcPr>
            <w:tcW w:w="8931" w:type="dxa"/>
          </w:tcPr>
          <w:p w:rsidR="00B92412" w:rsidRPr="00194EC3" w:rsidRDefault="007D42A3" w:rsidP="006B0194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 w:rsid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наблюдения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1- молодежь </w:t>
            </w:r>
            <w:r w:rsidRPr="007D42A3">
              <w:rPr>
                <w:rFonts w:ascii="Times New Roman" w:hAnsi="Times New Roman" w:cs="Times New Roman"/>
                <w:b w:val="0"/>
                <w:sz w:val="24"/>
                <w:szCs w:val="24"/>
              </w:rPr>
              <w:t>(человек)</w:t>
            </w:r>
          </w:p>
        </w:tc>
      </w:tr>
      <w:tr w:rsidR="00B92412" w:rsidTr="000639B2">
        <w:tc>
          <w:tcPr>
            <w:tcW w:w="959" w:type="dxa"/>
          </w:tcPr>
          <w:p w:rsidR="00B92412" w:rsidRPr="00194EC3" w:rsidRDefault="00194EC3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6.3</w:t>
            </w:r>
          </w:p>
        </w:tc>
        <w:tc>
          <w:tcPr>
            <w:tcW w:w="4819" w:type="dxa"/>
          </w:tcPr>
          <w:p w:rsidR="00B92412" w:rsidRPr="00194EC3" w:rsidRDefault="00B92412" w:rsidP="00194E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C3">
              <w:rPr>
                <w:rFonts w:ascii="Times New Roman" w:hAnsi="Times New Roman"/>
                <w:sz w:val="24"/>
                <w:szCs w:val="24"/>
              </w:rPr>
              <w:t>Количество реализуемых проектов, мероприятий</w:t>
            </w:r>
          </w:p>
        </w:tc>
        <w:tc>
          <w:tcPr>
            <w:tcW w:w="8931" w:type="dxa"/>
          </w:tcPr>
          <w:p w:rsidR="00B92412" w:rsidRPr="00194EC3" w:rsidRDefault="00B92412" w:rsidP="00194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 определяется согласно данным ведомственной отчетности управления культуры и молодежной политики</w:t>
            </w:r>
            <w:r w:rsidR="007D42A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(единиц)</w:t>
            </w:r>
          </w:p>
        </w:tc>
      </w:tr>
    </w:tbl>
    <w:p w:rsidR="0050182F" w:rsidRDefault="0050182F" w:rsidP="00194EC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7F4E69" w:rsidRDefault="007F4E69" w:rsidP="007F4E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F4E69" w:rsidRPr="00F679CC" w:rsidRDefault="00732651" w:rsidP="007F4E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7F4E69" w:rsidRPr="00F679CC" w:rsidSect="000639B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4E69"/>
    <w:rsid w:val="00003150"/>
    <w:rsid w:val="000639B2"/>
    <w:rsid w:val="00075F80"/>
    <w:rsid w:val="00194EC3"/>
    <w:rsid w:val="001F0DDC"/>
    <w:rsid w:val="001F6AB7"/>
    <w:rsid w:val="00206F14"/>
    <w:rsid w:val="002409AD"/>
    <w:rsid w:val="00270735"/>
    <w:rsid w:val="002852AA"/>
    <w:rsid w:val="002F3975"/>
    <w:rsid w:val="00325030"/>
    <w:rsid w:val="0050182F"/>
    <w:rsid w:val="005D3E08"/>
    <w:rsid w:val="00603BCE"/>
    <w:rsid w:val="006A2B10"/>
    <w:rsid w:val="006B0194"/>
    <w:rsid w:val="006B43AB"/>
    <w:rsid w:val="00700380"/>
    <w:rsid w:val="0071087B"/>
    <w:rsid w:val="00732651"/>
    <w:rsid w:val="007D42A3"/>
    <w:rsid w:val="007F4E69"/>
    <w:rsid w:val="00874F37"/>
    <w:rsid w:val="008B5236"/>
    <w:rsid w:val="009E59F0"/>
    <w:rsid w:val="00AD4EA9"/>
    <w:rsid w:val="00B92412"/>
    <w:rsid w:val="00BA121D"/>
    <w:rsid w:val="00BB2EC7"/>
    <w:rsid w:val="00CD748F"/>
    <w:rsid w:val="00D00CDA"/>
    <w:rsid w:val="00D51DD6"/>
    <w:rsid w:val="00E4705F"/>
    <w:rsid w:val="00E81404"/>
    <w:rsid w:val="00EE4D40"/>
    <w:rsid w:val="00EF0B12"/>
    <w:rsid w:val="00EF5A67"/>
    <w:rsid w:val="00F23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E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E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F4E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4E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F4E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F4E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F4E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F4E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F4E6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E69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F4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4E6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7F4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E69"/>
    <w:rPr>
      <w:rFonts w:ascii="Calibri" w:eastAsia="Calibri" w:hAnsi="Calibri" w:cs="Times New Roman"/>
    </w:rPr>
  </w:style>
  <w:style w:type="character" w:styleId="a9">
    <w:name w:val="Placeholder Text"/>
    <w:uiPriority w:val="99"/>
    <w:semiHidden/>
    <w:rsid w:val="007F4E69"/>
    <w:rPr>
      <w:color w:val="808080"/>
    </w:rPr>
  </w:style>
  <w:style w:type="paragraph" w:styleId="aa">
    <w:name w:val="No Spacing"/>
    <w:qFormat/>
    <w:rsid w:val="007F4E69"/>
    <w:pPr>
      <w:suppressAutoHyphens/>
      <w:spacing w:after="0" w:line="240" w:lineRule="auto"/>
    </w:pPr>
    <w:rPr>
      <w:rFonts w:ascii="Gulim" w:eastAsia="Gulim" w:hAnsi="Gulim" w:cs="Gulim"/>
      <w:color w:val="000000"/>
      <w:sz w:val="24"/>
      <w:szCs w:val="24"/>
      <w:lang w:eastAsia="zh-CN"/>
    </w:rPr>
  </w:style>
  <w:style w:type="table" w:styleId="ab">
    <w:name w:val="Table Grid"/>
    <w:basedOn w:val="a1"/>
    <w:uiPriority w:val="59"/>
    <w:unhideWhenUsed/>
    <w:rsid w:val="007F4E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шрифт абзаца2"/>
    <w:rsid w:val="007F4E69"/>
  </w:style>
  <w:style w:type="paragraph" w:customStyle="1" w:styleId="Standard">
    <w:name w:val="Standard"/>
    <w:rsid w:val="0050182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574BB-1E74-4479-9542-C01C4383F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7</cp:revision>
  <cp:lastPrinted>2020-10-16T05:59:00Z</cp:lastPrinted>
  <dcterms:created xsi:type="dcterms:W3CDTF">2020-10-15T11:46:00Z</dcterms:created>
  <dcterms:modified xsi:type="dcterms:W3CDTF">2020-11-18T07:44:00Z</dcterms:modified>
</cp:coreProperties>
</file>