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6030"/>
      </w:tblGrid>
      <w:tr w:rsidR="00BB2434" w:rsidTr="00394F67">
        <w:tc>
          <w:tcPr>
            <w:tcW w:w="10173" w:type="dxa"/>
          </w:tcPr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030" w:type="dxa"/>
          </w:tcPr>
          <w:p w:rsidR="00BB2434" w:rsidRDefault="00BB2434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94F67">
              <w:rPr>
                <w:rFonts w:cs="Times New Roman"/>
                <w:sz w:val="28"/>
                <w:szCs w:val="28"/>
              </w:rPr>
              <w:t>Приложение № 1</w:t>
            </w:r>
          </w:p>
          <w:p w:rsidR="00394F67" w:rsidRPr="00394F67" w:rsidRDefault="00394F67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 муниципальной программе</w:t>
            </w:r>
          </w:p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7E51E7" w:rsidRDefault="007E51E7" w:rsidP="007E51E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2026F" w:rsidRDefault="00C2026F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BB2434" w:rsidRDefault="00BB2434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7F5FAC">
        <w:rPr>
          <w:rFonts w:cs="Times New Roman"/>
          <w:b/>
          <w:sz w:val="28"/>
          <w:szCs w:val="28"/>
        </w:rPr>
        <w:t>Сведения о целевых показателях эффективности</w:t>
      </w:r>
      <w:r w:rsidRPr="00BD1622">
        <w:rPr>
          <w:rFonts w:cs="Times New Roman"/>
          <w:b/>
          <w:sz w:val="28"/>
          <w:szCs w:val="28"/>
        </w:rPr>
        <w:t xml:space="preserve"> </w:t>
      </w:r>
      <w:r w:rsidRPr="007F5FAC">
        <w:rPr>
          <w:rFonts w:cs="Times New Roman"/>
          <w:b/>
          <w:sz w:val="28"/>
          <w:szCs w:val="28"/>
        </w:rPr>
        <w:t>реализации муниципальной программы «Развитие культуры, спорта и молодежной политики»</w:t>
      </w:r>
    </w:p>
    <w:p w:rsidR="00C2026F" w:rsidRPr="00BD1622" w:rsidRDefault="00C2026F" w:rsidP="007E51E7">
      <w:pPr>
        <w:spacing w:line="240" w:lineRule="auto"/>
        <w:ind w:firstLine="0"/>
        <w:jc w:val="center"/>
        <w:rPr>
          <w:b/>
        </w:rPr>
      </w:pPr>
    </w:p>
    <w:tbl>
      <w:tblPr>
        <w:tblStyle w:val="a5"/>
        <w:tblW w:w="15172" w:type="dxa"/>
        <w:tblInd w:w="387" w:type="dxa"/>
        <w:tblLayout w:type="fixed"/>
        <w:tblLook w:val="04A0"/>
      </w:tblPr>
      <w:tblGrid>
        <w:gridCol w:w="566"/>
        <w:gridCol w:w="6"/>
        <w:gridCol w:w="4250"/>
        <w:gridCol w:w="1417"/>
        <w:gridCol w:w="1276"/>
        <w:gridCol w:w="1275"/>
        <w:gridCol w:w="1280"/>
        <w:gridCol w:w="1419"/>
        <w:gridCol w:w="3683"/>
      </w:tblGrid>
      <w:tr w:rsidR="00BB2434" w:rsidRPr="00BA6101" w:rsidTr="004E6A4B">
        <w:trPr>
          <w:trHeight w:val="330"/>
        </w:trPr>
        <w:tc>
          <w:tcPr>
            <w:tcW w:w="566" w:type="dxa"/>
            <w:vMerge w:val="restart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A5103">
              <w:rPr>
                <w:rFonts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A5103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AA5103"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6" w:type="dxa"/>
            <w:gridSpan w:val="2"/>
            <w:vMerge w:val="restart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отдельное мероприятие, наименование показателей</w:t>
            </w:r>
          </w:p>
        </w:tc>
        <w:tc>
          <w:tcPr>
            <w:tcW w:w="1417" w:type="dxa"/>
            <w:vMerge w:val="restart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933" w:type="dxa"/>
            <w:gridSpan w:val="5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Значение показателя эффективности</w:t>
            </w:r>
          </w:p>
        </w:tc>
      </w:tr>
      <w:tr w:rsidR="002018FC" w:rsidRPr="00BA6101" w:rsidTr="007011EA">
        <w:trPr>
          <w:trHeight w:val="732"/>
        </w:trPr>
        <w:tc>
          <w:tcPr>
            <w:tcW w:w="566" w:type="dxa"/>
            <w:vMerge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2"/>
            <w:vMerge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 xml:space="preserve"> 2020 </w:t>
            </w:r>
          </w:p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 xml:space="preserve">2021 </w:t>
            </w:r>
          </w:p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2022</w:t>
            </w:r>
          </w:p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419" w:type="dxa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2023</w:t>
            </w:r>
          </w:p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3683" w:type="dxa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Последующие годы реализации программы (для каждого года предусматривается отдельная графа)</w:t>
            </w:r>
          </w:p>
        </w:tc>
      </w:tr>
      <w:tr w:rsidR="00BB2434" w:rsidRPr="00BA6101" w:rsidTr="002018FC">
        <w:tc>
          <w:tcPr>
            <w:tcW w:w="15172" w:type="dxa"/>
            <w:gridSpan w:val="9"/>
          </w:tcPr>
          <w:p w:rsidR="00BB2434" w:rsidRPr="00BA6101" w:rsidRDefault="00BB2434" w:rsidP="00201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4"/>
                <w:szCs w:val="24"/>
              </w:rPr>
            </w:pPr>
            <w:r w:rsidRPr="00BA6101">
              <w:rPr>
                <w:b/>
                <w:sz w:val="24"/>
                <w:szCs w:val="24"/>
              </w:rPr>
              <w:t xml:space="preserve">Муниципальная программа «Развитие культуры, спорта и молодежной политики в </w:t>
            </w:r>
            <w:proofErr w:type="spellStart"/>
            <w:r w:rsidRPr="00BA6101">
              <w:rPr>
                <w:b/>
                <w:sz w:val="24"/>
                <w:szCs w:val="24"/>
              </w:rPr>
              <w:t>Юрьянском</w:t>
            </w:r>
            <w:proofErr w:type="spellEnd"/>
            <w:r w:rsidRPr="00BA6101">
              <w:rPr>
                <w:b/>
                <w:sz w:val="24"/>
                <w:szCs w:val="24"/>
              </w:rPr>
              <w:t xml:space="preserve"> районе» </w:t>
            </w:r>
          </w:p>
        </w:tc>
      </w:tr>
      <w:tr w:rsidR="002018FC" w:rsidRPr="00AA5103" w:rsidTr="007011EA">
        <w:tc>
          <w:tcPr>
            <w:tcW w:w="56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256" w:type="dxa"/>
            <w:gridSpan w:val="2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Доля населения регулярно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127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43,3</w:t>
            </w:r>
          </w:p>
        </w:tc>
        <w:tc>
          <w:tcPr>
            <w:tcW w:w="1275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43,3</w:t>
            </w:r>
          </w:p>
        </w:tc>
        <w:tc>
          <w:tcPr>
            <w:tcW w:w="1280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49,2</w:t>
            </w:r>
          </w:p>
        </w:tc>
        <w:tc>
          <w:tcPr>
            <w:tcW w:w="1419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51,5</w:t>
            </w:r>
          </w:p>
        </w:tc>
        <w:tc>
          <w:tcPr>
            <w:tcW w:w="3683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c>
          <w:tcPr>
            <w:tcW w:w="56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256" w:type="dxa"/>
            <w:gridSpan w:val="2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2950</w:t>
            </w:r>
          </w:p>
        </w:tc>
        <w:tc>
          <w:tcPr>
            <w:tcW w:w="1275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280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419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3683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c>
          <w:tcPr>
            <w:tcW w:w="56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1.3</w:t>
            </w:r>
          </w:p>
        </w:tc>
        <w:tc>
          <w:tcPr>
            <w:tcW w:w="4256" w:type="dxa"/>
            <w:gridSpan w:val="2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Уровень удовлетворенности жителей Юрьянского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проценты</w:t>
            </w:r>
          </w:p>
        </w:tc>
        <w:tc>
          <w:tcPr>
            <w:tcW w:w="127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72</w:t>
            </w:r>
          </w:p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72,5 </w:t>
            </w:r>
          </w:p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1419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73,5</w:t>
            </w:r>
          </w:p>
        </w:tc>
        <w:tc>
          <w:tcPr>
            <w:tcW w:w="3683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c>
          <w:tcPr>
            <w:tcW w:w="56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1.4</w:t>
            </w:r>
          </w:p>
        </w:tc>
        <w:tc>
          <w:tcPr>
            <w:tcW w:w="4256" w:type="dxa"/>
            <w:gridSpan w:val="2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районных мероприятий (смотров - конкурсов)</w:t>
            </w:r>
          </w:p>
        </w:tc>
        <w:tc>
          <w:tcPr>
            <w:tcW w:w="1417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1275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419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3683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c>
          <w:tcPr>
            <w:tcW w:w="56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1.5</w:t>
            </w:r>
          </w:p>
        </w:tc>
        <w:tc>
          <w:tcPr>
            <w:tcW w:w="4256" w:type="dxa"/>
            <w:gridSpan w:val="2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читателей муниципального казенного учреждения «Юрьянская Централизованная библиотечная 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система»</w:t>
            </w:r>
          </w:p>
        </w:tc>
        <w:tc>
          <w:tcPr>
            <w:tcW w:w="1417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27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1275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1280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1419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3683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c>
          <w:tcPr>
            <w:tcW w:w="56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4256" w:type="dxa"/>
            <w:gridSpan w:val="2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17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600</w:t>
            </w:r>
          </w:p>
        </w:tc>
        <w:tc>
          <w:tcPr>
            <w:tcW w:w="1275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80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3683" w:type="dxa"/>
          </w:tcPr>
          <w:p w:rsidR="00BB2434" w:rsidRPr="004E6A4B" w:rsidRDefault="00BB2434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94F67" w:rsidRPr="00BA6101" w:rsidTr="002018FC">
        <w:trPr>
          <w:trHeight w:val="511"/>
        </w:trPr>
        <w:tc>
          <w:tcPr>
            <w:tcW w:w="15172" w:type="dxa"/>
            <w:gridSpan w:val="9"/>
            <w:tcBorders>
              <w:bottom w:val="single" w:sz="4" w:space="0" w:color="auto"/>
            </w:tcBorders>
          </w:tcPr>
          <w:p w:rsidR="00394F67" w:rsidRPr="004E6A4B" w:rsidRDefault="00394F67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</w:t>
            </w:r>
            <w:proofErr w:type="spellStart"/>
            <w:r w:rsidRPr="004E6A4B">
              <w:rPr>
                <w:b/>
                <w:sz w:val="28"/>
                <w:szCs w:val="28"/>
              </w:rPr>
              <w:t>Библиотечно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      </w:r>
          </w:p>
        </w:tc>
      </w:tr>
      <w:tr w:rsidR="00394F67" w:rsidRPr="000601A5" w:rsidTr="007011EA">
        <w:tc>
          <w:tcPr>
            <w:tcW w:w="56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2.1</w:t>
            </w:r>
          </w:p>
        </w:tc>
        <w:tc>
          <w:tcPr>
            <w:tcW w:w="4256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читателей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 xml:space="preserve"> </w:t>
            </w:r>
          </w:p>
        </w:tc>
      </w:tr>
      <w:tr w:rsidR="00394F67" w:rsidRPr="000601A5" w:rsidTr="007011EA">
        <w:tc>
          <w:tcPr>
            <w:tcW w:w="56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2.2</w:t>
            </w:r>
          </w:p>
        </w:tc>
        <w:tc>
          <w:tcPr>
            <w:tcW w:w="4256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книговыдач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0601A5" w:rsidTr="007011EA">
        <w:tc>
          <w:tcPr>
            <w:tcW w:w="56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2.3</w:t>
            </w:r>
          </w:p>
        </w:tc>
        <w:tc>
          <w:tcPr>
            <w:tcW w:w="4256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посещение</w:t>
            </w:r>
          </w:p>
        </w:tc>
        <w:tc>
          <w:tcPr>
            <w:tcW w:w="1417" w:type="dxa"/>
          </w:tcPr>
          <w:p w:rsidR="00394F67" w:rsidRPr="004E6A4B" w:rsidRDefault="00BE24C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0601A5" w:rsidTr="007011EA">
        <w:tc>
          <w:tcPr>
            <w:tcW w:w="56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2.4</w:t>
            </w:r>
          </w:p>
        </w:tc>
        <w:tc>
          <w:tcPr>
            <w:tcW w:w="4256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r w:rsidRPr="004E6A4B">
              <w:rPr>
                <w:rFonts w:cs="Times New Roman"/>
                <w:sz w:val="28"/>
                <w:szCs w:val="28"/>
              </w:rPr>
              <w:t>Обновляемость</w:t>
            </w:r>
            <w:proofErr w:type="spellEnd"/>
            <w:r w:rsidRPr="004E6A4B">
              <w:rPr>
                <w:rFonts w:cs="Times New Roman"/>
                <w:sz w:val="28"/>
                <w:szCs w:val="28"/>
              </w:rPr>
              <w:t xml:space="preserve"> библиотечных фондов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0601A5" w:rsidTr="007011EA">
        <w:tc>
          <w:tcPr>
            <w:tcW w:w="56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2.5</w:t>
            </w:r>
          </w:p>
        </w:tc>
        <w:tc>
          <w:tcPr>
            <w:tcW w:w="4256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Библиотечный фонд в расчете количества экземпляров на 1000 чел. населения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9010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9010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9010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9010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AA5103" w:rsidTr="002018FC">
        <w:tc>
          <w:tcPr>
            <w:tcW w:w="15172" w:type="dxa"/>
            <w:gridSpan w:val="9"/>
          </w:tcPr>
          <w:p w:rsidR="00394F67" w:rsidRPr="004E6A4B" w:rsidRDefault="00394F67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Подпрограмма 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</w:tr>
      <w:tr w:rsidR="00394F67" w:rsidRPr="00AA5103" w:rsidTr="007011EA">
        <w:tc>
          <w:tcPr>
            <w:tcW w:w="572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3.1</w:t>
            </w:r>
          </w:p>
        </w:tc>
        <w:tc>
          <w:tcPr>
            <w:tcW w:w="425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AA5103" w:rsidTr="007011EA">
        <w:trPr>
          <w:trHeight w:val="122"/>
        </w:trPr>
        <w:tc>
          <w:tcPr>
            <w:tcW w:w="572" w:type="dxa"/>
            <w:gridSpan w:val="2"/>
            <w:vMerge w:val="restart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3.2</w:t>
            </w:r>
          </w:p>
        </w:tc>
        <w:tc>
          <w:tcPr>
            <w:tcW w:w="4250" w:type="dxa"/>
            <w:vMerge w:val="restart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Численность участников </w:t>
            </w:r>
            <w:proofErr w:type="spellStart"/>
            <w:r w:rsidRPr="004E6A4B">
              <w:rPr>
                <w:rFonts w:cs="Times New Roman"/>
                <w:sz w:val="28"/>
                <w:szCs w:val="28"/>
              </w:rPr>
              <w:t>культурно-досуговых</w:t>
            </w:r>
            <w:proofErr w:type="spellEnd"/>
            <w:r w:rsidRPr="004E6A4B">
              <w:rPr>
                <w:rFonts w:cs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1417" w:type="dxa"/>
            <w:vMerge w:val="restart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% по сравнению с предыдущим годом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+3%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AA5103" w:rsidTr="007011EA">
        <w:trPr>
          <w:trHeight w:val="112"/>
        </w:trPr>
        <w:tc>
          <w:tcPr>
            <w:tcW w:w="572" w:type="dxa"/>
            <w:gridSpan w:val="2"/>
            <w:vMerge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  <w:vMerge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122650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 </w:t>
            </w:r>
          </w:p>
        </w:tc>
      </w:tr>
      <w:tr w:rsidR="00394F67" w:rsidRPr="00AA5103" w:rsidTr="007011EA">
        <w:trPr>
          <w:trHeight w:val="112"/>
        </w:trPr>
        <w:tc>
          <w:tcPr>
            <w:tcW w:w="572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3.3</w:t>
            </w:r>
          </w:p>
        </w:tc>
        <w:tc>
          <w:tcPr>
            <w:tcW w:w="425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посещений на платной основе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9822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9822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AA5103" w:rsidTr="007011EA">
        <w:trPr>
          <w:trHeight w:val="112"/>
        </w:trPr>
        <w:tc>
          <w:tcPr>
            <w:tcW w:w="572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3.4</w:t>
            </w:r>
          </w:p>
        </w:tc>
        <w:tc>
          <w:tcPr>
            <w:tcW w:w="425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ярмарок, выставок народного творчества, ремесел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AA5103" w:rsidTr="007011EA">
        <w:trPr>
          <w:trHeight w:val="112"/>
        </w:trPr>
        <w:tc>
          <w:tcPr>
            <w:tcW w:w="572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3.5</w:t>
            </w:r>
          </w:p>
        </w:tc>
        <w:tc>
          <w:tcPr>
            <w:tcW w:w="425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участников клубных формирований;  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2407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2479</w:t>
            </w: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2553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2630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394F67" w:rsidRPr="00AA5103" w:rsidTr="007011EA">
        <w:trPr>
          <w:trHeight w:val="112"/>
        </w:trPr>
        <w:tc>
          <w:tcPr>
            <w:tcW w:w="572" w:type="dxa"/>
            <w:gridSpan w:val="2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3.6</w:t>
            </w:r>
          </w:p>
        </w:tc>
        <w:tc>
          <w:tcPr>
            <w:tcW w:w="425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1417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</w:t>
            </w:r>
          </w:p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19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3683" w:type="dxa"/>
          </w:tcPr>
          <w:p w:rsidR="00394F67" w:rsidRPr="004E6A4B" w:rsidRDefault="00394F6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2018FC" w:rsidRPr="00AA5103" w:rsidTr="002018FC">
        <w:trPr>
          <w:trHeight w:val="112"/>
        </w:trPr>
        <w:tc>
          <w:tcPr>
            <w:tcW w:w="15172" w:type="dxa"/>
            <w:gridSpan w:val="9"/>
          </w:tcPr>
          <w:p w:rsidR="002018FC" w:rsidRPr="004E6A4B" w:rsidRDefault="002018FC" w:rsidP="002018FC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«Дополнительное образование детей в  школах искусств»</w:t>
            </w:r>
          </w:p>
        </w:tc>
      </w:tr>
      <w:tr w:rsidR="002018FC" w:rsidRPr="00AA5103" w:rsidTr="007011EA">
        <w:trPr>
          <w:trHeight w:val="112"/>
        </w:trPr>
        <w:tc>
          <w:tcPr>
            <w:tcW w:w="572" w:type="dxa"/>
            <w:gridSpan w:val="2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4.1</w:t>
            </w:r>
          </w:p>
        </w:tc>
        <w:tc>
          <w:tcPr>
            <w:tcW w:w="4250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1417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600</w:t>
            </w:r>
          </w:p>
        </w:tc>
        <w:tc>
          <w:tcPr>
            <w:tcW w:w="1275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80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3683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62593">
        <w:trPr>
          <w:trHeight w:val="1004"/>
        </w:trPr>
        <w:tc>
          <w:tcPr>
            <w:tcW w:w="572" w:type="dxa"/>
            <w:gridSpan w:val="2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4.2</w:t>
            </w:r>
          </w:p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>профессиональных</w:t>
            </w:r>
            <w:proofErr w:type="gramEnd"/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1417" w:type="dxa"/>
          </w:tcPr>
          <w:p w:rsidR="002018FC" w:rsidRPr="004E6A4B" w:rsidRDefault="007E51E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1280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1419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3683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rPr>
          <w:trHeight w:val="112"/>
        </w:trPr>
        <w:tc>
          <w:tcPr>
            <w:tcW w:w="572" w:type="dxa"/>
            <w:gridSpan w:val="2"/>
          </w:tcPr>
          <w:p w:rsidR="002018FC" w:rsidRPr="004E6A4B" w:rsidRDefault="002018FC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4.3</w:t>
            </w:r>
          </w:p>
        </w:tc>
        <w:tc>
          <w:tcPr>
            <w:tcW w:w="4250" w:type="dxa"/>
          </w:tcPr>
          <w:p w:rsidR="002018FC" w:rsidRPr="004E6A4B" w:rsidRDefault="002018FC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образовательных программ по предметам</w:t>
            </w:r>
          </w:p>
        </w:tc>
        <w:tc>
          <w:tcPr>
            <w:tcW w:w="1417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1280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1419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3683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rPr>
          <w:trHeight w:val="112"/>
        </w:trPr>
        <w:tc>
          <w:tcPr>
            <w:tcW w:w="572" w:type="dxa"/>
            <w:gridSpan w:val="2"/>
          </w:tcPr>
          <w:p w:rsidR="002018FC" w:rsidRPr="004E6A4B" w:rsidRDefault="002018FC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4.4</w:t>
            </w:r>
          </w:p>
        </w:tc>
        <w:tc>
          <w:tcPr>
            <w:tcW w:w="4250" w:type="dxa"/>
          </w:tcPr>
          <w:p w:rsidR="002018FC" w:rsidRPr="004E6A4B" w:rsidRDefault="002018FC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1417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275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280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419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3683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2018FC" w:rsidRPr="00AA5103" w:rsidTr="007011EA">
        <w:trPr>
          <w:trHeight w:val="112"/>
        </w:trPr>
        <w:tc>
          <w:tcPr>
            <w:tcW w:w="572" w:type="dxa"/>
            <w:gridSpan w:val="2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4.5</w:t>
            </w:r>
          </w:p>
        </w:tc>
        <w:tc>
          <w:tcPr>
            <w:tcW w:w="4250" w:type="dxa"/>
          </w:tcPr>
          <w:p w:rsidR="002018FC" w:rsidRPr="004E6A4B" w:rsidRDefault="0048221A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Доля </w:t>
            </w:r>
            <w:r w:rsidR="002018FC" w:rsidRPr="004E6A4B">
              <w:rPr>
                <w:rFonts w:cs="Times New Roman"/>
                <w:sz w:val="28"/>
                <w:szCs w:val="28"/>
              </w:rPr>
              <w:t xml:space="preserve">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1417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10%</w:t>
            </w:r>
          </w:p>
        </w:tc>
        <w:tc>
          <w:tcPr>
            <w:tcW w:w="1275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12%</w:t>
            </w:r>
          </w:p>
        </w:tc>
        <w:tc>
          <w:tcPr>
            <w:tcW w:w="1280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12%</w:t>
            </w:r>
          </w:p>
        </w:tc>
        <w:tc>
          <w:tcPr>
            <w:tcW w:w="1419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15%</w:t>
            </w:r>
          </w:p>
        </w:tc>
        <w:tc>
          <w:tcPr>
            <w:tcW w:w="3683" w:type="dxa"/>
          </w:tcPr>
          <w:p w:rsidR="002018FC" w:rsidRPr="004E6A4B" w:rsidRDefault="002018FC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7011EA" w:rsidRPr="00AA5103" w:rsidTr="00394F78">
        <w:trPr>
          <w:trHeight w:val="112"/>
        </w:trPr>
        <w:tc>
          <w:tcPr>
            <w:tcW w:w="15172" w:type="dxa"/>
            <w:gridSpan w:val="9"/>
          </w:tcPr>
          <w:p w:rsidR="007011EA" w:rsidRPr="004E6A4B" w:rsidRDefault="007011EA" w:rsidP="00B91ED7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5. Подпрограмма «Развитие физической культуры и спорта в </w:t>
            </w:r>
            <w:proofErr w:type="spellStart"/>
            <w:r w:rsidRPr="004E6A4B">
              <w:rPr>
                <w:b/>
                <w:sz w:val="28"/>
                <w:szCs w:val="28"/>
              </w:rPr>
              <w:t>Юрьянском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районе» </w:t>
            </w:r>
          </w:p>
        </w:tc>
      </w:tr>
      <w:tr w:rsidR="007011EA" w:rsidRPr="00AA5103" w:rsidTr="007011EA">
        <w:trPr>
          <w:trHeight w:val="112"/>
        </w:trPr>
        <w:tc>
          <w:tcPr>
            <w:tcW w:w="572" w:type="dxa"/>
            <w:gridSpan w:val="2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5.1</w:t>
            </w:r>
          </w:p>
        </w:tc>
        <w:tc>
          <w:tcPr>
            <w:tcW w:w="425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1417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43,3</w:t>
            </w:r>
          </w:p>
        </w:tc>
        <w:tc>
          <w:tcPr>
            <w:tcW w:w="1275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43,3</w:t>
            </w:r>
          </w:p>
        </w:tc>
        <w:tc>
          <w:tcPr>
            <w:tcW w:w="128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49,2</w:t>
            </w:r>
          </w:p>
        </w:tc>
        <w:tc>
          <w:tcPr>
            <w:tcW w:w="1419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51,5</w:t>
            </w:r>
          </w:p>
        </w:tc>
        <w:tc>
          <w:tcPr>
            <w:tcW w:w="3683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7011EA" w:rsidRPr="00AA5103" w:rsidTr="007011EA">
        <w:trPr>
          <w:trHeight w:val="112"/>
        </w:trPr>
        <w:tc>
          <w:tcPr>
            <w:tcW w:w="572" w:type="dxa"/>
            <w:gridSpan w:val="2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5.2</w:t>
            </w:r>
          </w:p>
        </w:tc>
        <w:tc>
          <w:tcPr>
            <w:tcW w:w="425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спортивных сооружений</w:t>
            </w:r>
          </w:p>
        </w:tc>
        <w:tc>
          <w:tcPr>
            <w:tcW w:w="1417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54</w:t>
            </w:r>
          </w:p>
        </w:tc>
        <w:tc>
          <w:tcPr>
            <w:tcW w:w="1275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128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419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3683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7011EA" w:rsidRPr="00AA5103" w:rsidTr="007011EA">
        <w:trPr>
          <w:trHeight w:val="112"/>
        </w:trPr>
        <w:tc>
          <w:tcPr>
            <w:tcW w:w="572" w:type="dxa"/>
            <w:gridSpan w:val="2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5.3</w:t>
            </w:r>
          </w:p>
        </w:tc>
        <w:tc>
          <w:tcPr>
            <w:tcW w:w="425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спортсменов, выполнивших нормативы ГТО</w:t>
            </w:r>
          </w:p>
        </w:tc>
        <w:tc>
          <w:tcPr>
            <w:tcW w:w="1417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122</w:t>
            </w:r>
          </w:p>
        </w:tc>
        <w:tc>
          <w:tcPr>
            <w:tcW w:w="1275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142</w:t>
            </w:r>
          </w:p>
        </w:tc>
        <w:tc>
          <w:tcPr>
            <w:tcW w:w="128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162</w:t>
            </w:r>
          </w:p>
        </w:tc>
        <w:tc>
          <w:tcPr>
            <w:tcW w:w="1419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182</w:t>
            </w:r>
          </w:p>
        </w:tc>
        <w:tc>
          <w:tcPr>
            <w:tcW w:w="3683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7011EA" w:rsidRPr="00AA5103" w:rsidTr="00EA4A33">
        <w:trPr>
          <w:trHeight w:val="112"/>
        </w:trPr>
        <w:tc>
          <w:tcPr>
            <w:tcW w:w="15172" w:type="dxa"/>
            <w:gridSpan w:val="9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6. Подпрограмма «Молодежь Юрьянского района»  </w:t>
            </w:r>
          </w:p>
        </w:tc>
      </w:tr>
      <w:tr w:rsidR="007011EA" w:rsidRPr="00AA5103" w:rsidTr="007011EA">
        <w:trPr>
          <w:trHeight w:val="112"/>
        </w:trPr>
        <w:tc>
          <w:tcPr>
            <w:tcW w:w="572" w:type="dxa"/>
            <w:gridSpan w:val="2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6.1</w:t>
            </w:r>
          </w:p>
        </w:tc>
        <w:tc>
          <w:tcPr>
            <w:tcW w:w="425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2950</w:t>
            </w:r>
          </w:p>
        </w:tc>
        <w:tc>
          <w:tcPr>
            <w:tcW w:w="1275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2955</w:t>
            </w:r>
          </w:p>
        </w:tc>
        <w:tc>
          <w:tcPr>
            <w:tcW w:w="128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2960</w:t>
            </w:r>
          </w:p>
        </w:tc>
        <w:tc>
          <w:tcPr>
            <w:tcW w:w="1419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3683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7011EA" w:rsidRPr="00AA5103" w:rsidTr="007011EA">
        <w:trPr>
          <w:trHeight w:val="112"/>
        </w:trPr>
        <w:tc>
          <w:tcPr>
            <w:tcW w:w="572" w:type="dxa"/>
            <w:gridSpan w:val="2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6.2</w:t>
            </w:r>
          </w:p>
        </w:tc>
        <w:tc>
          <w:tcPr>
            <w:tcW w:w="425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волонтеров</w:t>
            </w:r>
          </w:p>
        </w:tc>
        <w:tc>
          <w:tcPr>
            <w:tcW w:w="1417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218</w:t>
            </w:r>
          </w:p>
        </w:tc>
        <w:tc>
          <w:tcPr>
            <w:tcW w:w="1275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128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222</w:t>
            </w:r>
          </w:p>
        </w:tc>
        <w:tc>
          <w:tcPr>
            <w:tcW w:w="1419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3683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7011EA" w:rsidRPr="00AA5103" w:rsidTr="007011EA">
        <w:trPr>
          <w:trHeight w:val="112"/>
        </w:trPr>
        <w:tc>
          <w:tcPr>
            <w:tcW w:w="572" w:type="dxa"/>
            <w:gridSpan w:val="2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6.3</w:t>
            </w:r>
          </w:p>
        </w:tc>
        <w:tc>
          <w:tcPr>
            <w:tcW w:w="425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проектов, мероприятий</w:t>
            </w:r>
          </w:p>
        </w:tc>
        <w:tc>
          <w:tcPr>
            <w:tcW w:w="1417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275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1280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1419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3683" w:type="dxa"/>
          </w:tcPr>
          <w:p w:rsidR="007011EA" w:rsidRPr="004E6A4B" w:rsidRDefault="007011E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7011EA" w:rsidRDefault="007011EA" w:rsidP="00BB2434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  <w:sectPr w:rsidR="007011EA" w:rsidSect="007E51E7">
          <w:pgSz w:w="16838" w:h="11906" w:orient="landscape"/>
          <w:pgMar w:top="851" w:right="567" w:bottom="567" w:left="284" w:header="709" w:footer="720" w:gutter="0"/>
          <w:pgNumType w:start="9"/>
          <w:cols w:space="720"/>
          <w:docGrid w:linePitch="360"/>
        </w:sectPr>
      </w:pPr>
    </w:p>
    <w:p w:rsidR="00525C82" w:rsidRDefault="00525C82" w:rsidP="007011EA">
      <w:pPr>
        <w:ind w:firstLine="0"/>
      </w:pPr>
    </w:p>
    <w:sectPr w:rsidR="00525C82" w:rsidSect="007011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BB2434"/>
    <w:rsid w:val="002018FC"/>
    <w:rsid w:val="00256752"/>
    <w:rsid w:val="002C4E45"/>
    <w:rsid w:val="003167EC"/>
    <w:rsid w:val="00394F67"/>
    <w:rsid w:val="003E688F"/>
    <w:rsid w:val="0048221A"/>
    <w:rsid w:val="004E6A4B"/>
    <w:rsid w:val="00525C82"/>
    <w:rsid w:val="00632C98"/>
    <w:rsid w:val="006A775D"/>
    <w:rsid w:val="007011EA"/>
    <w:rsid w:val="00720159"/>
    <w:rsid w:val="00762593"/>
    <w:rsid w:val="007E51E7"/>
    <w:rsid w:val="00850F0F"/>
    <w:rsid w:val="008D3B97"/>
    <w:rsid w:val="00A75E18"/>
    <w:rsid w:val="00B534FA"/>
    <w:rsid w:val="00B60A68"/>
    <w:rsid w:val="00BB2434"/>
    <w:rsid w:val="00BE24C1"/>
    <w:rsid w:val="00C2026F"/>
    <w:rsid w:val="00C93814"/>
    <w:rsid w:val="00D7248A"/>
    <w:rsid w:val="00E60C2B"/>
    <w:rsid w:val="00FE2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b/>
      <w:bCs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2020-11-17T10:37:00Z</cp:lastPrinted>
  <dcterms:created xsi:type="dcterms:W3CDTF">2020-10-15T11:51:00Z</dcterms:created>
  <dcterms:modified xsi:type="dcterms:W3CDTF">2020-11-17T10:38:00Z</dcterms:modified>
</cp:coreProperties>
</file>