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0D2967" w:rsidRDefault="000D296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CB5987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 w:rsidR="00F25CD1">
              <w:t xml:space="preserve"> 28.12.2024 </w:t>
            </w:r>
            <w:r>
              <w:t xml:space="preserve"> </w:t>
            </w:r>
            <w:r w:rsidRPr="00A569D0">
              <w:t>№</w:t>
            </w:r>
            <w:r w:rsidR="00F25CD1">
              <w:t xml:space="preserve"> 204</w:t>
            </w:r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  <w:bookmarkStart w:id="0" w:name="_GoBack"/>
            <w:bookmarkEnd w:id="0"/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167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418"/>
        <w:gridCol w:w="1276"/>
        <w:gridCol w:w="1417"/>
        <w:gridCol w:w="1418"/>
        <w:gridCol w:w="1417"/>
        <w:gridCol w:w="1417"/>
      </w:tblGrid>
      <w:tr w:rsidR="00503116" w:rsidRPr="00F23F12" w:rsidTr="00184A76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36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503116" w:rsidRPr="00F23F12" w:rsidTr="00503116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Pr="00F23F12" w:rsidRDefault="00503116" w:rsidP="008A689B">
            <w:pPr>
              <w:jc w:val="center"/>
            </w:pPr>
            <w:r>
              <w:t>2024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jc w:val="center"/>
            </w:pPr>
            <w:r>
              <w:t>2025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503116">
            <w:pPr>
              <w:jc w:val="center"/>
            </w:pPr>
            <w:r>
              <w:t>2026 год</w:t>
            </w:r>
          </w:p>
        </w:tc>
      </w:tr>
      <w:tr w:rsidR="00503116" w:rsidRPr="00F23F12" w:rsidTr="00503116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5768BB">
            <w:pPr>
              <w:jc w:val="center"/>
              <w:rPr>
                <w:b/>
              </w:rPr>
            </w:pPr>
            <w:r w:rsidRPr="00184A76">
              <w:rPr>
                <w:b/>
              </w:rPr>
              <w:t>12224,166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3107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10731,85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C602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23083,957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184A76" w:rsidRDefault="00061A9F" w:rsidP="00E279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489</w:t>
            </w:r>
            <w:r w:rsidR="00975971">
              <w:rPr>
                <w:b/>
              </w:rPr>
              <w:t>8</w:t>
            </w:r>
            <w:r w:rsidR="001C0442">
              <w:rPr>
                <w:b/>
              </w:rPr>
              <w:t>,</w:t>
            </w:r>
            <w:r w:rsidR="00975971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Pr="00184A7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7084,731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184A7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3519,631</w:t>
            </w:r>
          </w:p>
        </w:tc>
      </w:tr>
      <w:tr w:rsidR="00503116" w:rsidRPr="00F23F12" w:rsidTr="00503116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7301,413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7568,500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12778C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="0015654F"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C602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6032,757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061A9F" w:rsidP="00E2791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</w:t>
            </w:r>
            <w:r w:rsidR="0015654F">
              <w:t>1</w:t>
            </w:r>
            <w:r w:rsidR="001C0442"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2262,431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3447,331</w:t>
            </w:r>
          </w:p>
        </w:tc>
      </w:tr>
      <w:tr w:rsidR="00503116" w:rsidRPr="00F23F12" w:rsidTr="00503116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жилищно-коммунального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5886,513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061A9F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2010,0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94E9D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="00C224A2">
              <w:t>,50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1312,50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3373,78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2312,433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1E766F">
            <w:pPr>
              <w:jc w:val="center"/>
            </w:pPr>
            <w:r w:rsidRPr="0031071A">
              <w:t>2519,00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061A9F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2010,</w:t>
            </w:r>
            <w:r w:rsidR="00975971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94E9D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="00C224A2">
              <w:t>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1312,50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16" w:rsidRPr="00F23F12" w:rsidTr="00503116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окружающей среды, в том числе ликвидация свалок бытовых (коммунальных) отходов на территории Кировской области, не отвечающих требованиям </w:t>
            </w:r>
            <w:r>
              <w:lastRenderedPageBreak/>
              <w:t>природоохранного законодательства</w:t>
            </w:r>
            <w:proofErr w:type="gramStart"/>
            <w:r>
              <w:t xml:space="preserve"> ,</w:t>
            </w:r>
            <w:proofErr w:type="gramEnd"/>
            <w:r>
              <w:t xml:space="preserve"> Юрьянский район д. Кокино, с. Монастырское, д. Подгорцы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0B7EAA">
            <w:pPr>
              <w:jc w:val="center"/>
            </w:pPr>
            <w:r w:rsidRPr="008E1604">
              <w:t>3568,9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12778C" w:rsidP="005768BB">
            <w:pPr>
              <w:jc w:val="center"/>
            </w:pPr>
            <w:r>
              <w:t>1470,70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E94E9D" w:rsidP="00184A76">
            <w:pPr>
              <w:jc w:val="center"/>
            </w:pPr>
            <w:r>
              <w:t>1799,20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1984,10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1158,3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2410,6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12778C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E94E9D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1984,10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31071A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8E1604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C224A2" w:rsidRPr="00F23F12" w:rsidRDefault="00C224A2" w:rsidP="00157EF5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15,000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532C94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1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295883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2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295883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Pr="00F23F12" w:rsidRDefault="00C224A2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331B4E" w:rsidRDefault="00C224A2" w:rsidP="00DF241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180,00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C224A2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C224A2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779BC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</w:tr>
      <w:tr w:rsidR="00C224A2" w:rsidRPr="00F23F12" w:rsidTr="00503116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779B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536,2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509,3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5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  <w:r>
              <w:t>9. Разработка схем газоснабжения населенных пунктов</w:t>
            </w: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990,000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9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8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внебюджетные источники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07297C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31071A" w:rsidRDefault="00C224A2" w:rsidP="0007297C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07297C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07297C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CD70B3" w:rsidRDefault="00C224A2" w:rsidP="0007297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07297C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27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09547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10. Борьба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23A7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31451B">
            <w:pPr>
              <w:jc w:val="center"/>
            </w:pPr>
            <w:r w:rsidRPr="008E1604">
              <w:t>73,031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15654F" w:rsidP="0031451B">
            <w:pPr>
              <w:jc w:val="center"/>
            </w:pPr>
            <w:r>
              <w:t>67</w:t>
            </w:r>
            <w:r w:rsidR="00C224A2">
              <w:t>,</w:t>
            </w: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31451B">
            <w:pPr>
              <w:jc w:val="center"/>
            </w:pPr>
            <w: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73,031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15654F" w:rsidP="002A5C60">
            <w:pPr>
              <w:jc w:val="center"/>
            </w:pPr>
            <w: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72,3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0,731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A5C60">
            <w:pPr>
              <w:jc w:val="center"/>
            </w:pPr>
            <w: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0,731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CD70B3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5543BC">
            <w:pPr>
              <w:widowControl w:val="0"/>
              <w:autoSpaceDE w:val="0"/>
              <w:autoSpaceDN w:val="0"/>
              <w:adjustRightInd w:val="0"/>
            </w:pPr>
            <w: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BA4AD8">
            <w:pPr>
              <w:jc w:val="center"/>
            </w:pPr>
            <w:r w:rsidRPr="008E1604">
              <w:t>16579,48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1200,0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5000,0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15729,6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1140,0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4750,0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BA4AD8">
            <w:pPr>
              <w:jc w:val="center"/>
            </w:pPr>
            <w:r w:rsidRPr="008E1604">
              <w:t>849,88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60,0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250,0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>11.1. Приобретение котла в котельную д. Подгорцы.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729,600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60,400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>11.2. Приобретение блочно-модульной котельной с оборудованием д. Подгорцы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15789,480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15000,000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778C" w:rsidRDefault="00CB29B2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11.3. </w:t>
            </w:r>
            <w:r w:rsidR="0012778C">
              <w:t xml:space="preserve">Бурение скважины </w:t>
            </w:r>
            <w:proofErr w:type="gramStart"/>
            <w:r w:rsidR="0012778C">
              <w:t>в</w:t>
            </w:r>
            <w:proofErr w:type="gramEnd"/>
          </w:p>
          <w:p w:rsidR="00CB29B2" w:rsidRDefault="0012778C" w:rsidP="00CB29B2">
            <w:pPr>
              <w:widowControl w:val="0"/>
              <w:autoSpaceDE w:val="0"/>
              <w:autoSpaceDN w:val="0"/>
              <w:adjustRightInd w:val="0"/>
            </w:pPr>
            <w:r>
              <w:t>с. Пышак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1200,00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1140,00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778C" w:rsidRDefault="0012778C" w:rsidP="0012778C">
            <w:pPr>
              <w:widowControl w:val="0"/>
              <w:autoSpaceDE w:val="0"/>
              <w:autoSpaceDN w:val="0"/>
              <w:adjustRightInd w:val="0"/>
            </w:pPr>
            <w:r>
              <w:t>11.4. Приобретение и монтаж очистных сооружений системы водоотведения д. Подгорцы Юрьянского района Кировской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DAC" w:rsidRDefault="00CC2DAC" w:rsidP="003F4686">
      <w:r>
        <w:separator/>
      </w:r>
    </w:p>
  </w:endnote>
  <w:endnote w:type="continuationSeparator" w:id="0">
    <w:p w:rsidR="00CC2DAC" w:rsidRDefault="00CC2DAC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DAC" w:rsidRDefault="00CC2DAC" w:rsidP="003F4686">
      <w:r>
        <w:separator/>
      </w:r>
    </w:p>
  </w:footnote>
  <w:footnote w:type="continuationSeparator" w:id="0">
    <w:p w:rsidR="00CC2DAC" w:rsidRDefault="00CC2DAC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1A9F"/>
    <w:rsid w:val="000641E3"/>
    <w:rsid w:val="0006634E"/>
    <w:rsid w:val="0007297C"/>
    <w:rsid w:val="0008350C"/>
    <w:rsid w:val="00083AA5"/>
    <w:rsid w:val="00095470"/>
    <w:rsid w:val="000A3268"/>
    <w:rsid w:val="000B021A"/>
    <w:rsid w:val="000B71C9"/>
    <w:rsid w:val="000B7EAA"/>
    <w:rsid w:val="000C6C81"/>
    <w:rsid w:val="000D2967"/>
    <w:rsid w:val="000F0EA4"/>
    <w:rsid w:val="00125E21"/>
    <w:rsid w:val="0012778C"/>
    <w:rsid w:val="001304D1"/>
    <w:rsid w:val="001309E3"/>
    <w:rsid w:val="00132F24"/>
    <w:rsid w:val="00135C84"/>
    <w:rsid w:val="0015654F"/>
    <w:rsid w:val="00157EF5"/>
    <w:rsid w:val="00173BB1"/>
    <w:rsid w:val="00175396"/>
    <w:rsid w:val="00184A76"/>
    <w:rsid w:val="001875EE"/>
    <w:rsid w:val="001B20CF"/>
    <w:rsid w:val="001B2DF7"/>
    <w:rsid w:val="001C0442"/>
    <w:rsid w:val="001C1DC6"/>
    <w:rsid w:val="001E766F"/>
    <w:rsid w:val="001E789E"/>
    <w:rsid w:val="001F2928"/>
    <w:rsid w:val="002030D6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A75D9"/>
    <w:rsid w:val="002C1561"/>
    <w:rsid w:val="002C47C3"/>
    <w:rsid w:val="002F74B5"/>
    <w:rsid w:val="00301BB8"/>
    <w:rsid w:val="003037CA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663A4"/>
    <w:rsid w:val="0037377C"/>
    <w:rsid w:val="003755B2"/>
    <w:rsid w:val="00380B5B"/>
    <w:rsid w:val="00385B81"/>
    <w:rsid w:val="003B3DE2"/>
    <w:rsid w:val="003E68F6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116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543BC"/>
    <w:rsid w:val="00571B6D"/>
    <w:rsid w:val="005768BB"/>
    <w:rsid w:val="00581580"/>
    <w:rsid w:val="00585651"/>
    <w:rsid w:val="00594FE8"/>
    <w:rsid w:val="00596CA7"/>
    <w:rsid w:val="005A6FA2"/>
    <w:rsid w:val="005B5303"/>
    <w:rsid w:val="005C1F41"/>
    <w:rsid w:val="005C572A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5FF3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2205D"/>
    <w:rsid w:val="008338FB"/>
    <w:rsid w:val="00841975"/>
    <w:rsid w:val="00850390"/>
    <w:rsid w:val="008615EA"/>
    <w:rsid w:val="00862F78"/>
    <w:rsid w:val="00884363"/>
    <w:rsid w:val="0088436A"/>
    <w:rsid w:val="008935BB"/>
    <w:rsid w:val="008A689B"/>
    <w:rsid w:val="008B662D"/>
    <w:rsid w:val="008C2EBD"/>
    <w:rsid w:val="008C37C8"/>
    <w:rsid w:val="008D18CE"/>
    <w:rsid w:val="008E1604"/>
    <w:rsid w:val="008E3068"/>
    <w:rsid w:val="008E3D9C"/>
    <w:rsid w:val="009060FA"/>
    <w:rsid w:val="00915244"/>
    <w:rsid w:val="00925D8B"/>
    <w:rsid w:val="00933266"/>
    <w:rsid w:val="009408E5"/>
    <w:rsid w:val="009455D2"/>
    <w:rsid w:val="00962E47"/>
    <w:rsid w:val="00972376"/>
    <w:rsid w:val="00975971"/>
    <w:rsid w:val="00976FF8"/>
    <w:rsid w:val="00993600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C50F0"/>
    <w:rsid w:val="00AC6BE3"/>
    <w:rsid w:val="00AD5046"/>
    <w:rsid w:val="00AD5D6E"/>
    <w:rsid w:val="00AD7F6B"/>
    <w:rsid w:val="00B0193B"/>
    <w:rsid w:val="00B22E1B"/>
    <w:rsid w:val="00B24943"/>
    <w:rsid w:val="00B37A57"/>
    <w:rsid w:val="00B90631"/>
    <w:rsid w:val="00BA4AD8"/>
    <w:rsid w:val="00BB71D6"/>
    <w:rsid w:val="00BD4E8A"/>
    <w:rsid w:val="00C03808"/>
    <w:rsid w:val="00C062C5"/>
    <w:rsid w:val="00C0643E"/>
    <w:rsid w:val="00C12F24"/>
    <w:rsid w:val="00C224A2"/>
    <w:rsid w:val="00C24B8A"/>
    <w:rsid w:val="00C27146"/>
    <w:rsid w:val="00C44B03"/>
    <w:rsid w:val="00C6024A"/>
    <w:rsid w:val="00C62AB4"/>
    <w:rsid w:val="00C82473"/>
    <w:rsid w:val="00C92206"/>
    <w:rsid w:val="00CA3166"/>
    <w:rsid w:val="00CB29B2"/>
    <w:rsid w:val="00CB5987"/>
    <w:rsid w:val="00CC2DAC"/>
    <w:rsid w:val="00CE545D"/>
    <w:rsid w:val="00D022BA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DF241B"/>
    <w:rsid w:val="00E1075B"/>
    <w:rsid w:val="00E13327"/>
    <w:rsid w:val="00E27913"/>
    <w:rsid w:val="00E36C41"/>
    <w:rsid w:val="00E43108"/>
    <w:rsid w:val="00E86475"/>
    <w:rsid w:val="00E929D6"/>
    <w:rsid w:val="00E92CE9"/>
    <w:rsid w:val="00E94E9D"/>
    <w:rsid w:val="00EC0B44"/>
    <w:rsid w:val="00EF3F08"/>
    <w:rsid w:val="00EF4490"/>
    <w:rsid w:val="00F04827"/>
    <w:rsid w:val="00F13392"/>
    <w:rsid w:val="00F2452F"/>
    <w:rsid w:val="00F25CD1"/>
    <w:rsid w:val="00F3194A"/>
    <w:rsid w:val="00F37D49"/>
    <w:rsid w:val="00F40B05"/>
    <w:rsid w:val="00F43861"/>
    <w:rsid w:val="00F72386"/>
    <w:rsid w:val="00F92D70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12</cp:revision>
  <cp:lastPrinted>2024-10-18T05:15:00Z</cp:lastPrinted>
  <dcterms:created xsi:type="dcterms:W3CDTF">2024-08-05T08:09:00Z</dcterms:created>
  <dcterms:modified xsi:type="dcterms:W3CDTF">2025-01-09T12:42:00Z</dcterms:modified>
</cp:coreProperties>
</file>